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15FD6" w14:textId="0274351F" w:rsidR="00AB3AD2" w:rsidRDefault="00565BF6" w:rsidP="00A36482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 w:rsidR="00AB3AD2">
        <w:rPr>
          <w:rFonts w:asciiTheme="minorHAnsi" w:hAnsiTheme="minorHAnsi"/>
          <w:b/>
          <w:noProof/>
          <w:lang w:eastAsia="cs-CZ"/>
        </w:rPr>
        <w:drawing>
          <wp:inline distT="0" distB="0" distL="0" distR="0" wp14:anchorId="6E61E91F" wp14:editId="3D392D9E">
            <wp:extent cx="756000" cy="55800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krátká variant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657CE" w14:textId="77777777" w:rsidR="00214123" w:rsidRPr="008142C5" w:rsidRDefault="00214123" w:rsidP="00A36482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2BF3431E" w14:textId="77777777" w:rsidR="0017446B" w:rsidRDefault="0017446B" w:rsidP="00A36482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2E62A21A" w14:textId="77777777" w:rsidR="00214123" w:rsidRPr="00254D13" w:rsidRDefault="00214123" w:rsidP="00A36482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Hlk194330639"/>
      <w:r w:rsidRPr="00254D13">
        <w:rPr>
          <w:rFonts w:asciiTheme="minorHAnsi" w:hAnsiTheme="minorHAnsi"/>
          <w:b/>
          <w:sz w:val="28"/>
          <w:szCs w:val="28"/>
        </w:rPr>
        <w:t>Kontrolní závěr z kontrolní akce</w:t>
      </w:r>
    </w:p>
    <w:p w14:paraId="18F18EDF" w14:textId="77777777" w:rsidR="00214123" w:rsidRPr="00254D13" w:rsidRDefault="00214123" w:rsidP="00A36482">
      <w:pPr>
        <w:spacing w:line="240" w:lineRule="auto"/>
        <w:ind w:right="68"/>
        <w:jc w:val="center"/>
        <w:rPr>
          <w:rFonts w:asciiTheme="minorHAnsi" w:hAnsiTheme="minorHAnsi"/>
          <w:b/>
          <w:sz w:val="28"/>
          <w:szCs w:val="28"/>
        </w:rPr>
      </w:pPr>
      <w:r w:rsidRPr="00254D13">
        <w:rPr>
          <w:rFonts w:asciiTheme="minorHAnsi" w:hAnsiTheme="minorHAnsi"/>
          <w:b/>
          <w:sz w:val="28"/>
          <w:szCs w:val="28"/>
        </w:rPr>
        <w:t>2</w:t>
      </w:r>
      <w:r w:rsidR="00232064">
        <w:rPr>
          <w:rFonts w:asciiTheme="minorHAnsi" w:hAnsiTheme="minorHAnsi"/>
          <w:b/>
          <w:sz w:val="28"/>
          <w:szCs w:val="28"/>
        </w:rPr>
        <w:t>4</w:t>
      </w:r>
      <w:r w:rsidRPr="00254D13">
        <w:rPr>
          <w:rFonts w:asciiTheme="minorHAnsi" w:hAnsiTheme="minorHAnsi"/>
          <w:b/>
          <w:sz w:val="28"/>
          <w:szCs w:val="28"/>
        </w:rPr>
        <w:t>/</w:t>
      </w:r>
      <w:r w:rsidR="00232064">
        <w:rPr>
          <w:rFonts w:asciiTheme="minorHAnsi" w:hAnsiTheme="minorHAnsi"/>
          <w:b/>
          <w:sz w:val="28"/>
          <w:szCs w:val="28"/>
        </w:rPr>
        <w:t>04</w:t>
      </w:r>
    </w:p>
    <w:p w14:paraId="0602C92C" w14:textId="77777777" w:rsidR="00214123" w:rsidRPr="008142C5" w:rsidRDefault="00232064" w:rsidP="00232064">
      <w:pPr>
        <w:spacing w:line="240" w:lineRule="auto"/>
        <w:ind w:right="68"/>
        <w:jc w:val="center"/>
        <w:rPr>
          <w:rFonts w:asciiTheme="minorHAnsi" w:hAnsiTheme="minorHAnsi"/>
          <w:b/>
        </w:rPr>
      </w:pPr>
      <w:r w:rsidRPr="00232064">
        <w:rPr>
          <w:rFonts w:asciiTheme="minorHAnsi" w:hAnsiTheme="minorHAnsi"/>
          <w:b/>
          <w:sz w:val="28"/>
          <w:szCs w:val="28"/>
        </w:rPr>
        <w:t xml:space="preserve">Peněžní prostředky vynaložené Ministerstvem vnitra na projekt </w:t>
      </w:r>
      <w:r w:rsidRPr="00072719">
        <w:rPr>
          <w:rFonts w:asciiTheme="minorHAnsi" w:hAnsiTheme="minorHAnsi"/>
          <w:b/>
          <w:i/>
          <w:sz w:val="28"/>
          <w:szCs w:val="28"/>
        </w:rPr>
        <w:t>Elektronická sbírka zákonů a mezinárodních smluv (e-Sbírka) a elektronická tvorba právních předpisů (e-Legislativa)</w:t>
      </w:r>
    </w:p>
    <w:p w14:paraId="33EC4D64" w14:textId="77777777" w:rsidR="00214123" w:rsidRPr="008142C5" w:rsidRDefault="00214123" w:rsidP="00A36482">
      <w:pPr>
        <w:spacing w:after="480" w:line="240" w:lineRule="auto"/>
        <w:rPr>
          <w:rFonts w:asciiTheme="minorHAnsi" w:hAnsiTheme="minorHAnsi"/>
        </w:rPr>
      </w:pPr>
      <w:r w:rsidRPr="008142C5">
        <w:rPr>
          <w:rFonts w:asciiTheme="minorHAnsi" w:hAnsiTheme="minorHAnsi"/>
        </w:rPr>
        <w:t>Kontrolní akce byla zařazena do plánu kontrolní činnosti Nejvyššího kontrolního úřadu (dále také „NKÚ“) na rok 202</w:t>
      </w:r>
      <w:r w:rsidR="00051C4B">
        <w:rPr>
          <w:rFonts w:asciiTheme="minorHAnsi" w:hAnsiTheme="minorHAnsi"/>
        </w:rPr>
        <w:t>4</w:t>
      </w:r>
      <w:r w:rsidRPr="008142C5">
        <w:rPr>
          <w:rFonts w:asciiTheme="minorHAnsi" w:hAnsiTheme="minorHAnsi"/>
        </w:rPr>
        <w:t xml:space="preserve"> pod číslem 2</w:t>
      </w:r>
      <w:r w:rsidR="00232064">
        <w:rPr>
          <w:rFonts w:asciiTheme="minorHAnsi" w:hAnsiTheme="minorHAnsi"/>
        </w:rPr>
        <w:t>4</w:t>
      </w:r>
      <w:r w:rsidRPr="008142C5">
        <w:rPr>
          <w:rFonts w:asciiTheme="minorHAnsi" w:hAnsiTheme="minorHAnsi"/>
        </w:rPr>
        <w:t>/</w:t>
      </w:r>
      <w:r w:rsidR="00232064">
        <w:rPr>
          <w:rFonts w:asciiTheme="minorHAnsi" w:hAnsiTheme="minorHAnsi"/>
        </w:rPr>
        <w:t>04</w:t>
      </w:r>
      <w:r w:rsidRPr="008142C5">
        <w:rPr>
          <w:rFonts w:asciiTheme="minorHAnsi" w:hAnsiTheme="minorHAnsi"/>
        </w:rPr>
        <w:t xml:space="preserve">. Kontrolní akci řídil a kontrolní závěr vypracoval člen NKÚ </w:t>
      </w:r>
      <w:r w:rsidR="000B4A60">
        <w:rPr>
          <w:rFonts w:asciiTheme="minorHAnsi" w:hAnsiTheme="minorHAnsi"/>
        </w:rPr>
        <w:t>Ing. Stanislav Koucký</w:t>
      </w:r>
      <w:r w:rsidRPr="008142C5">
        <w:rPr>
          <w:rFonts w:asciiTheme="minorHAnsi" w:hAnsiTheme="minorHAnsi"/>
        </w:rPr>
        <w:t>.</w:t>
      </w:r>
    </w:p>
    <w:p w14:paraId="0B61B5D8" w14:textId="7F248729" w:rsidR="00214123" w:rsidRPr="008142C5" w:rsidRDefault="00214123" w:rsidP="00A36482">
      <w:pPr>
        <w:spacing w:after="480" w:line="240" w:lineRule="auto"/>
        <w:ind w:right="68"/>
        <w:rPr>
          <w:rFonts w:asciiTheme="minorHAnsi" w:hAnsiTheme="minorHAnsi"/>
        </w:rPr>
      </w:pPr>
      <w:r w:rsidRPr="008142C5">
        <w:rPr>
          <w:rFonts w:asciiTheme="minorHAnsi" w:hAnsiTheme="minorHAnsi"/>
          <w:b/>
        </w:rPr>
        <w:t>Cílem kontroly</w:t>
      </w:r>
      <w:r w:rsidR="00232064">
        <w:rPr>
          <w:rFonts w:asciiTheme="minorHAnsi" w:hAnsiTheme="minorHAnsi"/>
          <w:b/>
        </w:rPr>
        <w:t xml:space="preserve"> </w:t>
      </w:r>
      <w:r w:rsidR="00232064" w:rsidRPr="00232064">
        <w:rPr>
          <w:rFonts w:asciiTheme="minorHAnsi" w:hAnsiTheme="minorHAnsi"/>
        </w:rPr>
        <w:t>bylo</w:t>
      </w:r>
      <w:r w:rsidRPr="000B4A60">
        <w:rPr>
          <w:rFonts w:asciiTheme="minorHAnsi" w:hAnsiTheme="minorHAnsi"/>
        </w:rPr>
        <w:t xml:space="preserve"> </w:t>
      </w:r>
      <w:r w:rsidR="00232064">
        <w:rPr>
          <w:rFonts w:asciiTheme="minorHAnsi" w:hAnsiTheme="minorHAnsi"/>
        </w:rPr>
        <w:t>p</w:t>
      </w:r>
      <w:r w:rsidR="00232064" w:rsidRPr="00232064">
        <w:rPr>
          <w:rFonts w:asciiTheme="minorHAnsi" w:hAnsiTheme="minorHAnsi"/>
        </w:rPr>
        <w:t>rověřit, zda peněžní prostředky určené na přípravu a realizaci projektu Elektronická sbírka zákonů a mezinárodních smluv (e-Sbírka) a elektronická tvorba právních předpisů (e</w:t>
      </w:r>
      <w:r w:rsidR="00671972">
        <w:rPr>
          <w:rStyle w:val="Odkaznakoment"/>
        </w:rPr>
        <w:t>-</w:t>
      </w:r>
      <w:r w:rsidR="00671972">
        <w:rPr>
          <w:rStyle w:val="Odkaznakoment"/>
          <w:sz w:val="24"/>
          <w:szCs w:val="24"/>
        </w:rPr>
        <w:t>L</w:t>
      </w:r>
      <w:r w:rsidR="00232064" w:rsidRPr="00232064">
        <w:rPr>
          <w:rFonts w:asciiTheme="minorHAnsi" w:hAnsiTheme="minorHAnsi"/>
        </w:rPr>
        <w:t>egislativa) vynaložilo Ministerstvo vnitra účelně, hospodárně, efektivně a</w:t>
      </w:r>
      <w:r w:rsidR="005B2A39">
        <w:rPr>
          <w:rFonts w:asciiTheme="minorHAnsi" w:hAnsiTheme="minorHAnsi"/>
        </w:rPr>
        <w:t> </w:t>
      </w:r>
      <w:r w:rsidR="00232064" w:rsidRPr="00232064">
        <w:rPr>
          <w:rFonts w:asciiTheme="minorHAnsi" w:hAnsiTheme="minorHAnsi"/>
        </w:rPr>
        <w:t>v</w:t>
      </w:r>
      <w:r w:rsidR="007B2C7F">
        <w:rPr>
          <w:rFonts w:asciiTheme="minorHAnsi" w:hAnsiTheme="minorHAnsi"/>
        </w:rPr>
        <w:t> </w:t>
      </w:r>
      <w:r w:rsidR="00232064" w:rsidRPr="00232064">
        <w:rPr>
          <w:rFonts w:asciiTheme="minorHAnsi" w:hAnsiTheme="minorHAnsi"/>
        </w:rPr>
        <w:t>souladu s právními předpisy.</w:t>
      </w:r>
    </w:p>
    <w:p w14:paraId="3E89E201" w14:textId="77777777" w:rsidR="00214123" w:rsidRPr="008142C5" w:rsidRDefault="00214123" w:rsidP="00A36482">
      <w:pPr>
        <w:pStyle w:val="Zkladn"/>
        <w:spacing w:before="0" w:line="240" w:lineRule="auto"/>
        <w:rPr>
          <w:rFonts w:asciiTheme="minorHAnsi" w:hAnsiTheme="minorHAnsi"/>
          <w:b/>
        </w:rPr>
      </w:pPr>
      <w:r w:rsidRPr="008142C5">
        <w:rPr>
          <w:rFonts w:asciiTheme="minorHAnsi" w:hAnsiTheme="minorHAnsi"/>
          <w:b/>
        </w:rPr>
        <w:t>Kontrolované osoby:</w:t>
      </w:r>
    </w:p>
    <w:p w14:paraId="4AB02597" w14:textId="0F48B783" w:rsidR="00214123" w:rsidRDefault="00214123" w:rsidP="00232064">
      <w:pPr>
        <w:spacing w:after="0" w:line="240" w:lineRule="auto"/>
        <w:rPr>
          <w:rFonts w:asciiTheme="minorHAnsi" w:hAnsiTheme="minorHAnsi"/>
        </w:rPr>
      </w:pPr>
      <w:r w:rsidRPr="008142C5">
        <w:rPr>
          <w:rFonts w:asciiTheme="minorHAnsi" w:hAnsiTheme="minorHAnsi"/>
        </w:rPr>
        <w:t xml:space="preserve">Ministerstvo </w:t>
      </w:r>
      <w:r w:rsidR="00232064">
        <w:rPr>
          <w:rFonts w:asciiTheme="minorHAnsi" w:hAnsiTheme="minorHAnsi"/>
        </w:rPr>
        <w:t xml:space="preserve">vnitra (dále </w:t>
      </w:r>
      <w:r w:rsidR="00671972">
        <w:rPr>
          <w:rFonts w:asciiTheme="minorHAnsi" w:hAnsiTheme="minorHAnsi"/>
        </w:rPr>
        <w:t>také</w:t>
      </w:r>
      <w:r w:rsidR="00232064">
        <w:rPr>
          <w:rFonts w:asciiTheme="minorHAnsi" w:hAnsiTheme="minorHAnsi"/>
        </w:rPr>
        <w:t xml:space="preserve"> „MV“)</w:t>
      </w:r>
      <w:r w:rsidR="00021B02">
        <w:rPr>
          <w:rFonts w:asciiTheme="minorHAnsi" w:hAnsiTheme="minorHAnsi"/>
        </w:rPr>
        <w:t>,</w:t>
      </w:r>
    </w:p>
    <w:p w14:paraId="629EFAE7" w14:textId="73B4DC47" w:rsidR="00232064" w:rsidRPr="008142C5" w:rsidRDefault="00232064" w:rsidP="00232064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Ministerstvo pro místní rozvoj (dále </w:t>
      </w:r>
      <w:r w:rsidR="00671972">
        <w:rPr>
          <w:rFonts w:asciiTheme="minorHAnsi" w:hAnsiTheme="minorHAnsi"/>
        </w:rPr>
        <w:t>také</w:t>
      </w:r>
      <w:r>
        <w:rPr>
          <w:rFonts w:asciiTheme="minorHAnsi" w:hAnsiTheme="minorHAnsi"/>
        </w:rPr>
        <w:t xml:space="preserve"> „MMR“)</w:t>
      </w:r>
      <w:r w:rsidR="00021B02">
        <w:rPr>
          <w:rFonts w:asciiTheme="minorHAnsi" w:hAnsiTheme="minorHAnsi"/>
        </w:rPr>
        <w:t>.</w:t>
      </w:r>
    </w:p>
    <w:p w14:paraId="080C6316" w14:textId="77777777" w:rsidR="00214123" w:rsidRPr="008142C5" w:rsidRDefault="00214123" w:rsidP="00A36482">
      <w:pPr>
        <w:spacing w:before="480" w:after="480" w:line="240" w:lineRule="auto"/>
        <w:rPr>
          <w:rFonts w:asciiTheme="minorHAnsi" w:hAnsiTheme="minorHAnsi"/>
        </w:rPr>
      </w:pPr>
      <w:r w:rsidRPr="008142C5">
        <w:rPr>
          <w:rFonts w:asciiTheme="minorHAnsi" w:eastAsia="Times New Roman" w:hAnsiTheme="minorHAnsi"/>
        </w:rPr>
        <w:t xml:space="preserve">Kontrola byla prováděna u kontrolovaných osob v období od </w:t>
      </w:r>
      <w:r w:rsidR="00232064">
        <w:rPr>
          <w:rFonts w:asciiTheme="minorHAnsi" w:eastAsia="Times New Roman" w:hAnsiTheme="minorHAnsi"/>
        </w:rPr>
        <w:t>března</w:t>
      </w:r>
      <w:r w:rsidR="00290405">
        <w:rPr>
          <w:rFonts w:asciiTheme="minorHAnsi" w:eastAsia="Times New Roman" w:hAnsiTheme="minorHAnsi"/>
        </w:rPr>
        <w:t xml:space="preserve"> 202</w:t>
      </w:r>
      <w:r w:rsidR="00232064">
        <w:rPr>
          <w:rFonts w:asciiTheme="minorHAnsi" w:eastAsia="Times New Roman" w:hAnsiTheme="minorHAnsi"/>
        </w:rPr>
        <w:t>4</w:t>
      </w:r>
      <w:r w:rsidR="00290405">
        <w:rPr>
          <w:rFonts w:asciiTheme="minorHAnsi" w:eastAsia="Times New Roman" w:hAnsiTheme="minorHAnsi"/>
        </w:rPr>
        <w:t xml:space="preserve"> </w:t>
      </w:r>
      <w:r w:rsidRPr="008142C5">
        <w:rPr>
          <w:rFonts w:asciiTheme="minorHAnsi" w:eastAsia="Times New Roman" w:hAnsiTheme="minorHAnsi"/>
        </w:rPr>
        <w:t xml:space="preserve">do </w:t>
      </w:r>
      <w:r w:rsidR="00232064">
        <w:rPr>
          <w:rFonts w:asciiTheme="minorHAnsi" w:eastAsia="Times New Roman" w:hAnsiTheme="minorHAnsi"/>
        </w:rPr>
        <w:t>prosince</w:t>
      </w:r>
      <w:r w:rsidR="00290405">
        <w:rPr>
          <w:rFonts w:asciiTheme="minorHAnsi" w:eastAsia="Times New Roman" w:hAnsiTheme="minorHAnsi"/>
        </w:rPr>
        <w:t xml:space="preserve"> </w:t>
      </w:r>
      <w:r w:rsidRPr="008142C5">
        <w:rPr>
          <w:rFonts w:asciiTheme="minorHAnsi" w:eastAsia="Times New Roman" w:hAnsiTheme="minorHAnsi"/>
        </w:rPr>
        <w:t>202</w:t>
      </w:r>
      <w:r w:rsidR="00290405">
        <w:rPr>
          <w:rFonts w:asciiTheme="minorHAnsi" w:eastAsia="Times New Roman" w:hAnsiTheme="minorHAnsi"/>
        </w:rPr>
        <w:t>4</w:t>
      </w:r>
      <w:r w:rsidRPr="008142C5">
        <w:rPr>
          <w:rFonts w:asciiTheme="minorHAnsi" w:eastAsia="Times New Roman" w:hAnsiTheme="minorHAnsi"/>
        </w:rPr>
        <w:t>.</w:t>
      </w:r>
    </w:p>
    <w:p w14:paraId="5E41FD6F" w14:textId="1548C3DF" w:rsidR="00F92651" w:rsidRPr="008142C5" w:rsidRDefault="00214123" w:rsidP="00A36482">
      <w:pPr>
        <w:spacing w:after="720" w:line="240" w:lineRule="auto"/>
        <w:rPr>
          <w:rFonts w:asciiTheme="minorHAnsi" w:hAnsiTheme="minorHAnsi"/>
        </w:rPr>
      </w:pPr>
      <w:r w:rsidRPr="008142C5">
        <w:rPr>
          <w:rFonts w:asciiTheme="minorHAnsi" w:hAnsiTheme="minorHAnsi"/>
          <w:b/>
        </w:rPr>
        <w:t>Kontrolováno bylo období</w:t>
      </w:r>
      <w:r w:rsidRPr="008142C5">
        <w:rPr>
          <w:rFonts w:asciiTheme="minorHAnsi" w:hAnsiTheme="minorHAnsi"/>
        </w:rPr>
        <w:t xml:space="preserve"> od roku 201</w:t>
      </w:r>
      <w:r w:rsidR="00232064">
        <w:rPr>
          <w:rFonts w:asciiTheme="minorHAnsi" w:hAnsiTheme="minorHAnsi"/>
        </w:rPr>
        <w:t>6</w:t>
      </w:r>
      <w:r w:rsidRPr="008142C5">
        <w:rPr>
          <w:rFonts w:asciiTheme="minorHAnsi" w:hAnsiTheme="minorHAnsi"/>
        </w:rPr>
        <w:t xml:space="preserve"> do roku 202</w:t>
      </w:r>
      <w:r w:rsidR="00232064">
        <w:rPr>
          <w:rFonts w:asciiTheme="minorHAnsi" w:hAnsiTheme="minorHAnsi"/>
        </w:rPr>
        <w:t>4</w:t>
      </w:r>
      <w:r w:rsidRPr="008142C5">
        <w:rPr>
          <w:rFonts w:asciiTheme="minorHAnsi" w:hAnsiTheme="minorHAnsi"/>
        </w:rPr>
        <w:t xml:space="preserve">, v případě věcných souvislostí </w:t>
      </w:r>
      <w:r w:rsidR="005E6161" w:rsidRPr="008142C5">
        <w:rPr>
          <w:rFonts w:asciiTheme="minorHAnsi" w:hAnsiTheme="minorHAnsi"/>
        </w:rPr>
        <w:t>i</w:t>
      </w:r>
      <w:r w:rsidRPr="008142C5">
        <w:rPr>
          <w:rFonts w:asciiTheme="minorHAnsi" w:hAnsiTheme="minorHAnsi"/>
        </w:rPr>
        <w:t xml:space="preserve"> období předcházející</w:t>
      </w:r>
      <w:r w:rsidR="006E68B2">
        <w:rPr>
          <w:rFonts w:asciiTheme="minorHAnsi" w:hAnsiTheme="minorHAnsi"/>
        </w:rPr>
        <w:t xml:space="preserve"> </w:t>
      </w:r>
      <w:r w:rsidR="006E68B2" w:rsidRPr="00FD6D5A">
        <w:t>a období do ukončení kontroly</w:t>
      </w:r>
      <w:r w:rsidRPr="008142C5">
        <w:rPr>
          <w:rFonts w:asciiTheme="minorHAnsi" w:hAnsiTheme="minorHAnsi"/>
        </w:rPr>
        <w:t>.</w:t>
      </w:r>
    </w:p>
    <w:p w14:paraId="24A47F3E" w14:textId="0EDB5ECC" w:rsidR="00214123" w:rsidRPr="00E76389" w:rsidRDefault="00214123" w:rsidP="00A36482">
      <w:pPr>
        <w:spacing w:line="240" w:lineRule="auto"/>
        <w:rPr>
          <w:rFonts w:asciiTheme="minorHAnsi" w:hAnsiTheme="minorHAnsi"/>
        </w:rPr>
      </w:pPr>
      <w:r w:rsidRPr="00E76389">
        <w:rPr>
          <w:rFonts w:asciiTheme="minorHAnsi" w:hAnsiTheme="minorHAnsi"/>
          <w:b/>
          <w:i/>
        </w:rPr>
        <w:t xml:space="preserve">K o l e g i u m   N K Ú  </w:t>
      </w:r>
      <w:r w:rsidRPr="00E76389">
        <w:rPr>
          <w:rFonts w:asciiTheme="minorHAnsi" w:hAnsiTheme="minorHAnsi"/>
        </w:rPr>
        <w:t xml:space="preserve"> na svém </w:t>
      </w:r>
      <w:r w:rsidR="00807C93">
        <w:rPr>
          <w:rFonts w:asciiTheme="minorHAnsi" w:hAnsiTheme="minorHAnsi"/>
        </w:rPr>
        <w:t xml:space="preserve">V. </w:t>
      </w:r>
      <w:r w:rsidRPr="00E76389">
        <w:rPr>
          <w:rFonts w:asciiTheme="minorHAnsi" w:hAnsiTheme="minorHAnsi"/>
        </w:rPr>
        <w:t>jednání</w:t>
      </w:r>
      <w:r w:rsidR="00AF220B">
        <w:rPr>
          <w:rFonts w:asciiTheme="minorHAnsi" w:hAnsiTheme="minorHAnsi"/>
        </w:rPr>
        <w:t>, které se</w:t>
      </w:r>
      <w:r w:rsidRPr="00E76389">
        <w:rPr>
          <w:rFonts w:asciiTheme="minorHAnsi" w:hAnsiTheme="minorHAnsi"/>
        </w:rPr>
        <w:t xml:space="preserve"> kona</w:t>
      </w:r>
      <w:r w:rsidR="00AF220B">
        <w:rPr>
          <w:rFonts w:asciiTheme="minorHAnsi" w:hAnsiTheme="minorHAnsi"/>
        </w:rPr>
        <w:t>lo</w:t>
      </w:r>
      <w:r w:rsidRPr="00E76389">
        <w:rPr>
          <w:rFonts w:asciiTheme="minorHAnsi" w:hAnsiTheme="minorHAnsi"/>
        </w:rPr>
        <w:t xml:space="preserve"> dne</w:t>
      </w:r>
      <w:r w:rsidR="00E76389" w:rsidRPr="00E76389">
        <w:rPr>
          <w:rFonts w:asciiTheme="minorHAnsi" w:hAnsiTheme="minorHAnsi"/>
        </w:rPr>
        <w:t xml:space="preserve"> </w:t>
      </w:r>
      <w:r w:rsidR="00807C93">
        <w:rPr>
          <w:rFonts w:asciiTheme="minorHAnsi" w:hAnsiTheme="minorHAnsi"/>
        </w:rPr>
        <w:t>31. března 2025</w:t>
      </w:r>
      <w:r w:rsidR="00AF220B">
        <w:rPr>
          <w:rFonts w:asciiTheme="minorHAnsi" w:hAnsiTheme="minorHAnsi"/>
        </w:rPr>
        <w:t>,</w:t>
      </w:r>
      <w:r w:rsidRPr="00E76389">
        <w:rPr>
          <w:rFonts w:asciiTheme="minorHAnsi" w:hAnsiTheme="minorHAnsi"/>
        </w:rPr>
        <w:t xml:space="preserve"> </w:t>
      </w:r>
    </w:p>
    <w:p w14:paraId="55B220EC" w14:textId="743EF18E" w:rsidR="00214123" w:rsidRPr="00E76389" w:rsidRDefault="00214123" w:rsidP="00A36482">
      <w:pPr>
        <w:pStyle w:val="NormlnKZ"/>
        <w:ind w:firstLine="0"/>
        <w:rPr>
          <w:rFonts w:asciiTheme="minorHAnsi" w:hAnsiTheme="minorHAnsi" w:cstheme="minorHAnsi"/>
        </w:rPr>
      </w:pPr>
      <w:r w:rsidRPr="00E76389">
        <w:rPr>
          <w:rFonts w:asciiTheme="minorHAnsi" w:hAnsiTheme="minorHAnsi" w:cstheme="minorHAnsi"/>
          <w:b/>
          <w:i/>
        </w:rPr>
        <w:t xml:space="preserve">s c h v á l i l o  </w:t>
      </w:r>
      <w:r w:rsidRPr="00E76389">
        <w:rPr>
          <w:rFonts w:asciiTheme="minorHAnsi" w:hAnsiTheme="minorHAnsi" w:cstheme="minorHAnsi"/>
        </w:rPr>
        <w:t xml:space="preserve"> usnesením č. </w:t>
      </w:r>
      <w:r w:rsidR="000738CF">
        <w:rPr>
          <w:rFonts w:asciiTheme="minorHAnsi" w:hAnsiTheme="minorHAnsi" w:cstheme="minorHAnsi"/>
        </w:rPr>
        <w:t>4</w:t>
      </w:r>
      <w:r w:rsidR="00807C93">
        <w:rPr>
          <w:rFonts w:asciiTheme="minorHAnsi" w:hAnsiTheme="minorHAnsi" w:cstheme="minorHAnsi"/>
        </w:rPr>
        <w:t>/V/2025</w:t>
      </w:r>
    </w:p>
    <w:p w14:paraId="2DA5EECD" w14:textId="77777777" w:rsidR="0029710A" w:rsidRPr="0017446B" w:rsidRDefault="00214123" w:rsidP="0017446B">
      <w:pPr>
        <w:pStyle w:val="NormlnKZ"/>
        <w:ind w:firstLine="0"/>
        <w:rPr>
          <w:rFonts w:asciiTheme="minorHAnsi" w:hAnsiTheme="minorHAnsi" w:cstheme="minorHAnsi"/>
        </w:rPr>
      </w:pPr>
      <w:r w:rsidRPr="008142C5">
        <w:rPr>
          <w:rFonts w:asciiTheme="minorHAnsi" w:hAnsiTheme="minorHAnsi" w:cstheme="minorHAnsi"/>
          <w:b/>
          <w:i/>
        </w:rPr>
        <w:t>k o n t r o l n í   z á v ě r</w:t>
      </w:r>
      <w:r w:rsidRPr="008142C5">
        <w:rPr>
          <w:rFonts w:asciiTheme="minorHAnsi" w:hAnsiTheme="minorHAnsi" w:cstheme="minorHAnsi"/>
        </w:rPr>
        <w:t xml:space="preserve">   v tomto znění:</w:t>
      </w:r>
      <w:r w:rsidR="00FF7292" w:rsidRPr="00FF7292">
        <w:rPr>
          <w:noProof/>
        </w:rPr>
        <w:t xml:space="preserve"> </w:t>
      </w:r>
    </w:p>
    <w:bookmarkEnd w:id="0"/>
    <w:p w14:paraId="51C70BFB" w14:textId="77777777" w:rsidR="00290405" w:rsidRDefault="00290405">
      <w:pPr>
        <w:jc w:val="left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5B676854" w14:textId="238F0A65" w:rsidR="0029710A" w:rsidRPr="00091940" w:rsidRDefault="009A7F91" w:rsidP="00EB7741">
      <w:pPr>
        <w:jc w:val="center"/>
        <w:rPr>
          <w:sz w:val="32"/>
          <w:szCs w:val="32"/>
        </w:rPr>
      </w:pPr>
      <w:r w:rsidRPr="00091940">
        <w:rPr>
          <w:rFonts w:asciiTheme="minorHAnsi" w:hAnsiTheme="minorHAnsi"/>
          <w:b/>
          <w:sz w:val="32"/>
          <w:szCs w:val="32"/>
        </w:rPr>
        <w:lastRenderedPageBreak/>
        <w:t xml:space="preserve">Peněžní prostředky </w:t>
      </w:r>
      <w:r w:rsidR="003D4DDC">
        <w:rPr>
          <w:rFonts w:asciiTheme="minorHAnsi" w:hAnsiTheme="minorHAnsi"/>
          <w:b/>
          <w:sz w:val="32"/>
          <w:szCs w:val="32"/>
        </w:rPr>
        <w:t xml:space="preserve">vynaložené na realizaci </w:t>
      </w:r>
      <w:r w:rsidR="00680325">
        <w:rPr>
          <w:rFonts w:asciiTheme="minorHAnsi" w:hAnsiTheme="minorHAnsi"/>
          <w:b/>
          <w:sz w:val="32"/>
          <w:szCs w:val="32"/>
        </w:rPr>
        <w:t>projektu</w:t>
      </w:r>
      <w:r w:rsidR="003D4DDC">
        <w:rPr>
          <w:rFonts w:asciiTheme="minorHAnsi" w:hAnsiTheme="minorHAnsi"/>
          <w:b/>
          <w:sz w:val="32"/>
          <w:szCs w:val="32"/>
        </w:rPr>
        <w:t xml:space="preserve"> e-Sbírka </w:t>
      </w:r>
      <w:r w:rsidR="008B3174">
        <w:rPr>
          <w:rFonts w:asciiTheme="minorHAnsi" w:hAnsiTheme="minorHAnsi"/>
          <w:b/>
          <w:sz w:val="32"/>
          <w:szCs w:val="32"/>
        </w:rPr>
        <w:br/>
      </w:r>
      <w:r w:rsidR="003D4DDC">
        <w:rPr>
          <w:rFonts w:asciiTheme="minorHAnsi" w:hAnsiTheme="minorHAnsi"/>
          <w:b/>
          <w:sz w:val="32"/>
          <w:szCs w:val="32"/>
        </w:rPr>
        <w:t>a e</w:t>
      </w:r>
      <w:r w:rsidR="008B3174">
        <w:rPr>
          <w:rFonts w:asciiTheme="minorHAnsi" w:hAnsiTheme="minorHAnsi"/>
          <w:b/>
          <w:sz w:val="32"/>
          <w:szCs w:val="32"/>
        </w:rPr>
        <w:t>-</w:t>
      </w:r>
      <w:r w:rsidR="003D4DDC">
        <w:rPr>
          <w:rFonts w:asciiTheme="minorHAnsi" w:hAnsiTheme="minorHAnsi"/>
          <w:b/>
          <w:sz w:val="32"/>
          <w:szCs w:val="32"/>
        </w:rPr>
        <w:t>Legislativa</w:t>
      </w:r>
      <w:r w:rsidR="00EB0AD2">
        <w:rPr>
          <w:rStyle w:val="Znakapoznpodarou"/>
          <w:rFonts w:asciiTheme="minorHAnsi" w:hAnsiTheme="minorHAnsi"/>
          <w:b/>
          <w:sz w:val="32"/>
          <w:szCs w:val="32"/>
        </w:rPr>
        <w:footnoteReference w:id="2"/>
      </w:r>
      <w:r w:rsidR="00680325">
        <w:rPr>
          <w:rFonts w:asciiTheme="minorHAnsi" w:hAnsiTheme="minorHAnsi"/>
          <w:b/>
          <w:sz w:val="32"/>
          <w:szCs w:val="32"/>
        </w:rPr>
        <w:t xml:space="preserve"> (eSeL)</w:t>
      </w:r>
    </w:p>
    <w:p w14:paraId="291A3F1A" w14:textId="77777777" w:rsidR="00091940" w:rsidRDefault="00091940" w:rsidP="00195317"/>
    <w:p w14:paraId="6EF38117" w14:textId="77777777" w:rsidR="001A0733" w:rsidRPr="00E06AAB" w:rsidRDefault="001A0733" w:rsidP="001A0733">
      <w:pPr>
        <w:tabs>
          <w:tab w:val="left" w:pos="1115"/>
        </w:tabs>
        <w:spacing w:after="0" w:line="240" w:lineRule="auto"/>
        <w:ind w:left="1418" w:hanging="1418"/>
        <w:jc w:val="center"/>
        <w:rPr>
          <w:caps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97DAD7" wp14:editId="3DB35F25">
                <wp:simplePos x="0" y="0"/>
                <wp:positionH relativeFrom="margin">
                  <wp:align>right</wp:align>
                </wp:positionH>
                <wp:positionV relativeFrom="paragraph">
                  <wp:posOffset>87603</wp:posOffset>
                </wp:positionV>
                <wp:extent cx="230505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739B869D" id="Přímá spojnice 9" o:spid="_x0000_s1026" style="position:absolute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30.3pt,6.9pt" to="311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5DDA4" wp14:editId="6A24B631">
                <wp:simplePos x="0" y="0"/>
                <wp:positionH relativeFrom="column">
                  <wp:posOffset>-29845</wp:posOffset>
                </wp:positionH>
                <wp:positionV relativeFrom="paragraph">
                  <wp:posOffset>73774</wp:posOffset>
                </wp:positionV>
                <wp:extent cx="2305050" cy="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BABE0B6" id="Přímá spojnice 10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5.8pt" to="179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caps/>
          <w:sz w:val="22"/>
          <w:szCs w:val="22"/>
        </w:rPr>
        <w:t>základn</w:t>
      </w:r>
      <w:r w:rsidRPr="00E06AAB">
        <w:rPr>
          <w:caps/>
          <w:sz w:val="22"/>
          <w:szCs w:val="22"/>
        </w:rPr>
        <w:t>í</w:t>
      </w:r>
      <w:r>
        <w:rPr>
          <w:caps/>
          <w:sz w:val="22"/>
          <w:szCs w:val="22"/>
        </w:rPr>
        <w:t xml:space="preserve"> fakta</w:t>
      </w:r>
    </w:p>
    <w:tbl>
      <w:tblPr>
        <w:tblpPr w:leftFromText="141" w:rightFromText="141" w:vertAnchor="text" w:horzAnchor="margin" w:tblpY="265"/>
        <w:tblOverlap w:val="never"/>
        <w:tblW w:w="5000" w:type="pct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1A0733" w:rsidRPr="00E06AAB" w14:paraId="67B7577C" w14:textId="77777777" w:rsidTr="00B971E3">
        <w:trPr>
          <w:trHeight w:val="2015"/>
        </w:trPr>
        <w:tc>
          <w:tcPr>
            <w:tcW w:w="1667" w:type="pct"/>
          </w:tcPr>
          <w:p w14:paraId="0EAC357C" w14:textId="5A670D54" w:rsidR="001A0733" w:rsidRPr="004F18F9" w:rsidRDefault="002C4D53" w:rsidP="00B971E3">
            <w:pPr>
              <w:spacing w:after="0" w:line="240" w:lineRule="auto"/>
              <w:jc w:val="center"/>
              <w:rPr>
                <w:rFonts w:eastAsia="MS Gothic"/>
                <w:b/>
                <w:color w:val="000000"/>
                <w:sz w:val="36"/>
                <w:szCs w:val="36"/>
              </w:rPr>
            </w:pPr>
            <w:bookmarkStart w:id="1" w:name="_Hlk129164814"/>
            <w:r w:rsidRPr="004F18F9">
              <w:rPr>
                <w:rFonts w:eastAsia="MS Gothic"/>
                <w:b/>
                <w:bCs/>
                <w:color w:val="000000"/>
                <w:sz w:val="36"/>
                <w:szCs w:val="36"/>
              </w:rPr>
              <w:t>482</w:t>
            </w:r>
            <w:r w:rsidR="001A0733" w:rsidRPr="004F18F9">
              <w:rPr>
                <w:rFonts w:eastAsia="MS Gothic"/>
                <w:b/>
                <w:bCs/>
                <w:color w:val="000000"/>
                <w:sz w:val="36"/>
                <w:szCs w:val="36"/>
              </w:rPr>
              <w:t xml:space="preserve"> m</w:t>
            </w:r>
            <w:r w:rsidR="004011F0" w:rsidRPr="004F18F9">
              <w:rPr>
                <w:rFonts w:eastAsia="MS Gothic"/>
                <w:b/>
                <w:bCs/>
                <w:color w:val="000000"/>
                <w:sz w:val="36"/>
                <w:szCs w:val="36"/>
              </w:rPr>
              <w:t>il</w:t>
            </w:r>
            <w:r w:rsidR="001A0733" w:rsidRPr="004F18F9">
              <w:rPr>
                <w:rFonts w:eastAsia="MS Gothic"/>
                <w:b/>
                <w:bCs/>
                <w:color w:val="000000"/>
                <w:sz w:val="36"/>
                <w:szCs w:val="36"/>
              </w:rPr>
              <w:t>. Kč</w:t>
            </w:r>
          </w:p>
          <w:bookmarkEnd w:id="1"/>
          <w:p w14:paraId="7F8C9FB3" w14:textId="77777777" w:rsidR="001A0733" w:rsidRPr="004F18F9" w:rsidRDefault="001A0733" w:rsidP="00B971E3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</w:p>
          <w:p w14:paraId="50D78512" w14:textId="70070D6F" w:rsidR="001A0733" w:rsidRPr="004F18F9" w:rsidRDefault="00AC15E5" w:rsidP="00B971E3">
            <w:pPr>
              <w:spacing w:after="0" w:line="240" w:lineRule="auto"/>
              <w:jc w:val="center"/>
              <w:rPr>
                <w:rStyle w:val="A1"/>
                <w:color w:val="auto"/>
                <w:sz w:val="20"/>
                <w:szCs w:val="20"/>
              </w:rPr>
            </w:pPr>
            <w:r w:rsidRPr="004F18F9">
              <w:rPr>
                <w:sz w:val="22"/>
                <w:szCs w:val="22"/>
                <w:lang w:eastAsia="cs-CZ"/>
              </w:rPr>
              <w:t xml:space="preserve">Celková výše plánovaných výdajů projektu eSeL </w:t>
            </w:r>
            <w:r w:rsidRPr="00C5017A">
              <w:rPr>
                <w:sz w:val="22"/>
                <w:szCs w:val="22"/>
                <w:lang w:eastAsia="cs-CZ"/>
              </w:rPr>
              <w:t>dle rozpočtu</w:t>
            </w:r>
            <w:r w:rsidR="00096BE7">
              <w:rPr>
                <w:sz w:val="22"/>
                <w:szCs w:val="22"/>
                <w:lang w:eastAsia="cs-CZ"/>
              </w:rPr>
              <w:t xml:space="preserve"> </w:t>
            </w:r>
            <w:r w:rsidR="00096BE7" w:rsidRPr="00C5017A">
              <w:rPr>
                <w:sz w:val="22"/>
                <w:szCs w:val="22"/>
                <w:lang w:eastAsia="cs-CZ"/>
              </w:rPr>
              <w:t xml:space="preserve">schváleného </w:t>
            </w:r>
            <w:r w:rsidR="00096BE7">
              <w:rPr>
                <w:sz w:val="22"/>
                <w:szCs w:val="22"/>
                <w:lang w:eastAsia="cs-CZ"/>
              </w:rPr>
              <w:t>před zahájením projektu</w:t>
            </w:r>
            <w:r w:rsidR="004011F0" w:rsidRPr="00C5017A">
              <w:rPr>
                <w:sz w:val="22"/>
                <w:szCs w:val="22"/>
                <w:lang w:eastAsia="cs-CZ"/>
              </w:rPr>
              <w:t>.</w:t>
            </w:r>
            <w:r w:rsidRPr="00C5017A">
              <w:rPr>
                <w:sz w:val="22"/>
                <w:szCs w:val="22"/>
                <w:lang w:eastAsia="cs-CZ"/>
              </w:rPr>
              <w:t xml:space="preserve"> </w:t>
            </w:r>
            <w:r w:rsidRPr="004F18F9">
              <w:rPr>
                <w:sz w:val="22"/>
                <w:szCs w:val="22"/>
                <w:lang w:eastAsia="cs-CZ"/>
              </w:rPr>
              <w:t>Z toho 8</w:t>
            </w:r>
            <w:r w:rsidR="009A40BF" w:rsidRPr="004F18F9">
              <w:rPr>
                <w:sz w:val="22"/>
                <w:szCs w:val="22"/>
                <w:lang w:eastAsia="cs-CZ"/>
              </w:rPr>
              <w:t>1</w:t>
            </w:r>
            <w:r w:rsidR="00E64B61">
              <w:rPr>
                <w:sz w:val="22"/>
                <w:szCs w:val="22"/>
                <w:lang w:eastAsia="cs-CZ"/>
              </w:rPr>
              <w:t> </w:t>
            </w:r>
            <w:r w:rsidRPr="004F18F9">
              <w:rPr>
                <w:sz w:val="22"/>
                <w:szCs w:val="22"/>
                <w:lang w:eastAsia="cs-CZ"/>
              </w:rPr>
              <w:t>% z </w:t>
            </w:r>
            <w:r w:rsidR="00033D5C" w:rsidRPr="00DB6F3D">
              <w:rPr>
                <w:sz w:val="22"/>
                <w:szCs w:val="22"/>
                <w:lang w:eastAsia="cs-CZ"/>
              </w:rPr>
              <w:t>EFRR</w:t>
            </w:r>
            <w:r w:rsidRPr="004F18F9">
              <w:rPr>
                <w:sz w:val="22"/>
                <w:szCs w:val="22"/>
                <w:lang w:eastAsia="cs-CZ"/>
              </w:rPr>
              <w:t xml:space="preserve"> a </w:t>
            </w:r>
            <w:r w:rsidR="009A40BF" w:rsidRPr="004F18F9">
              <w:rPr>
                <w:sz w:val="22"/>
                <w:szCs w:val="22"/>
                <w:lang w:eastAsia="cs-CZ"/>
              </w:rPr>
              <w:t>19</w:t>
            </w:r>
            <w:r w:rsidRPr="004F18F9">
              <w:rPr>
                <w:sz w:val="22"/>
                <w:szCs w:val="22"/>
                <w:lang w:eastAsia="cs-CZ"/>
              </w:rPr>
              <w:t xml:space="preserve"> % ze státního rozpočtu.</w:t>
            </w:r>
          </w:p>
        </w:tc>
        <w:tc>
          <w:tcPr>
            <w:tcW w:w="1667" w:type="pct"/>
          </w:tcPr>
          <w:p w14:paraId="7718E4DE" w14:textId="6A2F9CD7" w:rsidR="001A0733" w:rsidRPr="004F18F9" w:rsidRDefault="00AC15E5" w:rsidP="00B971E3">
            <w:pPr>
              <w:spacing w:after="0" w:line="240" w:lineRule="auto"/>
              <w:jc w:val="center"/>
              <w:rPr>
                <w:rFonts w:eastAsia="MS Gothic"/>
                <w:b/>
                <w:color w:val="000000"/>
                <w:sz w:val="36"/>
                <w:szCs w:val="36"/>
              </w:rPr>
            </w:pPr>
            <w:r w:rsidRPr="004F18F9">
              <w:rPr>
                <w:rFonts w:eastAsia="MS Gothic"/>
                <w:b/>
                <w:color w:val="000000"/>
                <w:sz w:val="36"/>
                <w:szCs w:val="36"/>
              </w:rPr>
              <w:t>903 mil. Kč</w:t>
            </w:r>
          </w:p>
          <w:p w14:paraId="111116FB" w14:textId="77777777" w:rsidR="001A0733" w:rsidRPr="004F18F9" w:rsidRDefault="001A0733" w:rsidP="00B971E3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</w:p>
          <w:p w14:paraId="63656A83" w14:textId="32A83208" w:rsidR="001A0733" w:rsidRPr="00D22E70" w:rsidRDefault="00AC15E5" w:rsidP="00AC15E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22E70">
              <w:rPr>
                <w:sz w:val="22"/>
                <w:szCs w:val="22"/>
              </w:rPr>
              <w:t>Celková výše plánovaných výdajů projektu eSeL po změnách rozpočtu.</w:t>
            </w:r>
            <w:r w:rsidR="00D4409B" w:rsidRPr="00D22E70">
              <w:rPr>
                <w:sz w:val="22"/>
                <w:szCs w:val="22"/>
              </w:rPr>
              <w:t xml:space="preserve"> Z toho 4</w:t>
            </w:r>
            <w:r w:rsidR="00BE4EBE" w:rsidRPr="00D22E70">
              <w:rPr>
                <w:sz w:val="22"/>
                <w:szCs w:val="22"/>
              </w:rPr>
              <w:t>2</w:t>
            </w:r>
            <w:r w:rsidR="00631228">
              <w:rPr>
                <w:sz w:val="22"/>
                <w:szCs w:val="22"/>
              </w:rPr>
              <w:t> </w:t>
            </w:r>
            <w:r w:rsidR="00D4409B" w:rsidRPr="00D22E70">
              <w:rPr>
                <w:sz w:val="22"/>
                <w:szCs w:val="22"/>
              </w:rPr>
              <w:t>% z </w:t>
            </w:r>
            <w:r w:rsidR="00033D5C" w:rsidRPr="00DB6F3D">
              <w:rPr>
                <w:sz w:val="22"/>
                <w:szCs w:val="22"/>
              </w:rPr>
              <w:t>EFRR</w:t>
            </w:r>
            <w:r w:rsidR="00D4409B" w:rsidRPr="00D22E70">
              <w:rPr>
                <w:sz w:val="22"/>
                <w:szCs w:val="22"/>
              </w:rPr>
              <w:t xml:space="preserve"> a 5</w:t>
            </w:r>
            <w:r w:rsidR="00BE4EBE" w:rsidRPr="00D22E70">
              <w:rPr>
                <w:sz w:val="22"/>
                <w:szCs w:val="22"/>
              </w:rPr>
              <w:t>8</w:t>
            </w:r>
            <w:r w:rsidR="00D4409B" w:rsidRPr="00D22E70">
              <w:rPr>
                <w:sz w:val="22"/>
                <w:szCs w:val="22"/>
              </w:rPr>
              <w:t xml:space="preserve"> % ze státního rozpočtu.</w:t>
            </w:r>
          </w:p>
        </w:tc>
        <w:tc>
          <w:tcPr>
            <w:tcW w:w="1666" w:type="pct"/>
          </w:tcPr>
          <w:p w14:paraId="44B40692" w14:textId="29DC7D0A" w:rsidR="001A0733" w:rsidRPr="009F0AC7" w:rsidRDefault="00D4409B" w:rsidP="00B971E3">
            <w:pPr>
              <w:spacing w:after="0" w:line="240" w:lineRule="auto"/>
              <w:jc w:val="center"/>
              <w:rPr>
                <w:rFonts w:eastAsia="MS Gothic"/>
                <w:b/>
                <w:color w:val="000000"/>
                <w:sz w:val="36"/>
                <w:szCs w:val="36"/>
              </w:rPr>
            </w:pPr>
            <w:r>
              <w:rPr>
                <w:rFonts w:eastAsia="MS Gothic"/>
                <w:b/>
                <w:bCs/>
                <w:color w:val="000000"/>
                <w:sz w:val="36"/>
                <w:szCs w:val="36"/>
              </w:rPr>
              <w:t>725</w:t>
            </w:r>
            <w:r w:rsidR="001A0733" w:rsidRPr="001670BD">
              <w:rPr>
                <w:rFonts w:eastAsia="MS Gothic"/>
                <w:b/>
                <w:bCs/>
                <w:color w:val="000000"/>
                <w:sz w:val="36"/>
                <w:szCs w:val="36"/>
              </w:rPr>
              <w:t xml:space="preserve"> mil. Kč</w:t>
            </w:r>
          </w:p>
          <w:p w14:paraId="496CE6DB" w14:textId="77777777" w:rsidR="001A0733" w:rsidRDefault="001A0733" w:rsidP="00B971E3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</w:p>
          <w:p w14:paraId="0E4188DD" w14:textId="55AE15E4" w:rsidR="001A0733" w:rsidRDefault="001A0733" w:rsidP="00204401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  <w:r w:rsidRPr="001A0733">
              <w:rPr>
                <w:sz w:val="22"/>
                <w:szCs w:val="22"/>
                <w:lang w:eastAsia="cs-CZ"/>
              </w:rPr>
              <w:t xml:space="preserve">Objem peněžních </w:t>
            </w:r>
            <w:r w:rsidR="00402357">
              <w:rPr>
                <w:sz w:val="22"/>
                <w:szCs w:val="22"/>
                <w:lang w:eastAsia="cs-CZ"/>
              </w:rPr>
              <w:t>prostředků, které MV na realizaci projektu eSeL vynaložilo do 30. 6. 2024.</w:t>
            </w:r>
          </w:p>
          <w:p w14:paraId="71E134E6" w14:textId="62926069" w:rsidR="00EB0AD2" w:rsidRPr="00DB4DEC" w:rsidRDefault="00EB0AD2" w:rsidP="0020440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7FA41AAB" w14:textId="1B342714" w:rsidR="001A0733" w:rsidRDefault="001A0733" w:rsidP="001A0733">
      <w:pPr>
        <w:spacing w:after="0" w:line="240" w:lineRule="auto"/>
        <w:rPr>
          <w:b/>
        </w:rPr>
      </w:pPr>
    </w:p>
    <w:p w14:paraId="3ACBF9D7" w14:textId="0721AEE8" w:rsidR="004A6450" w:rsidRDefault="004E4970" w:rsidP="001A0733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323FA1EB" wp14:editId="23E6B5FB">
            <wp:extent cx="5760720" cy="1630393"/>
            <wp:effectExtent l="0" t="0" r="0" b="825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9EF0172-33B0-4E95-A340-F13230FD30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9FFE2B" w14:textId="383407CA" w:rsidR="001A0733" w:rsidRDefault="001A0733" w:rsidP="001A0733">
      <w:pPr>
        <w:spacing w:after="0" w:line="240" w:lineRule="auto"/>
        <w:rPr>
          <w:b/>
        </w:rPr>
      </w:pPr>
    </w:p>
    <w:p w14:paraId="2A7CAF56" w14:textId="77777777" w:rsidR="00D34036" w:rsidRPr="00E06AAB" w:rsidRDefault="00D34036" w:rsidP="001A0733">
      <w:pPr>
        <w:spacing w:after="0" w:line="240" w:lineRule="auto"/>
        <w:rPr>
          <w:b/>
        </w:rPr>
      </w:pPr>
    </w:p>
    <w:p w14:paraId="75E68EC2" w14:textId="77777777" w:rsidR="001A0733" w:rsidRPr="00E06AAB" w:rsidRDefault="001A0733" w:rsidP="001A0733">
      <w:pPr>
        <w:tabs>
          <w:tab w:val="center" w:pos="4536"/>
        </w:tabs>
        <w:spacing w:after="0" w:line="240" w:lineRule="auto"/>
        <w:jc w:val="center"/>
        <w:rPr>
          <w:caps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6E58EF" wp14:editId="2D568837">
                <wp:simplePos x="0" y="0"/>
                <wp:positionH relativeFrom="margin">
                  <wp:posOffset>3691661</wp:posOffset>
                </wp:positionH>
                <wp:positionV relativeFrom="paragraph">
                  <wp:posOffset>86792</wp:posOffset>
                </wp:positionV>
                <wp:extent cx="2051874" cy="0"/>
                <wp:effectExtent l="0" t="0" r="2476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187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623C17F9" id="Přímá spojnice 1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0.7pt,6.85pt" to="452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B47314" wp14:editId="04AFC2F3">
                <wp:simplePos x="0" y="0"/>
                <wp:positionH relativeFrom="margin">
                  <wp:align>left</wp:align>
                </wp:positionH>
                <wp:positionV relativeFrom="paragraph">
                  <wp:posOffset>77066</wp:posOffset>
                </wp:positionV>
                <wp:extent cx="2067127" cy="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1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2E0F70BF" id="Přímá spojnice 1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16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E25DC">
        <w:rPr>
          <w:caps/>
          <w:sz w:val="22"/>
          <w:szCs w:val="22"/>
        </w:rPr>
        <w:t>zjištěné skutečnosti</w:t>
      </w:r>
    </w:p>
    <w:p w14:paraId="28FFB232" w14:textId="77777777" w:rsidR="001A0733" w:rsidRPr="00E06AAB" w:rsidRDefault="001A0733" w:rsidP="001A0733">
      <w:pPr>
        <w:spacing w:after="0" w:line="240" w:lineRule="auto"/>
        <w:rPr>
          <w:b/>
        </w:rPr>
      </w:pPr>
    </w:p>
    <w:p w14:paraId="3B39BE1C" w14:textId="0DD30D09" w:rsidR="00A83BE2" w:rsidRPr="009E65C5" w:rsidRDefault="00A83BE2" w:rsidP="00A83BE2">
      <w:pPr>
        <w:rPr>
          <w:b/>
        </w:rPr>
      </w:pPr>
      <w:r w:rsidRPr="00D210AD">
        <w:rPr>
          <w:b/>
        </w:rPr>
        <w:t xml:space="preserve">MV projekt eSeL realizuje od roku 2017. </w:t>
      </w:r>
      <w:r w:rsidR="008D73B8">
        <w:rPr>
          <w:b/>
        </w:rPr>
        <w:t>D</w:t>
      </w:r>
      <w:r w:rsidRPr="00D210AD">
        <w:rPr>
          <w:b/>
        </w:rPr>
        <w:t xml:space="preserve">obu realizace prodloužilo </w:t>
      </w:r>
      <w:r w:rsidR="002F36A0">
        <w:rPr>
          <w:b/>
        </w:rPr>
        <w:t>o 6 let</w:t>
      </w:r>
      <w:r w:rsidRPr="00D210AD">
        <w:rPr>
          <w:b/>
        </w:rPr>
        <w:t xml:space="preserve"> a rozpočet projektu téměř zdvojnásobilo.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665"/>
        <w:gridCol w:w="6515"/>
      </w:tblGrid>
      <w:tr w:rsidR="00C97BF1" w14:paraId="7DAF6B70" w14:textId="77777777" w:rsidTr="00C97BF1">
        <w:tc>
          <w:tcPr>
            <w:tcW w:w="1882" w:type="dxa"/>
          </w:tcPr>
          <w:p w14:paraId="02CA741D" w14:textId="77777777" w:rsidR="00C97BF1" w:rsidRPr="00C97BF1" w:rsidRDefault="00C97BF1" w:rsidP="00C97BF1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665" w:type="dxa"/>
          </w:tcPr>
          <w:p w14:paraId="2BD53D93" w14:textId="77777777" w:rsidR="00C97BF1" w:rsidRDefault="00C97BF1" w:rsidP="001676B4"/>
        </w:tc>
        <w:tc>
          <w:tcPr>
            <w:tcW w:w="6515" w:type="dxa"/>
          </w:tcPr>
          <w:p w14:paraId="2EA7FD5C" w14:textId="77777777" w:rsidR="00C97BF1" w:rsidRPr="00C97BF1" w:rsidRDefault="00C97BF1" w:rsidP="001676B4">
            <w:pPr>
              <w:rPr>
                <w:sz w:val="22"/>
                <w:szCs w:val="22"/>
              </w:rPr>
            </w:pPr>
          </w:p>
        </w:tc>
      </w:tr>
      <w:tr w:rsidR="00C97BF1" w14:paraId="33C5EEA7" w14:textId="77777777" w:rsidTr="00C97BF1">
        <w:tc>
          <w:tcPr>
            <w:tcW w:w="1882" w:type="dxa"/>
          </w:tcPr>
          <w:p w14:paraId="6DA9AB81" w14:textId="3150B747" w:rsidR="00C97BF1" w:rsidRPr="00C97BF1" w:rsidRDefault="00C97BF1" w:rsidP="00C97BF1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C97BF1">
              <w:rPr>
                <w:b/>
                <w:color w:val="C00000"/>
                <w:sz w:val="28"/>
                <w:szCs w:val="28"/>
              </w:rPr>
              <w:t>108,5 mil. Kč</w:t>
            </w:r>
          </w:p>
        </w:tc>
        <w:tc>
          <w:tcPr>
            <w:tcW w:w="665" w:type="dxa"/>
          </w:tcPr>
          <w:p w14:paraId="4802F6D0" w14:textId="77777777" w:rsidR="00C97BF1" w:rsidRDefault="00C97BF1" w:rsidP="001676B4"/>
        </w:tc>
        <w:tc>
          <w:tcPr>
            <w:tcW w:w="6515" w:type="dxa"/>
          </w:tcPr>
          <w:p w14:paraId="21256CA6" w14:textId="33A0B9C9" w:rsidR="00C97BF1" w:rsidRPr="00C97BF1" w:rsidRDefault="002F36A0" w:rsidP="001676B4">
            <w:pPr>
              <w:rPr>
                <w:sz w:val="22"/>
                <w:szCs w:val="22"/>
              </w:rPr>
            </w:pPr>
            <w:r w:rsidRPr="00C97BF1">
              <w:rPr>
                <w:sz w:val="22"/>
                <w:szCs w:val="22"/>
              </w:rPr>
              <w:t xml:space="preserve">MV </w:t>
            </w:r>
            <w:r>
              <w:rPr>
                <w:sz w:val="22"/>
                <w:szCs w:val="22"/>
              </w:rPr>
              <w:t>v</w:t>
            </w:r>
            <w:r w:rsidR="00C97BF1" w:rsidRPr="00C97BF1">
              <w:rPr>
                <w:sz w:val="22"/>
                <w:szCs w:val="22"/>
              </w:rPr>
              <w:t xml:space="preserve">ynaložilo při realizaci </w:t>
            </w:r>
            <w:r w:rsidR="00626AD2">
              <w:rPr>
                <w:sz w:val="22"/>
                <w:szCs w:val="22"/>
              </w:rPr>
              <w:t>projektu</w:t>
            </w:r>
            <w:r w:rsidR="00C97BF1" w:rsidRPr="00C97BF1">
              <w:rPr>
                <w:sz w:val="22"/>
                <w:szCs w:val="22"/>
              </w:rPr>
              <w:t xml:space="preserve"> eSeL nehospodárně.</w:t>
            </w:r>
          </w:p>
        </w:tc>
      </w:tr>
      <w:tr w:rsidR="00C97BF1" w14:paraId="454D7F95" w14:textId="77777777" w:rsidTr="00C97BF1">
        <w:tc>
          <w:tcPr>
            <w:tcW w:w="1882" w:type="dxa"/>
          </w:tcPr>
          <w:p w14:paraId="78C44AC6" w14:textId="77777777" w:rsidR="00C97BF1" w:rsidRPr="00C97BF1" w:rsidRDefault="00C97BF1" w:rsidP="00C97BF1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665" w:type="dxa"/>
          </w:tcPr>
          <w:p w14:paraId="1D758A03" w14:textId="77777777" w:rsidR="00C97BF1" w:rsidRDefault="00C97BF1" w:rsidP="001676B4"/>
        </w:tc>
        <w:tc>
          <w:tcPr>
            <w:tcW w:w="6515" w:type="dxa"/>
          </w:tcPr>
          <w:p w14:paraId="413C6723" w14:textId="77777777" w:rsidR="00C97BF1" w:rsidRPr="00C97BF1" w:rsidRDefault="00C97BF1" w:rsidP="001676B4">
            <w:pPr>
              <w:rPr>
                <w:sz w:val="22"/>
                <w:szCs w:val="22"/>
              </w:rPr>
            </w:pPr>
          </w:p>
        </w:tc>
      </w:tr>
      <w:tr w:rsidR="00C97BF1" w14:paraId="5B441269" w14:textId="77777777" w:rsidTr="00C97BF1">
        <w:tc>
          <w:tcPr>
            <w:tcW w:w="1882" w:type="dxa"/>
          </w:tcPr>
          <w:p w14:paraId="43470501" w14:textId="457AC5F8" w:rsidR="00C97BF1" w:rsidRPr="00C97BF1" w:rsidRDefault="00C97BF1" w:rsidP="00C97BF1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C97BF1">
              <w:rPr>
                <w:b/>
                <w:color w:val="C00000"/>
                <w:sz w:val="28"/>
                <w:szCs w:val="28"/>
              </w:rPr>
              <w:t>581 mil. Kč</w:t>
            </w:r>
          </w:p>
        </w:tc>
        <w:tc>
          <w:tcPr>
            <w:tcW w:w="665" w:type="dxa"/>
          </w:tcPr>
          <w:p w14:paraId="0501090A" w14:textId="77777777" w:rsidR="00C97BF1" w:rsidRDefault="00C97BF1" w:rsidP="001676B4"/>
        </w:tc>
        <w:tc>
          <w:tcPr>
            <w:tcW w:w="6515" w:type="dxa"/>
          </w:tcPr>
          <w:p w14:paraId="1697DE9E" w14:textId="418E8A00" w:rsidR="00E933A3" w:rsidRPr="00D5226B" w:rsidRDefault="002F36A0" w:rsidP="001676B4">
            <w:pPr>
              <w:rPr>
                <w:sz w:val="22"/>
                <w:szCs w:val="22"/>
              </w:rPr>
            </w:pPr>
            <w:r w:rsidRPr="00D5226B">
              <w:rPr>
                <w:sz w:val="22"/>
                <w:szCs w:val="22"/>
              </w:rPr>
              <w:t xml:space="preserve">MV </w:t>
            </w:r>
            <w:r>
              <w:rPr>
                <w:sz w:val="22"/>
                <w:szCs w:val="22"/>
              </w:rPr>
              <w:t>n</w:t>
            </w:r>
            <w:r w:rsidR="00E933A3" w:rsidRPr="00D5226B">
              <w:rPr>
                <w:sz w:val="22"/>
                <w:szCs w:val="22"/>
              </w:rPr>
              <w:t>eoprávněn</w:t>
            </w:r>
            <w:r w:rsidR="006B79F0">
              <w:rPr>
                <w:sz w:val="22"/>
                <w:szCs w:val="22"/>
              </w:rPr>
              <w:t>ě</w:t>
            </w:r>
            <w:r w:rsidR="00E933A3" w:rsidRPr="00D5226B">
              <w:rPr>
                <w:sz w:val="22"/>
                <w:szCs w:val="22"/>
              </w:rPr>
              <w:t xml:space="preserve"> použilo v důsledku porušení zákona č. 134/2016 </w:t>
            </w:r>
            <w:bookmarkStart w:id="2" w:name="_GoBack"/>
            <w:r w:rsidR="00E933A3" w:rsidRPr="00D5226B">
              <w:rPr>
                <w:sz w:val="22"/>
                <w:szCs w:val="22"/>
              </w:rPr>
              <w:t>Sb.</w:t>
            </w:r>
            <w:bookmarkEnd w:id="2"/>
            <w:r w:rsidR="00E933A3" w:rsidRPr="00D5226B">
              <w:rPr>
                <w:sz w:val="22"/>
                <w:szCs w:val="22"/>
              </w:rPr>
              <w:t>, o zadávání veřejných zakázek</w:t>
            </w:r>
            <w:r w:rsidR="006B79F0">
              <w:rPr>
                <w:sz w:val="22"/>
                <w:szCs w:val="22"/>
              </w:rPr>
              <w:t>.</w:t>
            </w:r>
          </w:p>
        </w:tc>
      </w:tr>
    </w:tbl>
    <w:p w14:paraId="326A9A71" w14:textId="77777777" w:rsidR="00290405" w:rsidRDefault="00290405" w:rsidP="001676B4">
      <w:r>
        <w:br w:type="page"/>
      </w:r>
    </w:p>
    <w:p w14:paraId="3EB3BFB0" w14:textId="77777777" w:rsidR="00D029C2" w:rsidRPr="00254D13" w:rsidRDefault="00D029C2" w:rsidP="00596381">
      <w:pPr>
        <w:pStyle w:val="Nadpis1"/>
        <w:tabs>
          <w:tab w:val="left" w:pos="4536"/>
        </w:tabs>
        <w:spacing w:before="0" w:after="240" w:line="240" w:lineRule="auto"/>
        <w:ind w:left="567" w:hanging="283"/>
        <w:rPr>
          <w:rFonts w:asciiTheme="minorHAnsi" w:hAnsiTheme="minorHAnsi"/>
          <w:sz w:val="28"/>
          <w:szCs w:val="28"/>
        </w:rPr>
      </w:pPr>
      <w:r w:rsidRPr="00254D13">
        <w:rPr>
          <w:rFonts w:asciiTheme="minorHAnsi" w:hAnsiTheme="minorHAnsi"/>
          <w:sz w:val="28"/>
          <w:szCs w:val="28"/>
        </w:rPr>
        <w:lastRenderedPageBreak/>
        <w:t>S</w:t>
      </w:r>
      <w:r w:rsidR="00AF220B" w:rsidRPr="00254D13">
        <w:rPr>
          <w:rFonts w:asciiTheme="minorHAnsi" w:hAnsiTheme="minorHAnsi"/>
          <w:sz w:val="28"/>
          <w:szCs w:val="28"/>
        </w:rPr>
        <w:t>hrnutí a vyhodnocení</w:t>
      </w:r>
    </w:p>
    <w:p w14:paraId="10CD863A" w14:textId="5E0EB4C8" w:rsidR="00385D9A" w:rsidRDefault="0050426B" w:rsidP="003E6BDC">
      <w:pPr>
        <w:pStyle w:val="KP-normlntext"/>
      </w:pPr>
      <w:r w:rsidRPr="008142C5">
        <w:t xml:space="preserve">NKÚ </w:t>
      </w:r>
      <w:r w:rsidR="00DE3C1F">
        <w:t>prověřil peněžní prostředky ve výši 724</w:t>
      </w:r>
      <w:r w:rsidR="00382AED">
        <w:t>,9 mil. Kč</w:t>
      </w:r>
      <w:r w:rsidR="003E6BDC">
        <w:t xml:space="preserve"> vynaložené MV na vytvoření a</w:t>
      </w:r>
      <w:r w:rsidR="006B79F0">
        <w:t> </w:t>
      </w:r>
      <w:r w:rsidR="003E6BDC">
        <w:t xml:space="preserve">implementaci informačního systému eSeL, který tvoří elektronická </w:t>
      </w:r>
      <w:r w:rsidR="00ED47B1" w:rsidRPr="00596381">
        <w:rPr>
          <w:i/>
          <w:iCs/>
        </w:rPr>
        <w:t>S</w:t>
      </w:r>
      <w:r w:rsidR="003E6BDC" w:rsidRPr="00596381">
        <w:rPr>
          <w:i/>
          <w:iCs/>
        </w:rPr>
        <w:t xml:space="preserve">bírka zákonů </w:t>
      </w:r>
      <w:r w:rsidR="00BB1727" w:rsidRPr="00596381">
        <w:rPr>
          <w:i/>
          <w:iCs/>
        </w:rPr>
        <w:t>a</w:t>
      </w:r>
      <w:r w:rsidR="006B79F0" w:rsidRPr="00596381">
        <w:rPr>
          <w:i/>
          <w:iCs/>
        </w:rPr>
        <w:t> </w:t>
      </w:r>
      <w:r w:rsidR="00BB1727" w:rsidRPr="00596381">
        <w:rPr>
          <w:i/>
          <w:iCs/>
        </w:rPr>
        <w:t>mezinárodních smluv</w:t>
      </w:r>
      <w:r w:rsidR="00BB1727">
        <w:t xml:space="preserve"> </w:t>
      </w:r>
      <w:r w:rsidR="003E6BDC">
        <w:t>(e</w:t>
      </w:r>
      <w:r w:rsidR="006B79F0">
        <w:t>-</w:t>
      </w:r>
      <w:r w:rsidR="003E6BDC">
        <w:t xml:space="preserve">Sbírka) a </w:t>
      </w:r>
      <w:r w:rsidR="00527E3F">
        <w:t xml:space="preserve">systém pro </w:t>
      </w:r>
      <w:r w:rsidR="003E6BDC">
        <w:t>elektronick</w:t>
      </w:r>
      <w:r w:rsidR="00527E3F">
        <w:t>ou</w:t>
      </w:r>
      <w:r w:rsidR="003E6BDC">
        <w:t xml:space="preserve"> tvorb</w:t>
      </w:r>
      <w:r w:rsidR="00527E3F">
        <w:t>u</w:t>
      </w:r>
      <w:r w:rsidR="003E6BDC">
        <w:t xml:space="preserve"> právních předpisů (e-Legislativa).</w:t>
      </w:r>
      <w:r w:rsidR="00F94C27">
        <w:t xml:space="preserve"> </w:t>
      </w:r>
      <w:r w:rsidR="00214C8D" w:rsidRPr="00D5226B">
        <w:t>Informační</w:t>
      </w:r>
      <w:r w:rsidR="00ED6B88" w:rsidRPr="00D5226B">
        <w:t xml:space="preserve"> systém</w:t>
      </w:r>
      <w:r w:rsidR="00214C8D" w:rsidRPr="00D5226B">
        <w:t xml:space="preserve"> eSeL byl </w:t>
      </w:r>
      <w:r w:rsidR="00D06BF1" w:rsidRPr="00D5226B">
        <w:t>vytvářen</w:t>
      </w:r>
      <w:r w:rsidR="00ED6B88" w:rsidRPr="00D5226B">
        <w:t xml:space="preserve"> na základě zákona </w:t>
      </w:r>
      <w:r w:rsidR="00214C8D" w:rsidRPr="00D5226B">
        <w:t>č. 222/2016 Sb</w:t>
      </w:r>
      <w:r w:rsidR="00214C8D" w:rsidRPr="00214C8D">
        <w:t>., o Sbírce zákonů a mezinárodních smluv a o tvorbě právních předpisů vyhlašovaných ve Sbírce zákonů a mezinárodních smluv (zákon o Sbírce zákonů a mezinárodních smluv)</w:t>
      </w:r>
      <w:r w:rsidR="00214C8D">
        <w:t>.</w:t>
      </w:r>
      <w:r w:rsidR="00F94C27">
        <w:t xml:space="preserve"> </w:t>
      </w:r>
      <w:r w:rsidR="00DE3C1F">
        <w:t>Dle původního harmonogramu</w:t>
      </w:r>
      <w:r w:rsidR="00D06BF1">
        <w:t xml:space="preserve"> projektu</w:t>
      </w:r>
      <w:r w:rsidR="00DE3C1F">
        <w:t xml:space="preserve"> měl být</w:t>
      </w:r>
      <w:r w:rsidR="00D06BF1">
        <w:t xml:space="preserve"> celý</w:t>
      </w:r>
      <w:r w:rsidR="00DE3C1F">
        <w:t xml:space="preserve"> </w:t>
      </w:r>
      <w:r w:rsidR="008F301E">
        <w:t xml:space="preserve">informační systém </w:t>
      </w:r>
      <w:r w:rsidR="00DE3C1F">
        <w:t>eSeL spuštěn od roku 2020</w:t>
      </w:r>
      <w:r w:rsidR="00D06BF1">
        <w:t>.</w:t>
      </w:r>
      <w:r w:rsidR="00DE3C1F">
        <w:t xml:space="preserve"> </w:t>
      </w:r>
      <w:r w:rsidR="00385D9A">
        <w:t>V roce 2023 MV rozdělilo</w:t>
      </w:r>
      <w:r w:rsidR="00A20969">
        <w:t xml:space="preserve"> jeho</w:t>
      </w:r>
      <w:r w:rsidR="00385D9A">
        <w:t xml:space="preserve"> spuštění na dvě části. Od 1.</w:t>
      </w:r>
      <w:r w:rsidR="00214C8D">
        <w:t> </w:t>
      </w:r>
      <w:r w:rsidR="00385D9A">
        <w:t>1.</w:t>
      </w:r>
      <w:r w:rsidR="00214C8D">
        <w:t> </w:t>
      </w:r>
      <w:r w:rsidR="00385D9A">
        <w:t>2024 spustilo do ostrého provozu samostatně pouze část e-Sbírka.</w:t>
      </w:r>
    </w:p>
    <w:p w14:paraId="131546FA" w14:textId="3F8B7987" w:rsidR="00337A5B" w:rsidRDefault="00337A5B" w:rsidP="00337A5B">
      <w:pPr>
        <w:pStyle w:val="KP-normlntext"/>
      </w:pPr>
      <w:r w:rsidRPr="00337A5B">
        <w:t xml:space="preserve">Cílem kontroly bylo prověřit, zda peněžní prostředky určené na přípravu a realizaci projektu </w:t>
      </w:r>
      <w:r>
        <w:t>eSeL</w:t>
      </w:r>
      <w:r w:rsidRPr="00337A5B">
        <w:t xml:space="preserve"> vynaložilo Ministerstvo vnitra účelně, hospodárně, efektivně a v souladu s právními předpisy</w:t>
      </w:r>
      <w:r>
        <w:t>.</w:t>
      </w:r>
      <w:r w:rsidR="00FF28E5">
        <w:t xml:space="preserve"> </w:t>
      </w:r>
      <w:r w:rsidR="00D06BF1">
        <w:t xml:space="preserve">NKÚ </w:t>
      </w:r>
      <w:r w:rsidR="00466811">
        <w:t>p</w:t>
      </w:r>
      <w:r w:rsidR="00FF28E5">
        <w:t xml:space="preserve">ři kontrole u MV prověřoval postup vynakládání peněžních prostředků v souvislosti s projektem eSeL. </w:t>
      </w:r>
      <w:r w:rsidR="00D06BF1">
        <w:t xml:space="preserve">NKÚ </w:t>
      </w:r>
      <w:r w:rsidR="00297666">
        <w:t>u</w:t>
      </w:r>
      <w:r w:rsidR="00FF28E5">
        <w:t xml:space="preserve"> MMR prověřoval</w:t>
      </w:r>
      <w:r w:rsidR="00C4434E">
        <w:t>,</w:t>
      </w:r>
      <w:r w:rsidR="00FF28E5">
        <w:t xml:space="preserve"> zda plnilo úkoly </w:t>
      </w:r>
      <w:r w:rsidR="007F60FC">
        <w:t>ř</w:t>
      </w:r>
      <w:r w:rsidR="00FF28E5">
        <w:t>íd</w:t>
      </w:r>
      <w:r w:rsidR="00E64B61">
        <w:t>i</w:t>
      </w:r>
      <w:r w:rsidR="00FF28E5">
        <w:t>cího orgánu IROP při administraci projektu eSeL a zda při těchto činnostech postupovalo v souladu s pravidly IROP.</w:t>
      </w:r>
    </w:p>
    <w:p w14:paraId="37A316E5" w14:textId="2EBD7741" w:rsidR="00DE3C1F" w:rsidRPr="007A47E5" w:rsidRDefault="00DE3C1F" w:rsidP="00DE3C1F">
      <w:pPr>
        <w:pStyle w:val="KP-normlntext"/>
        <w:rPr>
          <w:b/>
        </w:rPr>
      </w:pPr>
      <w:bookmarkStart w:id="3" w:name="_Hlk189470393"/>
      <w:r w:rsidRPr="008179CD">
        <w:rPr>
          <w:b/>
        </w:rPr>
        <w:t xml:space="preserve">MV </w:t>
      </w:r>
      <w:r w:rsidR="00CD706D" w:rsidRPr="008179CD">
        <w:rPr>
          <w:b/>
        </w:rPr>
        <w:t>selhalo při</w:t>
      </w:r>
      <w:r w:rsidRPr="008179CD">
        <w:rPr>
          <w:b/>
        </w:rPr>
        <w:t xml:space="preserve"> řízení projektu</w:t>
      </w:r>
      <w:r w:rsidRPr="007A47E5">
        <w:rPr>
          <w:b/>
        </w:rPr>
        <w:t xml:space="preserve"> eSeL</w:t>
      </w:r>
      <w:r w:rsidR="006A65C3">
        <w:rPr>
          <w:b/>
        </w:rPr>
        <w:t>. D</w:t>
      </w:r>
      <w:r w:rsidR="00FF28E5">
        <w:rPr>
          <w:b/>
        </w:rPr>
        <w:t xml:space="preserve">obu jeho realizace </w:t>
      </w:r>
      <w:r w:rsidRPr="007A47E5">
        <w:rPr>
          <w:b/>
        </w:rPr>
        <w:t>prodloužilo</w:t>
      </w:r>
      <w:r w:rsidR="00D8395D">
        <w:rPr>
          <w:b/>
        </w:rPr>
        <w:t xml:space="preserve"> o 6 let</w:t>
      </w:r>
      <w:r w:rsidR="000F30DD">
        <w:rPr>
          <w:b/>
        </w:rPr>
        <w:t>,</w:t>
      </w:r>
      <w:r w:rsidRPr="007A47E5">
        <w:rPr>
          <w:b/>
        </w:rPr>
        <w:t xml:space="preserve"> z původně plánovaných 3 let na 9 let</w:t>
      </w:r>
      <w:r w:rsidR="000F30DD">
        <w:rPr>
          <w:b/>
        </w:rPr>
        <w:t>,</w:t>
      </w:r>
      <w:r w:rsidRPr="007A47E5">
        <w:rPr>
          <w:b/>
        </w:rPr>
        <w:t xml:space="preserve"> </w:t>
      </w:r>
      <w:r w:rsidR="00350A83">
        <w:rPr>
          <w:b/>
        </w:rPr>
        <w:t>a</w:t>
      </w:r>
      <w:r w:rsidRPr="007A47E5">
        <w:rPr>
          <w:b/>
        </w:rPr>
        <w:t xml:space="preserve"> </w:t>
      </w:r>
      <w:r w:rsidR="00350A83">
        <w:rPr>
          <w:b/>
        </w:rPr>
        <w:t>r</w:t>
      </w:r>
      <w:r w:rsidRPr="007A47E5">
        <w:rPr>
          <w:b/>
        </w:rPr>
        <w:t>ozpočet</w:t>
      </w:r>
      <w:r w:rsidR="00FF28E5">
        <w:rPr>
          <w:b/>
        </w:rPr>
        <w:t xml:space="preserve"> projektu</w:t>
      </w:r>
      <w:r w:rsidR="006A65C3">
        <w:rPr>
          <w:b/>
        </w:rPr>
        <w:t xml:space="preserve"> téměř zdvojnásobilo</w:t>
      </w:r>
      <w:r w:rsidR="000F30DD">
        <w:rPr>
          <w:b/>
        </w:rPr>
        <w:t>,</w:t>
      </w:r>
      <w:r w:rsidR="006A65C3">
        <w:rPr>
          <w:b/>
        </w:rPr>
        <w:t xml:space="preserve"> </w:t>
      </w:r>
      <w:r w:rsidRPr="007A47E5">
        <w:rPr>
          <w:b/>
        </w:rPr>
        <w:t xml:space="preserve">z </w:t>
      </w:r>
      <w:r w:rsidR="006A65C3">
        <w:rPr>
          <w:b/>
        </w:rPr>
        <w:t>původně plánovaných</w:t>
      </w:r>
      <w:r w:rsidR="006A65C3" w:rsidRPr="007A47E5">
        <w:rPr>
          <w:b/>
        </w:rPr>
        <w:t xml:space="preserve"> </w:t>
      </w:r>
      <w:r w:rsidRPr="007A47E5">
        <w:rPr>
          <w:b/>
        </w:rPr>
        <w:t>482</w:t>
      </w:r>
      <w:r w:rsidR="00070458">
        <w:rPr>
          <w:b/>
        </w:rPr>
        <w:t> </w:t>
      </w:r>
      <w:r w:rsidRPr="007A47E5">
        <w:rPr>
          <w:b/>
        </w:rPr>
        <w:t>mil.</w:t>
      </w:r>
      <w:r w:rsidR="00070458">
        <w:rPr>
          <w:b/>
        </w:rPr>
        <w:t> </w:t>
      </w:r>
      <w:r w:rsidRPr="007A47E5">
        <w:rPr>
          <w:b/>
        </w:rPr>
        <w:t xml:space="preserve">Kč na 903 mil. Kč. </w:t>
      </w:r>
    </w:p>
    <w:bookmarkEnd w:id="3"/>
    <w:p w14:paraId="06B20F09" w14:textId="02CEDAE3" w:rsidR="00DE3C1F" w:rsidRPr="007A47E5" w:rsidRDefault="00DE3C1F" w:rsidP="00631228">
      <w:pPr>
        <w:pStyle w:val="KP-normlntext"/>
        <w:numPr>
          <w:ilvl w:val="0"/>
          <w:numId w:val="0"/>
        </w:numPr>
        <w:ind w:left="567"/>
        <w:rPr>
          <w:b/>
        </w:rPr>
      </w:pPr>
      <w:r w:rsidRPr="007A47E5">
        <w:rPr>
          <w:b/>
        </w:rPr>
        <w:t>MV vynaložilo nehospodárně peněžní prostředky ve výši 10</w:t>
      </w:r>
      <w:r w:rsidR="002B33F5">
        <w:rPr>
          <w:b/>
        </w:rPr>
        <w:t>8</w:t>
      </w:r>
      <w:r w:rsidRPr="007A47E5">
        <w:rPr>
          <w:b/>
        </w:rPr>
        <w:t>,</w:t>
      </w:r>
      <w:r w:rsidR="002B33F5">
        <w:rPr>
          <w:b/>
        </w:rPr>
        <w:t>5</w:t>
      </w:r>
      <w:r w:rsidRPr="007A47E5">
        <w:rPr>
          <w:b/>
        </w:rPr>
        <w:t xml:space="preserve"> mil. Kč, když kvůli</w:t>
      </w:r>
      <w:r w:rsidR="00B472CA">
        <w:rPr>
          <w:b/>
        </w:rPr>
        <w:t xml:space="preserve"> </w:t>
      </w:r>
      <w:r w:rsidR="00B472CA" w:rsidRPr="007A47E5">
        <w:rPr>
          <w:b/>
        </w:rPr>
        <w:t xml:space="preserve">nedokončení </w:t>
      </w:r>
      <w:r w:rsidR="00DD70CC">
        <w:rPr>
          <w:b/>
        </w:rPr>
        <w:t xml:space="preserve">projektu eSeL </w:t>
      </w:r>
      <w:r w:rsidR="00B472CA" w:rsidRPr="007A47E5">
        <w:rPr>
          <w:b/>
        </w:rPr>
        <w:t>v původním termínu</w:t>
      </w:r>
      <w:r w:rsidR="00B472CA">
        <w:rPr>
          <w:b/>
        </w:rPr>
        <w:t xml:space="preserve"> </w:t>
      </w:r>
      <w:r w:rsidR="005B53BA">
        <w:rPr>
          <w:b/>
        </w:rPr>
        <w:t>zajišťovalo</w:t>
      </w:r>
      <w:r w:rsidR="00B472CA">
        <w:rPr>
          <w:b/>
        </w:rPr>
        <w:t xml:space="preserve"> u dodavatelů dodatečně služby</w:t>
      </w:r>
      <w:r w:rsidR="005B53BA">
        <w:rPr>
          <w:b/>
        </w:rPr>
        <w:t>,</w:t>
      </w:r>
      <w:r w:rsidR="00B472CA">
        <w:rPr>
          <w:b/>
        </w:rPr>
        <w:t xml:space="preserve"> </w:t>
      </w:r>
      <w:r w:rsidR="005B53BA">
        <w:rPr>
          <w:b/>
        </w:rPr>
        <w:t>bez kterých</w:t>
      </w:r>
      <w:r w:rsidR="00DD70CC">
        <w:rPr>
          <w:b/>
        </w:rPr>
        <w:t xml:space="preserve"> by</w:t>
      </w:r>
      <w:r w:rsidR="005B53BA">
        <w:rPr>
          <w:b/>
        </w:rPr>
        <w:t xml:space="preserve"> nebylo schopné projekt dokončit</w:t>
      </w:r>
      <w:r w:rsidR="00B472CA">
        <w:rPr>
          <w:b/>
        </w:rPr>
        <w:t>.</w:t>
      </w:r>
    </w:p>
    <w:p w14:paraId="77F77673" w14:textId="753A5284" w:rsidR="00DE3C1F" w:rsidRPr="007A47E5" w:rsidRDefault="00631228" w:rsidP="00631228">
      <w:pPr>
        <w:pStyle w:val="KP-normlntext"/>
        <w:numPr>
          <w:ilvl w:val="0"/>
          <w:numId w:val="0"/>
        </w:numPr>
        <w:ind w:left="567"/>
        <w:rPr>
          <w:b/>
        </w:rPr>
      </w:pPr>
      <w:r w:rsidRPr="00631228">
        <w:rPr>
          <w:b/>
        </w:rPr>
        <w:t>MV vynaložilo neoprávněně 581 mil. Kč</w:t>
      </w:r>
      <w:r w:rsidR="00496A7B">
        <w:rPr>
          <w:b/>
        </w:rPr>
        <w:t xml:space="preserve">, </w:t>
      </w:r>
      <w:r w:rsidR="00923B32">
        <w:rPr>
          <w:b/>
        </w:rPr>
        <w:t>neboť</w:t>
      </w:r>
      <w:r w:rsidR="00496A7B">
        <w:rPr>
          <w:b/>
        </w:rPr>
        <w:t xml:space="preserve"> dodavateli </w:t>
      </w:r>
      <w:r w:rsidR="002F36A0">
        <w:rPr>
          <w:b/>
        </w:rPr>
        <w:t xml:space="preserve">hradilo </w:t>
      </w:r>
      <w:r w:rsidR="00496A7B">
        <w:rPr>
          <w:b/>
        </w:rPr>
        <w:t>peněžní prostředky na základě smlouvy, kterou měnilo dodatky</w:t>
      </w:r>
      <w:r w:rsidRPr="00631228">
        <w:rPr>
          <w:b/>
        </w:rPr>
        <w:t xml:space="preserve"> </w:t>
      </w:r>
      <w:r w:rsidR="00496A7B">
        <w:rPr>
          <w:b/>
        </w:rPr>
        <w:t xml:space="preserve">uzavřenými </w:t>
      </w:r>
      <w:r w:rsidR="00B472CA" w:rsidRPr="00B472CA">
        <w:rPr>
          <w:b/>
        </w:rPr>
        <w:t>v rozporu se zákonem o</w:t>
      </w:r>
      <w:r w:rsidR="000F30DD">
        <w:rPr>
          <w:b/>
        </w:rPr>
        <w:t> </w:t>
      </w:r>
      <w:r w:rsidR="00B472CA" w:rsidRPr="00B472CA">
        <w:rPr>
          <w:b/>
        </w:rPr>
        <w:t>zadávání veřejných zakázek</w:t>
      </w:r>
      <w:r w:rsidR="00D80378">
        <w:rPr>
          <w:rStyle w:val="Znakapoznpodarou"/>
          <w:b/>
        </w:rPr>
        <w:footnoteReference w:id="3"/>
      </w:r>
      <w:r w:rsidR="00B472CA" w:rsidRPr="00B472CA">
        <w:rPr>
          <w:b/>
        </w:rPr>
        <w:t>.</w:t>
      </w:r>
    </w:p>
    <w:p w14:paraId="2A6050E3" w14:textId="1964CCB3" w:rsidR="00382AED" w:rsidRPr="00B472CA" w:rsidRDefault="00923B32" w:rsidP="00631228">
      <w:pPr>
        <w:pStyle w:val="KP-normlntext"/>
        <w:numPr>
          <w:ilvl w:val="0"/>
          <w:numId w:val="0"/>
        </w:numPr>
        <w:ind w:left="567"/>
      </w:pPr>
      <w:r>
        <w:rPr>
          <w:b/>
        </w:rPr>
        <w:t xml:space="preserve">Prostředky ve výši </w:t>
      </w:r>
      <w:r w:rsidR="0049015C" w:rsidRPr="0049015C">
        <w:rPr>
          <w:b/>
        </w:rPr>
        <w:t xml:space="preserve">278,6 mil. Kč </w:t>
      </w:r>
      <w:r>
        <w:rPr>
          <w:b/>
        </w:rPr>
        <w:t xml:space="preserve">vydané </w:t>
      </w:r>
      <w:r w:rsidR="0049015C" w:rsidRPr="0049015C">
        <w:rPr>
          <w:b/>
        </w:rPr>
        <w:t xml:space="preserve">na vytvoření e-Sbírky </w:t>
      </w:r>
      <w:r w:rsidRPr="0049015C">
        <w:rPr>
          <w:b/>
        </w:rPr>
        <w:t xml:space="preserve">vynaložilo MV </w:t>
      </w:r>
      <w:r w:rsidR="00B50DCB">
        <w:rPr>
          <w:b/>
        </w:rPr>
        <w:t>se sníženou ú</w:t>
      </w:r>
      <w:r w:rsidR="002376BA">
        <w:rPr>
          <w:b/>
        </w:rPr>
        <w:t>čelností a efektivností</w:t>
      </w:r>
      <w:r w:rsidR="0049015C" w:rsidRPr="0049015C">
        <w:rPr>
          <w:b/>
        </w:rPr>
        <w:t>.</w:t>
      </w:r>
      <w:r w:rsidR="0049015C">
        <w:rPr>
          <w:b/>
        </w:rPr>
        <w:t xml:space="preserve"> </w:t>
      </w:r>
      <w:r w:rsidR="00B472CA" w:rsidRPr="0049015C">
        <w:rPr>
          <w:b/>
        </w:rPr>
        <w:t>Spuštěná část projektu e-Sbírka neplní některé očekávané přínosy</w:t>
      </w:r>
      <w:r w:rsidR="00DC4684">
        <w:rPr>
          <w:b/>
        </w:rPr>
        <w:t xml:space="preserve">, například nezajišťuje </w:t>
      </w:r>
      <w:r w:rsidR="00DC4684" w:rsidRPr="00DC4684">
        <w:rPr>
          <w:b/>
        </w:rPr>
        <w:t>přehledný přístup k tomu, co je v daném čase platným a účinným právem</w:t>
      </w:r>
      <w:r w:rsidR="00CF4785" w:rsidRPr="00DC4684">
        <w:rPr>
          <w:b/>
        </w:rPr>
        <w:t>.</w:t>
      </w:r>
      <w:r w:rsidR="00B472CA" w:rsidRPr="0049015C">
        <w:rPr>
          <w:b/>
        </w:rPr>
        <w:t xml:space="preserve"> Parametry projektu nejsou v některých případech dodrženy</w:t>
      </w:r>
      <w:r w:rsidR="00CF4785">
        <w:rPr>
          <w:b/>
        </w:rPr>
        <w:t>.</w:t>
      </w:r>
      <w:r w:rsidR="00DC4684">
        <w:rPr>
          <w:b/>
        </w:rPr>
        <w:t xml:space="preserve"> </w:t>
      </w:r>
    </w:p>
    <w:p w14:paraId="50BEDFA2" w14:textId="77777777" w:rsidR="00B472CA" w:rsidRPr="00B472CA" w:rsidRDefault="00B472CA" w:rsidP="00B472CA">
      <w:pPr>
        <w:pStyle w:val="KP-normlntext"/>
      </w:pPr>
      <w:r w:rsidRPr="00B472CA">
        <w:t>Toto celkové vyhodnocení se opírá o následující skutečnosti zjištěné v kontrole:</w:t>
      </w:r>
    </w:p>
    <w:p w14:paraId="56C57F8F" w14:textId="4B0DAFEA" w:rsidR="00631228" w:rsidRDefault="0093628D" w:rsidP="001E77B3">
      <w:pPr>
        <w:pStyle w:val="KP-normlntext"/>
        <w:numPr>
          <w:ilvl w:val="0"/>
          <w:numId w:val="9"/>
        </w:numPr>
      </w:pPr>
      <w:r>
        <w:t>Na základě právního aktu</w:t>
      </w:r>
      <w:r>
        <w:rPr>
          <w:rStyle w:val="Znakapoznpodarou"/>
        </w:rPr>
        <w:footnoteReference w:id="4"/>
      </w:r>
      <w:r>
        <w:t xml:space="preserve"> </w:t>
      </w:r>
      <w:r w:rsidR="002F36A0">
        <w:t xml:space="preserve">byl </w:t>
      </w:r>
      <w:r>
        <w:t>stanoven nejza</w:t>
      </w:r>
      <w:r w:rsidR="00750851">
        <w:t xml:space="preserve">zší termín dokončení </w:t>
      </w:r>
      <w:r w:rsidR="002F36A0">
        <w:t xml:space="preserve">projektu </w:t>
      </w:r>
      <w:r w:rsidR="00750851">
        <w:t>do konce roku 2019. Celkové schválené výdaje projektu měly dosáhnout částky 482 mil. Kč z čehož 81 % byly prostředky z EFRR a 19 % ze státního rozpočtu. Po změnách projektu se celkové výdaje zvýšily na 903 mil. Kč, přičemž podíl zapojení státního rozpočtu se zvýšil na 5</w:t>
      </w:r>
      <w:r w:rsidR="00631228">
        <w:t>8</w:t>
      </w:r>
      <w:r w:rsidR="00750851">
        <w:t xml:space="preserve"> % a podíl prostředků z EFRR klesl na 4</w:t>
      </w:r>
      <w:r w:rsidR="00631228">
        <w:t>2</w:t>
      </w:r>
      <w:r w:rsidR="00750851">
        <w:t xml:space="preserve"> %.</w:t>
      </w:r>
      <w:r w:rsidR="00BE5584">
        <w:t xml:space="preserve"> (</w:t>
      </w:r>
      <w:r w:rsidR="00763030">
        <w:t>V</w:t>
      </w:r>
      <w:r w:rsidR="00BE5584">
        <w:t xml:space="preserve">iz odst. </w:t>
      </w:r>
      <w:r w:rsidR="00817A10">
        <w:t>4.11</w:t>
      </w:r>
      <w:r w:rsidR="00A468A6">
        <w:t>–</w:t>
      </w:r>
      <w:r w:rsidR="00817A10">
        <w:t>4.14</w:t>
      </w:r>
      <w:r w:rsidR="00763030">
        <w:t>.</w:t>
      </w:r>
      <w:r w:rsidR="00817A10">
        <w:t>)</w:t>
      </w:r>
      <w:r w:rsidR="00750851">
        <w:t xml:space="preserve"> </w:t>
      </w:r>
    </w:p>
    <w:p w14:paraId="4F932694" w14:textId="76A04BC1" w:rsidR="00C152DD" w:rsidRDefault="00631228" w:rsidP="00BE1D2D">
      <w:pPr>
        <w:pStyle w:val="KP-normlntext"/>
        <w:numPr>
          <w:ilvl w:val="0"/>
          <w:numId w:val="9"/>
        </w:numPr>
      </w:pPr>
      <w:r>
        <w:t xml:space="preserve">MV prostřednictvím změn odsunulo termín dokončení projektu až na </w:t>
      </w:r>
      <w:r w:rsidRPr="00050A28">
        <w:t>začátek roku 2026. Doba realizace projektu tak dosáhne 9 let</w:t>
      </w:r>
      <w:r w:rsidR="00C424E7" w:rsidRPr="00050A28">
        <w:rPr>
          <w:rStyle w:val="Znakapoznpodarou"/>
        </w:rPr>
        <w:footnoteReference w:id="5"/>
      </w:r>
      <w:r w:rsidRPr="00050A28">
        <w:t xml:space="preserve">. </w:t>
      </w:r>
      <w:r w:rsidR="00C152DD">
        <w:t xml:space="preserve">Žádosti o změny projektu odsouvající </w:t>
      </w:r>
      <w:r w:rsidR="00C152DD">
        <w:lastRenderedPageBreak/>
        <w:t>termín jeho dokončení odůvodnilo MV mj. „zásahem vyšší moc</w:t>
      </w:r>
      <w:r w:rsidR="00E93F2D">
        <w:t>i</w:t>
      </w:r>
      <w:r w:rsidR="00C152DD">
        <w:t xml:space="preserve">“, </w:t>
      </w:r>
      <w:r w:rsidR="006840DA">
        <w:t xml:space="preserve">ten měl </w:t>
      </w:r>
      <w:r w:rsidR="00C152DD">
        <w:t>spočíva</w:t>
      </w:r>
      <w:r w:rsidR="006840DA">
        <w:t>t</w:t>
      </w:r>
      <w:r w:rsidR="00C152DD">
        <w:t xml:space="preserve"> v</w:t>
      </w:r>
      <w:r w:rsidR="006840DA">
        <w:t xml:space="preserve"> přijetí </w:t>
      </w:r>
      <w:r w:rsidR="00C152DD">
        <w:t>novel zákona č. 222/2016 Sb., které posouvaly datum zavedení e-Sbírky a</w:t>
      </w:r>
      <w:r w:rsidR="00763030">
        <w:t> </w:t>
      </w:r>
      <w:r w:rsidR="00C152DD">
        <w:t>e</w:t>
      </w:r>
      <w:r w:rsidR="004F2589">
        <w:noBreakHyphen/>
      </w:r>
      <w:r w:rsidR="00C152DD">
        <w:t>Legislativy. Návrhy těchto novel ale vypracovalo a</w:t>
      </w:r>
      <w:r w:rsidR="00763030">
        <w:t xml:space="preserve"> </w:t>
      </w:r>
      <w:r w:rsidR="00C152DD">
        <w:t xml:space="preserve">předložilo vládě MV, a to v důsledku problematické realizace projektu eSeL, který nebyl připraven ke spuštění. </w:t>
      </w:r>
      <w:r w:rsidR="0032626C">
        <w:t xml:space="preserve">NKÚ vyhodnotil, že </w:t>
      </w:r>
      <w:r w:rsidR="006840DA">
        <w:t xml:space="preserve">ve smyslu pravidel IROP nelze </w:t>
      </w:r>
      <w:r w:rsidR="0032626C">
        <w:t>takové okolnosti považov</w:t>
      </w:r>
      <w:r w:rsidR="004F2589">
        <w:t>at</w:t>
      </w:r>
      <w:r w:rsidR="0032626C">
        <w:t xml:space="preserve"> za zásah vyšší moc</w:t>
      </w:r>
      <w:r w:rsidR="00E93F2D">
        <w:t>i</w:t>
      </w:r>
      <w:r w:rsidR="0032626C">
        <w:t>.</w:t>
      </w:r>
      <w:r w:rsidR="00C152DD">
        <w:t xml:space="preserve"> </w:t>
      </w:r>
      <w:r w:rsidR="0032626C">
        <w:t>MMR jakožto říd</w:t>
      </w:r>
      <w:r w:rsidR="00F52A0F">
        <w:t>i</w:t>
      </w:r>
      <w:r w:rsidR="0032626C">
        <w:t xml:space="preserve">cí orgán </w:t>
      </w:r>
      <w:r w:rsidR="006840DA">
        <w:t xml:space="preserve">přesto </w:t>
      </w:r>
      <w:r w:rsidR="0032626C">
        <w:t>změny projektu schválilo.</w:t>
      </w:r>
      <w:r w:rsidR="00817A10">
        <w:t xml:space="preserve"> (</w:t>
      </w:r>
      <w:r w:rsidR="006840DA">
        <w:t>V</w:t>
      </w:r>
      <w:r w:rsidR="00817A10">
        <w:t xml:space="preserve">iz odst. </w:t>
      </w:r>
      <w:r w:rsidR="006840DA">
        <w:br/>
      </w:r>
      <w:r w:rsidR="00817A10">
        <w:t>4.5</w:t>
      </w:r>
      <w:r w:rsidR="00CC3F50">
        <w:t>–</w:t>
      </w:r>
      <w:r w:rsidR="00817A10">
        <w:t>4.10</w:t>
      </w:r>
      <w:r w:rsidR="006840DA">
        <w:t>.</w:t>
      </w:r>
      <w:r w:rsidR="00817A10">
        <w:t>)</w:t>
      </w:r>
    </w:p>
    <w:p w14:paraId="13C5EC5E" w14:textId="0150A34F" w:rsidR="008D0F8C" w:rsidRDefault="00E43774" w:rsidP="008D0F8C">
      <w:pPr>
        <w:pStyle w:val="KP-normlntext"/>
        <w:numPr>
          <w:ilvl w:val="0"/>
          <w:numId w:val="9"/>
        </w:numPr>
      </w:pPr>
      <w:r>
        <w:t>Zadávací řízení na klíčovou veřejnou zakázku</w:t>
      </w:r>
      <w:r w:rsidR="00131365">
        <w:rPr>
          <w:rStyle w:val="Znakapoznpodarou"/>
        </w:rPr>
        <w:footnoteReference w:id="6"/>
      </w:r>
      <w:r>
        <w:t xml:space="preserve"> vyhlásilo MV více než 6 měsíců po zahájení realizace projektu</w:t>
      </w:r>
      <w:r w:rsidR="00131365">
        <w:t>.</w:t>
      </w:r>
      <w:r>
        <w:t xml:space="preserve"> </w:t>
      </w:r>
      <w:r w:rsidR="00131365">
        <w:t>S ohledem na průběh</w:t>
      </w:r>
      <w:r>
        <w:t xml:space="preserve"> zadávacího řízení </w:t>
      </w:r>
      <w:r w:rsidR="00131365">
        <w:t xml:space="preserve">uzavřelo </w:t>
      </w:r>
      <w:r>
        <w:t>smlouvu s vybraným dodavatelem</w:t>
      </w:r>
      <w:r w:rsidR="00131365">
        <w:t xml:space="preserve"> až</w:t>
      </w:r>
      <w:r>
        <w:t xml:space="preserve"> o další rok později. </w:t>
      </w:r>
      <w:r w:rsidR="00631228">
        <w:t>MV se tak</w:t>
      </w:r>
      <w:r>
        <w:t xml:space="preserve"> již </w:t>
      </w:r>
      <w:r w:rsidR="00631228">
        <w:t>na počátku realizace projektu eSeL odchýlilo</w:t>
      </w:r>
      <w:r>
        <w:t xml:space="preserve"> </w:t>
      </w:r>
      <w:r w:rsidR="00631228">
        <w:t>od</w:t>
      </w:r>
      <w:r>
        <w:t xml:space="preserve"> plánované</w:t>
      </w:r>
      <w:r w:rsidR="00631228">
        <w:t>ho</w:t>
      </w:r>
      <w:r>
        <w:t xml:space="preserve"> harmonogramu.</w:t>
      </w:r>
      <w:r w:rsidR="00817A10">
        <w:t xml:space="preserve"> (</w:t>
      </w:r>
      <w:r w:rsidR="00651471">
        <w:t>Vi</w:t>
      </w:r>
      <w:r w:rsidR="00817A10">
        <w:t>z odst. 4.1</w:t>
      </w:r>
      <w:r w:rsidR="00CC3F50">
        <w:t>–</w:t>
      </w:r>
      <w:r w:rsidR="00817A10">
        <w:t>4.2</w:t>
      </w:r>
      <w:r w:rsidR="00FE1FA7">
        <w:t>.</w:t>
      </w:r>
      <w:r w:rsidR="00817A10">
        <w:t>)</w:t>
      </w:r>
    </w:p>
    <w:p w14:paraId="438F5610" w14:textId="0D95CE11" w:rsidR="00222F2D" w:rsidRDefault="00222F2D" w:rsidP="008D0F8C">
      <w:pPr>
        <w:pStyle w:val="KP-normlntext"/>
        <w:numPr>
          <w:ilvl w:val="0"/>
          <w:numId w:val="9"/>
        </w:numPr>
      </w:pPr>
      <w:r>
        <w:t xml:space="preserve">MV </w:t>
      </w:r>
      <w:r w:rsidR="00610B41">
        <w:t xml:space="preserve">se zavázalo k zajištění spolupráce s </w:t>
      </w:r>
      <w:r w:rsidR="00A72D73">
        <w:t>partnerskými institucemi</w:t>
      </w:r>
      <w:r w:rsidR="00A72D73">
        <w:rPr>
          <w:rStyle w:val="Znakapoznpodarou"/>
        </w:rPr>
        <w:footnoteReference w:id="7"/>
      </w:r>
      <w:r w:rsidR="00A72D73">
        <w:t xml:space="preserve"> v míře, která byla nezbytná pro úspěšnou realizaci projektu</w:t>
      </w:r>
      <w:r w:rsidR="008D0F8C">
        <w:t>. Potřebnou spolupráci však MV nezajistilo.</w:t>
      </w:r>
      <w:r w:rsidR="00E73790">
        <w:t xml:space="preserve"> Některé partnerské instituce tak uplatňovaly výhrady a připomínky až v průběhu realizace informačního systému eSeL.</w:t>
      </w:r>
      <w:r w:rsidR="00A72D73">
        <w:t xml:space="preserve"> </w:t>
      </w:r>
      <w:r w:rsidR="00E73790">
        <w:t>V důsledku toho MV</w:t>
      </w:r>
      <w:r w:rsidR="00C152DD">
        <w:t xml:space="preserve"> po dodavateli průběžně požadovalo úpravy</w:t>
      </w:r>
      <w:r w:rsidR="00A72D73">
        <w:t xml:space="preserve"> </w:t>
      </w:r>
      <w:r w:rsidR="00C152DD">
        <w:t>a rozšíření informačního systému eSeL, což prodlužovalo dobu jeho realizace</w:t>
      </w:r>
      <w:r w:rsidR="00E73790">
        <w:t xml:space="preserve"> a navyšovalo celkový objem vynakládaných peněžních prostředků</w:t>
      </w:r>
      <w:r w:rsidR="00C152DD">
        <w:t>.</w:t>
      </w:r>
      <w:r w:rsidR="00817A10">
        <w:t xml:space="preserve"> (</w:t>
      </w:r>
      <w:r w:rsidR="00651471">
        <w:t>V</w:t>
      </w:r>
      <w:r w:rsidR="00817A10">
        <w:t>iz odst. 4.3</w:t>
      </w:r>
      <w:r w:rsidR="009E7906">
        <w:t>–</w:t>
      </w:r>
      <w:r w:rsidR="00817A10">
        <w:t>4.4</w:t>
      </w:r>
      <w:r w:rsidR="00FE1FA7">
        <w:t>.</w:t>
      </w:r>
      <w:r w:rsidR="00817A10">
        <w:t>)</w:t>
      </w:r>
    </w:p>
    <w:p w14:paraId="5A8CC15C" w14:textId="470F16C7" w:rsidR="00E73B97" w:rsidRDefault="00E73B97" w:rsidP="001E77B3">
      <w:pPr>
        <w:pStyle w:val="KP-normlntext"/>
        <w:numPr>
          <w:ilvl w:val="0"/>
          <w:numId w:val="9"/>
        </w:numPr>
      </w:pPr>
      <w:r>
        <w:t xml:space="preserve">Součástí realizace informačního systému eSeL bylo i poskytování služeb architektonického dozoru nad jeho realizací a provedení digitalizace a následné verifikace předpisů vyhlášených ve </w:t>
      </w:r>
      <w:r w:rsidRPr="002B6ACE">
        <w:rPr>
          <w:i/>
        </w:rPr>
        <w:t>Sbírce zákonů</w:t>
      </w:r>
      <w:r>
        <w:t xml:space="preserve"> a </w:t>
      </w:r>
      <w:r w:rsidRPr="002B6ACE">
        <w:rPr>
          <w:i/>
        </w:rPr>
        <w:t>Sbírce mezinárodních smluv</w:t>
      </w:r>
      <w:r>
        <w:t xml:space="preserve"> do doby spuštění </w:t>
      </w:r>
      <w:r w:rsidR="001A3973">
        <w:t xml:space="preserve">informačního systému </w:t>
      </w:r>
      <w:r>
        <w:t>eSeL.</w:t>
      </w:r>
      <w:r w:rsidR="00CF68E8">
        <w:t xml:space="preserve"> </w:t>
      </w:r>
      <w:r w:rsidR="00840EA2" w:rsidRPr="00E85CC6">
        <w:t>Z důvodu ne</w:t>
      </w:r>
      <w:r w:rsidR="00331769">
        <w:t>do</w:t>
      </w:r>
      <w:r w:rsidR="00840EA2" w:rsidRPr="00E85CC6">
        <w:t>končení projektu eSeL v</w:t>
      </w:r>
      <w:r w:rsidR="00E73790" w:rsidRPr="00E85CC6">
        <w:t xml:space="preserve"> původním </w:t>
      </w:r>
      <w:r w:rsidR="00840EA2" w:rsidRPr="00E85CC6">
        <w:t>termínu</w:t>
      </w:r>
      <w:r w:rsidR="00802BB6">
        <w:t>,</w:t>
      </w:r>
      <w:r w:rsidR="00840EA2" w:rsidRPr="00E85CC6">
        <w:t xml:space="preserve"> do konce roku 2019</w:t>
      </w:r>
      <w:r w:rsidR="00802BB6">
        <w:t>,</w:t>
      </w:r>
      <w:r w:rsidR="00840EA2" w:rsidRPr="00E85CC6">
        <w:t xml:space="preserve"> hrad</w:t>
      </w:r>
      <w:r w:rsidR="00E73790" w:rsidRPr="00E85CC6">
        <w:t>í</w:t>
      </w:r>
      <w:r w:rsidR="00840EA2" w:rsidRPr="00E85CC6">
        <w:t xml:space="preserve"> MV dodatečné peněžní prostředky za digitalizaci a verifikaci předpisů vydaných od roku 2020. Současně u dodavatelů objednalo rozšíření služeb architektonického dozoru na další období a také služby provozní podpory. Na zajištění výše uvedených dodatečných služeb MV nehospodárně vynaložilo částku 108,5 mil. Kč.</w:t>
      </w:r>
      <w:r w:rsidR="00817A10" w:rsidRPr="00E85CC6">
        <w:t xml:space="preserve"> (</w:t>
      </w:r>
      <w:r w:rsidR="00651471">
        <w:t>V</w:t>
      </w:r>
      <w:r w:rsidR="00817A10" w:rsidRPr="00E85CC6">
        <w:t>iz odst. 4.15-4.20</w:t>
      </w:r>
      <w:r w:rsidR="00FE1FA7">
        <w:t>.</w:t>
      </w:r>
      <w:r w:rsidR="00817A10" w:rsidRPr="00E85CC6">
        <w:t>)</w:t>
      </w:r>
    </w:p>
    <w:p w14:paraId="5DF64FF5" w14:textId="5A4164F3" w:rsidR="001E77B3" w:rsidRDefault="00D80378" w:rsidP="001E77B3">
      <w:pPr>
        <w:pStyle w:val="Odstavecseseznamem"/>
        <w:numPr>
          <w:ilvl w:val="0"/>
          <w:numId w:val="9"/>
        </w:numPr>
      </w:pPr>
      <w:r w:rsidRPr="00D80378">
        <w:t>MV</w:t>
      </w:r>
      <w:r w:rsidR="00E73790">
        <w:t xml:space="preserve"> v rozporu se zákonem</w:t>
      </w:r>
      <w:r w:rsidRPr="00D80378">
        <w:t xml:space="preserve"> uzavíralo dodatky ke smlouvě</w:t>
      </w:r>
      <w:r>
        <w:t xml:space="preserve"> na dodávku a implementaci informačního systému eSeL, </w:t>
      </w:r>
      <w:r w:rsidRPr="00D80378">
        <w:t xml:space="preserve">kterými podstatně měnilo smlouvu zejména </w:t>
      </w:r>
      <w:r>
        <w:t>z hlediska</w:t>
      </w:r>
      <w:r w:rsidRPr="00D80378">
        <w:t xml:space="preserve"> ceny a doby plnění. Jednalo se o</w:t>
      </w:r>
      <w:r w:rsidR="00E73790">
        <w:t xml:space="preserve"> takové změny smlouvy</w:t>
      </w:r>
      <w:r w:rsidRPr="00D80378">
        <w:t>, které by umožnily účast jiných dodavatelů nebo by mohly ovlivnit výběr dodavatele v původním zadávacím řízení</w:t>
      </w:r>
      <w:r w:rsidR="00E73790">
        <w:t>, pokud by původní zadávací podmínky odpovídaly těmto změnám.</w:t>
      </w:r>
      <w:r>
        <w:t xml:space="preserve"> </w:t>
      </w:r>
      <w:r w:rsidR="00E73790">
        <w:t>Na základě</w:t>
      </w:r>
      <w:r w:rsidR="000076F5">
        <w:t xml:space="preserve"> této</w:t>
      </w:r>
      <w:r>
        <w:t xml:space="preserve"> smlouvy</w:t>
      </w:r>
      <w:r w:rsidRPr="00D80378">
        <w:t xml:space="preserve"> </w:t>
      </w:r>
      <w:r>
        <w:t xml:space="preserve">uhradilo </w:t>
      </w:r>
      <w:r w:rsidR="003B3EFF" w:rsidRPr="00D80378">
        <w:t xml:space="preserve">MV </w:t>
      </w:r>
      <w:r>
        <w:t>dodavateli</w:t>
      </w:r>
      <w:r w:rsidRPr="00D80378">
        <w:t xml:space="preserve"> celkem 581 mil. Kč.</w:t>
      </w:r>
      <w:r w:rsidR="00817A10">
        <w:t xml:space="preserve"> (</w:t>
      </w:r>
      <w:r w:rsidR="003B3EFF">
        <w:t>V</w:t>
      </w:r>
      <w:r w:rsidR="00817A10">
        <w:t>iz odst. 4.21</w:t>
      </w:r>
      <w:r w:rsidR="002A03EF">
        <w:t>–</w:t>
      </w:r>
      <w:r w:rsidR="00817A10">
        <w:t>4.28</w:t>
      </w:r>
      <w:r w:rsidR="003B3EFF">
        <w:t>.</w:t>
      </w:r>
      <w:r w:rsidR="00817A10">
        <w:t>)</w:t>
      </w:r>
    </w:p>
    <w:p w14:paraId="3A549ECF" w14:textId="261B488B" w:rsidR="00CA2FBF" w:rsidRPr="00B472CA" w:rsidRDefault="009D3275" w:rsidP="001E77B3">
      <w:pPr>
        <w:pStyle w:val="Odstavecseseznamem"/>
        <w:numPr>
          <w:ilvl w:val="0"/>
          <w:numId w:val="9"/>
        </w:numPr>
      </w:pPr>
      <w:r w:rsidRPr="0075569F">
        <w:t xml:space="preserve">MV spustilo </w:t>
      </w:r>
      <w:r w:rsidR="0049015C" w:rsidRPr="0075569F">
        <w:t xml:space="preserve">1. 1. 2024 </w:t>
      </w:r>
      <w:r w:rsidR="00896222" w:rsidRPr="0075569F">
        <w:t>do ostrého provozu</w:t>
      </w:r>
      <w:r w:rsidR="0049015C" w:rsidRPr="0075569F">
        <w:t xml:space="preserve"> </w:t>
      </w:r>
      <w:r w:rsidR="00F5036B" w:rsidRPr="0075569F">
        <w:t>e-Sbírku</w:t>
      </w:r>
      <w:r w:rsidR="00802BB6" w:rsidRPr="0075569F">
        <w:t>.</w:t>
      </w:r>
      <w:r w:rsidR="0075569F" w:rsidRPr="0075569F">
        <w:t xml:space="preserve"> </w:t>
      </w:r>
      <w:r w:rsidR="00802BB6" w:rsidRPr="0075569F">
        <w:t>N</w:t>
      </w:r>
      <w:r w:rsidR="00F5036B" w:rsidRPr="0075569F">
        <w:t xml:space="preserve">a její </w:t>
      </w:r>
      <w:r w:rsidR="00280F74" w:rsidRPr="0075569F">
        <w:t xml:space="preserve">pořízení </w:t>
      </w:r>
      <w:r w:rsidR="00D80378" w:rsidRPr="0075569F">
        <w:t>vynaložilo</w:t>
      </w:r>
      <w:r w:rsidR="00280F74" w:rsidRPr="0075569F">
        <w:t xml:space="preserve"> o</w:t>
      </w:r>
      <w:r w:rsidR="00100452">
        <w:t> </w:t>
      </w:r>
      <w:r w:rsidR="00280F74" w:rsidRPr="0075569F">
        <w:t>70</w:t>
      </w:r>
      <w:r w:rsidR="00100452">
        <w:t> </w:t>
      </w:r>
      <w:r w:rsidR="00280F74" w:rsidRPr="0075569F">
        <w:t>mil.</w:t>
      </w:r>
      <w:r w:rsidR="009A3290">
        <w:t> </w:t>
      </w:r>
      <w:r w:rsidR="00280F74" w:rsidRPr="0075569F">
        <w:t>Kč více</w:t>
      </w:r>
      <w:r w:rsidR="00D94C19" w:rsidRPr="0075569F">
        <w:t>,</w:t>
      </w:r>
      <w:r w:rsidR="00100452">
        <w:t xml:space="preserve"> a to</w:t>
      </w:r>
      <w:r w:rsidR="00D94C19" w:rsidRPr="0075569F">
        <w:t xml:space="preserve"> kvůli výdajům za</w:t>
      </w:r>
      <w:r w:rsidR="00280F74" w:rsidRPr="0075569F">
        <w:t xml:space="preserve"> </w:t>
      </w:r>
      <w:r w:rsidR="00896222" w:rsidRPr="0075569F">
        <w:t>digitalizaci a verifikaci</w:t>
      </w:r>
      <w:r w:rsidR="00D94C19" w:rsidRPr="0075569F">
        <w:t xml:space="preserve"> předpisů vydaných od roku 2020</w:t>
      </w:r>
      <w:r w:rsidR="00896222" w:rsidRPr="0075569F">
        <w:t>.</w:t>
      </w:r>
      <w:r w:rsidR="00F5036B">
        <w:t xml:space="preserve"> </w:t>
      </w:r>
      <w:r w:rsidR="00FE1FA7">
        <w:t>e</w:t>
      </w:r>
      <w:r w:rsidR="00D80378" w:rsidRPr="00D80378">
        <w:t>-Sbírka nepln</w:t>
      </w:r>
      <w:r w:rsidR="00C37B74">
        <w:t>í</w:t>
      </w:r>
      <w:r w:rsidR="00D80378" w:rsidRPr="00D80378">
        <w:t xml:space="preserve"> některé očekávané přínosy. V některých případech </w:t>
      </w:r>
      <w:r w:rsidR="00C37B74">
        <w:t>zobrazuje</w:t>
      </w:r>
      <w:r w:rsidR="00C37B74" w:rsidRPr="00D80378">
        <w:t xml:space="preserve"> </w:t>
      </w:r>
      <w:r w:rsidR="00D80378" w:rsidRPr="00D80378">
        <w:t xml:space="preserve">neaktuální znění právních předpisů, aniž by na to uživatelé byli jakkoli upozorněni. </w:t>
      </w:r>
      <w:r w:rsidR="00C37B74">
        <w:t xml:space="preserve">Z důvodu odstávek nebyla e-Sbírka </w:t>
      </w:r>
      <w:r w:rsidR="00D80378" w:rsidRPr="00D80378">
        <w:t>dostupná nepřetržitě</w:t>
      </w:r>
      <w:r w:rsidR="00F5036B">
        <w:t>, nejdelší odstávka trvala 3</w:t>
      </w:r>
      <w:r w:rsidR="000F15F5">
        <w:t> </w:t>
      </w:r>
      <w:r w:rsidR="00F5036B">
        <w:t>dny.</w:t>
      </w:r>
      <w:r w:rsidR="00817A10">
        <w:t xml:space="preserve"> (</w:t>
      </w:r>
      <w:r w:rsidR="003B3EFF">
        <w:t>V</w:t>
      </w:r>
      <w:r w:rsidR="00817A10">
        <w:t>iz odst. 4.29</w:t>
      </w:r>
      <w:r w:rsidR="002A03EF">
        <w:t>–</w:t>
      </w:r>
      <w:r w:rsidR="00817A10">
        <w:t>4.3</w:t>
      </w:r>
      <w:r w:rsidR="0075569F">
        <w:t>5</w:t>
      </w:r>
      <w:r w:rsidR="003B3EFF">
        <w:t>.</w:t>
      </w:r>
      <w:r w:rsidR="00817A10">
        <w:t>)</w:t>
      </w:r>
    </w:p>
    <w:p w14:paraId="0BD0D488" w14:textId="77777777" w:rsidR="00C90D00" w:rsidRPr="00982331" w:rsidRDefault="00C90D00" w:rsidP="00FE1FA7">
      <w:pPr>
        <w:pStyle w:val="Nadpis1"/>
        <w:spacing w:before="480" w:after="240" w:line="240" w:lineRule="auto"/>
        <w:ind w:left="567" w:hanging="283"/>
        <w:rPr>
          <w:rFonts w:asciiTheme="minorHAnsi" w:hAnsiTheme="minorHAnsi"/>
          <w:sz w:val="28"/>
          <w:szCs w:val="28"/>
        </w:rPr>
      </w:pPr>
      <w:r w:rsidRPr="00982331">
        <w:rPr>
          <w:rFonts w:asciiTheme="minorHAnsi" w:hAnsiTheme="minorHAnsi"/>
          <w:sz w:val="28"/>
          <w:szCs w:val="28"/>
        </w:rPr>
        <w:lastRenderedPageBreak/>
        <w:t>I</w:t>
      </w:r>
      <w:r w:rsidR="00AF220B" w:rsidRPr="00982331">
        <w:rPr>
          <w:rFonts w:asciiTheme="minorHAnsi" w:hAnsiTheme="minorHAnsi"/>
          <w:sz w:val="28"/>
          <w:szCs w:val="28"/>
        </w:rPr>
        <w:t>nformace o kontrolované oblasti</w:t>
      </w:r>
    </w:p>
    <w:p w14:paraId="65761EB9" w14:textId="70A7BE85" w:rsidR="008F0138" w:rsidRDefault="008B142F" w:rsidP="00833036">
      <w:pPr>
        <w:pStyle w:val="KP-normlntext"/>
      </w:pPr>
      <w:r>
        <w:t xml:space="preserve">MV do </w:t>
      </w:r>
      <w:r w:rsidR="006663DE" w:rsidRPr="006663DE">
        <w:t xml:space="preserve">31. 12. 2023 </w:t>
      </w:r>
      <w:r>
        <w:t xml:space="preserve">zajišťovalo vydávání, distribuci a tisk </w:t>
      </w:r>
      <w:r w:rsidRPr="00672771">
        <w:rPr>
          <w:i/>
          <w:iCs/>
        </w:rPr>
        <w:t>Sbírky zákonů</w:t>
      </w:r>
      <w:r>
        <w:t xml:space="preserve"> a </w:t>
      </w:r>
      <w:r w:rsidRPr="00672771">
        <w:rPr>
          <w:i/>
          <w:iCs/>
        </w:rPr>
        <w:t>Sbírky mezinárodních smluv</w:t>
      </w:r>
      <w:r>
        <w:t xml:space="preserve"> v listinné podobě</w:t>
      </w:r>
      <w:r>
        <w:rPr>
          <w:rStyle w:val="Znakapoznpodarou"/>
        </w:rPr>
        <w:footnoteReference w:id="8"/>
      </w:r>
      <w:r>
        <w:t>.</w:t>
      </w:r>
      <w:r w:rsidR="00094AB3">
        <w:t xml:space="preserve"> Ve </w:t>
      </w:r>
      <w:r w:rsidR="00094AB3" w:rsidRPr="00672771">
        <w:rPr>
          <w:i/>
          <w:iCs/>
        </w:rPr>
        <w:t>Sbírce zákonů</w:t>
      </w:r>
      <w:r w:rsidR="00094AB3">
        <w:t xml:space="preserve"> se </w:t>
      </w:r>
      <w:r w:rsidR="00FC3EAC">
        <w:t xml:space="preserve">vyhlašovaly </w:t>
      </w:r>
      <w:r w:rsidR="00094AB3">
        <w:t xml:space="preserve">uveřejněním </w:t>
      </w:r>
      <w:r w:rsidR="00F62B98">
        <w:t>svého</w:t>
      </w:r>
      <w:r w:rsidR="00094AB3">
        <w:t xml:space="preserve"> plného znění </w:t>
      </w:r>
      <w:r w:rsidR="003B62E8">
        <w:t>právní předpisy</w:t>
      </w:r>
      <w:r w:rsidR="00094AB3">
        <w:t>.</w:t>
      </w:r>
      <w:r w:rsidR="00E20746" w:rsidRPr="00E20746">
        <w:t xml:space="preserve"> Ve </w:t>
      </w:r>
      <w:r w:rsidR="00E20746" w:rsidRPr="00672771">
        <w:rPr>
          <w:i/>
          <w:iCs/>
        </w:rPr>
        <w:t>Sbírce mezinárodních smluv</w:t>
      </w:r>
      <w:r w:rsidR="00E20746" w:rsidRPr="00E20746">
        <w:t xml:space="preserve"> se sdělením Ministerstva zahraničních věcí </w:t>
      </w:r>
      <w:r w:rsidR="00FC3EAC">
        <w:t>vyhlašovaly</w:t>
      </w:r>
      <w:r w:rsidR="00181B0F">
        <w:t xml:space="preserve"> </w:t>
      </w:r>
      <w:r w:rsidR="00181B0F" w:rsidRPr="00181B0F">
        <w:t>platn</w:t>
      </w:r>
      <w:r w:rsidR="00181B0F">
        <w:t>é</w:t>
      </w:r>
      <w:r w:rsidR="00181B0F" w:rsidRPr="00181B0F">
        <w:t xml:space="preserve"> mezinárodní smlouv</w:t>
      </w:r>
      <w:r w:rsidR="00181B0F">
        <w:t>y</w:t>
      </w:r>
      <w:r w:rsidR="00181B0F" w:rsidRPr="00181B0F">
        <w:t xml:space="preserve">, </w:t>
      </w:r>
      <w:r w:rsidR="00181B0F">
        <w:t>kterými</w:t>
      </w:r>
      <w:r w:rsidR="00181B0F" w:rsidRPr="00181B0F">
        <w:t xml:space="preserve"> je Česká republika vázána</w:t>
      </w:r>
      <w:r w:rsidR="000666A8">
        <w:t>, skutečnosti důležité pro provádění jednotlivých mezinárodních smluv a rozhodnutí mezinárodních orgánů a organizací</w:t>
      </w:r>
      <w:r w:rsidR="00181B0F">
        <w:t xml:space="preserve">. </w:t>
      </w:r>
    </w:p>
    <w:p w14:paraId="7F859DAF" w14:textId="5E9A6CCE" w:rsidR="008F0138" w:rsidRPr="00E46DBA" w:rsidRDefault="00C716B1" w:rsidP="00205653">
      <w:pPr>
        <w:pStyle w:val="KP-normlntext"/>
      </w:pPr>
      <w:r>
        <w:t xml:space="preserve">Projekt </w:t>
      </w:r>
      <w:r w:rsidR="007B666F">
        <w:t>eSeL</w:t>
      </w:r>
      <w:r w:rsidR="002B2C68" w:rsidRPr="002B2C68">
        <w:t xml:space="preserve"> </w:t>
      </w:r>
      <w:r w:rsidR="002B2C68">
        <w:t>začalo</w:t>
      </w:r>
      <w:r w:rsidR="002B2C68" w:rsidRPr="002B2C68">
        <w:t xml:space="preserve"> </w:t>
      </w:r>
      <w:r w:rsidR="002B2C68">
        <w:t>MV</w:t>
      </w:r>
      <w:r w:rsidR="002B2C68" w:rsidRPr="002B2C68">
        <w:t xml:space="preserve"> </w:t>
      </w:r>
      <w:r w:rsidR="002B2C68">
        <w:t>připravovat</w:t>
      </w:r>
      <w:r w:rsidR="002B2C68" w:rsidRPr="002B2C68">
        <w:t xml:space="preserve"> </w:t>
      </w:r>
      <w:r w:rsidR="002B2C68">
        <w:t>v roce 2004</w:t>
      </w:r>
      <w:r>
        <w:t xml:space="preserve">. </w:t>
      </w:r>
      <w:r w:rsidRPr="00E46DBA">
        <w:t>V roce 2014 MV realizaci projektu zastavilo, protože by j</w:t>
      </w:r>
      <w:r w:rsidR="00E46DBA" w:rsidRPr="00E46DBA">
        <w:t>i</w:t>
      </w:r>
      <w:r w:rsidRPr="00E46DBA">
        <w:t xml:space="preserve"> nestihlo v rámci programového období 20</w:t>
      </w:r>
      <w:r w:rsidR="002B2C68" w:rsidRPr="00E46DBA">
        <w:t>07</w:t>
      </w:r>
      <w:r w:rsidRPr="00E46DBA">
        <w:t>–201</w:t>
      </w:r>
      <w:r w:rsidR="002B2C68" w:rsidRPr="00E46DBA">
        <w:t>3</w:t>
      </w:r>
      <w:r w:rsidR="00F159BE">
        <w:t>,</w:t>
      </w:r>
      <w:r w:rsidRPr="00E46DBA">
        <w:t xml:space="preserve"> </w:t>
      </w:r>
      <w:r w:rsidR="00E46DBA" w:rsidRPr="00E46DBA">
        <w:t xml:space="preserve">a </w:t>
      </w:r>
      <w:r w:rsidRPr="00E46DBA">
        <w:t>odsunulo</w:t>
      </w:r>
      <w:r w:rsidR="00E46DBA" w:rsidRPr="00E46DBA">
        <w:t xml:space="preserve"> ji</w:t>
      </w:r>
      <w:r w:rsidRPr="00E46DBA">
        <w:t xml:space="preserve"> na programové období 2014</w:t>
      </w:r>
      <w:r w:rsidR="008E3CDE" w:rsidRPr="00E46DBA">
        <w:t>–</w:t>
      </w:r>
      <w:r w:rsidRPr="00E46DBA">
        <w:t>2020.</w:t>
      </w:r>
    </w:p>
    <w:p w14:paraId="43FF33CA" w14:textId="58D5B62E" w:rsidR="00232064" w:rsidRDefault="002B2C68" w:rsidP="00232064">
      <w:pPr>
        <w:pStyle w:val="KP-normlntext"/>
      </w:pPr>
      <w:r>
        <w:t xml:space="preserve">Zákon č. 222/2016 Sb. mj. zavedl elektronický systém </w:t>
      </w:r>
      <w:r w:rsidRPr="00672771">
        <w:rPr>
          <w:i/>
          <w:iCs/>
        </w:rPr>
        <w:t>Sbírky zákonů a mezinárodních smluv</w:t>
      </w:r>
      <w:r w:rsidR="009B1F28">
        <w:rPr>
          <w:rStyle w:val="Znakapoznpodarou"/>
        </w:rPr>
        <w:footnoteReference w:id="9"/>
      </w:r>
      <w:r>
        <w:t xml:space="preserve"> (e-Sbírka) a elektronický systém tvorby právních předpisů (e</w:t>
      </w:r>
      <w:r>
        <w:noBreakHyphen/>
        <w:t>Legislativa)</w:t>
      </w:r>
      <w:r w:rsidR="00251315">
        <w:t>.</w:t>
      </w:r>
      <w:r w:rsidR="00950B6E">
        <w:rPr>
          <w:rStyle w:val="Znakapoznpodarou"/>
        </w:rPr>
        <w:footnoteReference w:id="10"/>
      </w:r>
      <w:r w:rsidR="003B62E8">
        <w:t xml:space="preserve"> Původně měl zákon nabýt účinnosti od 1. 1. 2020.</w:t>
      </w:r>
      <w:r>
        <w:t xml:space="preserve"> Do doby ukončení kontroly NKÚ v prosinci 2024 byl zákon celkem </w:t>
      </w:r>
      <w:r w:rsidR="003B62E8">
        <w:t>šestkrát</w:t>
      </w:r>
      <w:r>
        <w:t xml:space="preserve"> novelizován, přičemž tyto novely mj. odsouvaly </w:t>
      </w:r>
      <w:r w:rsidR="00FA5C4E">
        <w:t>termín zahájení využívání e-Sbírky</w:t>
      </w:r>
      <w:r>
        <w:t xml:space="preserve"> pro vyhlašování nových právních předpisů </w:t>
      </w:r>
      <w:r w:rsidR="00B66CC5">
        <w:t xml:space="preserve">a </w:t>
      </w:r>
      <w:r w:rsidR="00FA5C4E">
        <w:t xml:space="preserve">termín zahájení využívání </w:t>
      </w:r>
      <w:r>
        <w:t>e</w:t>
      </w:r>
      <w:r>
        <w:noBreakHyphen/>
        <w:t>Legislativ</w:t>
      </w:r>
      <w:r w:rsidR="00FA5C4E">
        <w:t>y</w:t>
      </w:r>
      <w:r>
        <w:t xml:space="preserve"> pro tvorbu </w:t>
      </w:r>
      <w:r w:rsidR="003B62E8">
        <w:t xml:space="preserve">nových </w:t>
      </w:r>
      <w:r>
        <w:t>právních předpisů.</w:t>
      </w:r>
    </w:p>
    <w:p w14:paraId="3072B7E8" w14:textId="3315E317" w:rsidR="008F0138" w:rsidRDefault="008F0138" w:rsidP="001B4511">
      <w:pPr>
        <w:pStyle w:val="KP-normlntext"/>
      </w:pPr>
      <w:r>
        <w:t>V</w:t>
      </w:r>
      <w:r w:rsidR="00D761CB">
        <w:t xml:space="preserve"> roce </w:t>
      </w:r>
      <w:r w:rsidR="00B12012">
        <w:t>2015 vyhlásilo MMR jako</w:t>
      </w:r>
      <w:r w:rsidR="008E6736">
        <w:t>žto</w:t>
      </w:r>
      <w:r w:rsidR="00B12012">
        <w:t xml:space="preserve"> </w:t>
      </w:r>
      <w:r w:rsidR="005E2915">
        <w:t>ř</w:t>
      </w:r>
      <w:r w:rsidR="00B12012">
        <w:t>ídicí orgán</w:t>
      </w:r>
      <w:r w:rsidR="00B12012">
        <w:rPr>
          <w:rStyle w:val="Znakapoznpodarou"/>
        </w:rPr>
        <w:footnoteReference w:id="11"/>
      </w:r>
      <w:r w:rsidR="00B12012">
        <w:t xml:space="preserve"> IROP </w:t>
      </w:r>
      <w:r w:rsidR="008E6736">
        <w:t>„</w:t>
      </w:r>
      <w:r w:rsidR="00B12012" w:rsidRPr="00B12012">
        <w:rPr>
          <w:i/>
        </w:rPr>
        <w:t>výzvu č. 17 k předkládání žádostí o</w:t>
      </w:r>
      <w:r w:rsidR="00F159BE">
        <w:rPr>
          <w:i/>
        </w:rPr>
        <w:t> </w:t>
      </w:r>
      <w:r w:rsidR="00B12012" w:rsidRPr="00B12012">
        <w:rPr>
          <w:i/>
        </w:rPr>
        <w:t>podporu z Integrovaného regionálního operačního programu eLegislativa, eSbírka, Národní digitální archiv</w:t>
      </w:r>
      <w:r w:rsidR="008E6736" w:rsidRPr="00672771">
        <w:rPr>
          <w:iCs/>
        </w:rPr>
        <w:t>“</w:t>
      </w:r>
      <w:r w:rsidR="00B12012" w:rsidRPr="00672771">
        <w:rPr>
          <w:iCs/>
        </w:rPr>
        <w:t>.</w:t>
      </w:r>
    </w:p>
    <w:p w14:paraId="3C060BDC" w14:textId="0F330574" w:rsidR="002B2C68" w:rsidRPr="00672771" w:rsidRDefault="002B2C68" w:rsidP="003B62E8">
      <w:pPr>
        <w:pStyle w:val="KP-normlntext"/>
      </w:pPr>
      <w:r>
        <w:t xml:space="preserve">MV dne 4. 10. 2016 podalo </w:t>
      </w:r>
      <w:r w:rsidR="008E6736">
        <w:t>ž</w:t>
      </w:r>
      <w:r>
        <w:t xml:space="preserve">ádost o podporu projektu </w:t>
      </w:r>
      <w:r w:rsidRPr="000A28DB">
        <w:rPr>
          <w:i/>
        </w:rPr>
        <w:t>Elektronická sbírka zákonů a</w:t>
      </w:r>
      <w:r w:rsidR="005B2A39">
        <w:rPr>
          <w:i/>
        </w:rPr>
        <w:t> </w:t>
      </w:r>
      <w:r w:rsidRPr="000A28DB">
        <w:rPr>
          <w:i/>
        </w:rPr>
        <w:t>mezinárodních smluv (e</w:t>
      </w:r>
      <w:r w:rsidRPr="000A28DB">
        <w:rPr>
          <w:i/>
        </w:rPr>
        <w:noBreakHyphen/>
        <w:t>Sbírka) a elektronická tvorba právních předpisů (e</w:t>
      </w:r>
      <w:r w:rsidRPr="000A28DB">
        <w:rPr>
          <w:i/>
        </w:rPr>
        <w:noBreakHyphen/>
        <w:t>Legislativa)</w:t>
      </w:r>
      <w:r>
        <w:rPr>
          <w:i/>
        </w:rPr>
        <w:t xml:space="preserve"> </w:t>
      </w:r>
      <w:r>
        <w:t xml:space="preserve">(dále </w:t>
      </w:r>
      <w:r w:rsidR="005E2915">
        <w:t xml:space="preserve">také </w:t>
      </w:r>
      <w:r>
        <w:t xml:space="preserve">„projekt eSeL“). </w:t>
      </w:r>
      <w:r w:rsidR="00B0512E">
        <w:t xml:space="preserve">MV v žádosti uvedlo, že projekt bude ukončen </w:t>
      </w:r>
      <w:r w:rsidR="003B62E8">
        <w:t>k</w:t>
      </w:r>
      <w:r w:rsidR="00231A95">
        <w:t> </w:t>
      </w:r>
      <w:r w:rsidR="003B62E8">
        <w:t>datu</w:t>
      </w:r>
      <w:r>
        <w:t xml:space="preserve"> 31. 12. 2019 </w:t>
      </w:r>
      <w:r w:rsidR="00B0512E">
        <w:t xml:space="preserve">a </w:t>
      </w:r>
      <w:r w:rsidR="00961023">
        <w:t xml:space="preserve">jeho </w:t>
      </w:r>
      <w:r w:rsidR="00B0512E">
        <w:t>c</w:t>
      </w:r>
      <w:r>
        <w:t xml:space="preserve">elkové výdaje </w:t>
      </w:r>
      <w:r w:rsidR="00B0512E">
        <w:t>dosáhnou výše</w:t>
      </w:r>
      <w:r>
        <w:t xml:space="preserve"> 482 131 600 Kč. </w:t>
      </w:r>
      <w:r w:rsidR="003B62E8" w:rsidRPr="003B62E8">
        <w:t xml:space="preserve">Na pokrytí této částky mělo být 81 % peněžních prostředků čerpáno z </w:t>
      </w:r>
      <w:r w:rsidR="00033D5C">
        <w:t>EFRR</w:t>
      </w:r>
      <w:r w:rsidR="003B62E8" w:rsidRPr="003B62E8">
        <w:t xml:space="preserve"> a zbývajících 19</w:t>
      </w:r>
      <w:r w:rsidR="003B62E8">
        <w:t> </w:t>
      </w:r>
      <w:r w:rsidR="003B62E8" w:rsidRPr="003B62E8">
        <w:t>% z peněžních prostředků státního rozpočtu</w:t>
      </w:r>
      <w:r>
        <w:t>. Výsledkem projektu měl být vytvořen</w:t>
      </w:r>
      <w:r w:rsidR="00BF688C">
        <w:t>ý</w:t>
      </w:r>
      <w:r>
        <w:t xml:space="preserve"> a </w:t>
      </w:r>
      <w:r w:rsidR="004B2ADB">
        <w:t>zprovozněn</w:t>
      </w:r>
      <w:r w:rsidR="00BF688C">
        <w:t>ý</w:t>
      </w:r>
      <w:r>
        <w:t xml:space="preserve"> informační systém e</w:t>
      </w:r>
      <w:r>
        <w:noBreakHyphen/>
        <w:t>Sbírka a e</w:t>
      </w:r>
      <w:r>
        <w:noBreakHyphen/>
        <w:t>Legislativa</w:t>
      </w:r>
      <w:r w:rsidR="00287118">
        <w:t xml:space="preserve"> (</w:t>
      </w:r>
      <w:r w:rsidR="008F301E">
        <w:t xml:space="preserve">informační systém </w:t>
      </w:r>
      <w:r w:rsidR="00287118">
        <w:t>eSeL)</w:t>
      </w:r>
      <w:r>
        <w:t>.</w:t>
      </w:r>
      <w:bookmarkStart w:id="4" w:name="_Hlk184970414"/>
    </w:p>
    <w:p w14:paraId="498343F9" w14:textId="400177CE" w:rsidR="00B60A34" w:rsidRDefault="00F94C27" w:rsidP="00F94C27">
      <w:pPr>
        <w:pStyle w:val="KP-normlntext"/>
      </w:pPr>
      <w:r w:rsidRPr="00FF3064">
        <w:t>Cílem projektu bylo zvýšit dostupnost, přehlednost</w:t>
      </w:r>
      <w:r w:rsidRPr="00F94C27">
        <w:t xml:space="preserve"> a srozumitelnost platného práva a</w:t>
      </w:r>
      <w:r w:rsidR="00961023">
        <w:t> </w:t>
      </w:r>
      <w:r w:rsidRPr="00F94C27">
        <w:t>zkvalitnit, zefektivnit a zpřehlednit jeho tvorbu ve všech stádiích legislativního procesu</w:t>
      </w:r>
      <w:r>
        <w:t xml:space="preserve">. </w:t>
      </w:r>
      <w:r w:rsidRPr="00F94C27">
        <w:t>MV v žádosti uvedlo, že díky e-Sbír</w:t>
      </w:r>
      <w:r w:rsidR="009A3750">
        <w:t>ce</w:t>
      </w:r>
      <w:r w:rsidRPr="00F94C27">
        <w:t xml:space="preserve"> budou všem osobám elektronicky přístupné závazné podoby všech platných právních předpisů a dále všech právních předpisů (i</w:t>
      </w:r>
      <w:r w:rsidR="00961023">
        <w:t> </w:t>
      </w:r>
      <w:r w:rsidRPr="00F94C27">
        <w:t xml:space="preserve">neplatných) vyhlášených ve </w:t>
      </w:r>
      <w:r w:rsidRPr="00672771">
        <w:rPr>
          <w:i/>
          <w:iCs/>
        </w:rPr>
        <w:t>Sbírce zákonů</w:t>
      </w:r>
      <w:r w:rsidRPr="00F94C27">
        <w:t xml:space="preserve"> nebo v předcházející obdobné sbírce od </w:t>
      </w:r>
      <w:r>
        <w:t>roku</w:t>
      </w:r>
      <w:r w:rsidRPr="00F94C27">
        <w:t xml:space="preserve"> 1945, a to ve všech časových verzích.</w:t>
      </w:r>
    </w:p>
    <w:p w14:paraId="7EFF3C65" w14:textId="77777777" w:rsidR="00B60A34" w:rsidRDefault="00B60A34">
      <w:pPr>
        <w:jc w:val="left"/>
        <w:rPr>
          <w:rFonts w:asciiTheme="minorHAnsi" w:eastAsia="Times New Roman" w:hAnsiTheme="minorHAnsi"/>
          <w:lang w:eastAsia="cs-CZ"/>
        </w:rPr>
      </w:pPr>
      <w:r>
        <w:br w:type="page"/>
      </w:r>
    </w:p>
    <w:p w14:paraId="4F01C2D3" w14:textId="166C0833" w:rsidR="009E3434" w:rsidRPr="004E080A" w:rsidRDefault="00782A81" w:rsidP="00782A81">
      <w:pPr>
        <w:pStyle w:val="KP-normlntext"/>
      </w:pPr>
      <w:r w:rsidRPr="004E080A">
        <w:lastRenderedPageBreak/>
        <w:t xml:space="preserve">MMR </w:t>
      </w:r>
      <w:r>
        <w:t>p</w:t>
      </w:r>
      <w:r w:rsidRPr="004E080A">
        <w:t>rojekt</w:t>
      </w:r>
      <w:r w:rsidRPr="00782A81">
        <w:t xml:space="preserve"> eSeL</w:t>
      </w:r>
      <w:r w:rsidR="006F4724">
        <w:t xml:space="preserve"> s výše uvedenými parametry</w:t>
      </w:r>
      <w:r w:rsidRPr="004E080A">
        <w:t xml:space="preserve"> </w:t>
      </w:r>
      <w:r w:rsidR="006F4724" w:rsidRPr="006F4724">
        <w:t>schv</w:t>
      </w:r>
      <w:r w:rsidR="006F4724">
        <w:t>álilo</w:t>
      </w:r>
      <w:r w:rsidRPr="004E080A">
        <w:t xml:space="preserve"> </w:t>
      </w:r>
      <w:r w:rsidR="00073DCF">
        <w:t>k realizaci</w:t>
      </w:r>
      <w:r w:rsidRPr="004E080A">
        <w:t xml:space="preserve"> </w:t>
      </w:r>
      <w:r>
        <w:t>dne</w:t>
      </w:r>
      <w:r w:rsidRPr="004E080A">
        <w:t xml:space="preserve"> 22. 1. 2017</w:t>
      </w:r>
      <w:r w:rsidR="006F4724">
        <w:t>. Projektu bylo přiděleno</w:t>
      </w:r>
      <w:r w:rsidRPr="004E080A">
        <w:t xml:space="preserve"> registrační čísl</w:t>
      </w:r>
      <w:r w:rsidR="006F4724">
        <w:t>o</w:t>
      </w:r>
      <w:r w:rsidRPr="004E080A">
        <w:t xml:space="preserve"> CZ.06.3.05/0.0/0.0/15_019/0002064.</w:t>
      </w:r>
    </w:p>
    <w:p w14:paraId="119BF292" w14:textId="631200E4" w:rsidR="002B2C68" w:rsidRDefault="002B2C68" w:rsidP="00733695">
      <w:pPr>
        <w:pStyle w:val="KP-normlntext"/>
      </w:pPr>
      <w:r>
        <w:t xml:space="preserve">Do prosince 2024 podalo MV celkem 22 žádostí o změnu projektu, kterými mj. opakovaně žádalo o prodloužení termínu dokončení projektu a navýšení rozpočtu. MMR všechny tyto žádosti schválilo a dle zatím </w:t>
      </w:r>
      <w:r w:rsidRPr="00F5341D">
        <w:t>poslední žádosti ze dne</w:t>
      </w:r>
      <w:r w:rsidR="0000109A" w:rsidRPr="00F5341D">
        <w:t xml:space="preserve"> 10.</w:t>
      </w:r>
      <w:r w:rsidR="00231A95">
        <w:t> </w:t>
      </w:r>
      <w:r w:rsidR="0000109A" w:rsidRPr="00F5341D">
        <w:t>12.</w:t>
      </w:r>
      <w:r w:rsidR="00231A95">
        <w:t> </w:t>
      </w:r>
      <w:r w:rsidR="0000109A" w:rsidRPr="00F5341D">
        <w:t>2024</w:t>
      </w:r>
      <w:r w:rsidR="0000109A" w:rsidRPr="0000109A">
        <w:t xml:space="preserve"> </w:t>
      </w:r>
      <w:r w:rsidRPr="0000109A">
        <w:t>má být</w:t>
      </w:r>
      <w:r>
        <w:t xml:space="preserve"> </w:t>
      </w:r>
      <w:r w:rsidRPr="003F5F51">
        <w:t>projekt zcela dokončen k datu 15. 1. 2026</w:t>
      </w:r>
      <w:r>
        <w:t xml:space="preserve">. </w:t>
      </w:r>
      <w:bookmarkStart w:id="5" w:name="_Hlk189479667"/>
      <w:r>
        <w:t xml:space="preserve">Rozpočet projektu se zvýšil z původních </w:t>
      </w:r>
      <w:r w:rsidRPr="00BC4370">
        <w:t>482</w:t>
      </w:r>
      <w:r w:rsidR="00D60E31">
        <w:t> </w:t>
      </w:r>
      <w:r w:rsidRPr="00BC4370">
        <w:t>131 600 Kč</w:t>
      </w:r>
      <w:r>
        <w:t xml:space="preserve"> na 903 209 261 Kč.</w:t>
      </w:r>
      <w:bookmarkEnd w:id="4"/>
      <w:bookmarkEnd w:id="5"/>
    </w:p>
    <w:p w14:paraId="26B57D51" w14:textId="00892800" w:rsidR="00733695" w:rsidRDefault="00464B3A" w:rsidP="00733695">
      <w:pPr>
        <w:pStyle w:val="KP-normlntext"/>
      </w:pPr>
      <w:r>
        <w:t xml:space="preserve">S vytvořením informačního systému eSeL souviselo celkem 50 smluv a </w:t>
      </w:r>
      <w:r w:rsidR="00733695">
        <w:t>objednávek</w:t>
      </w:r>
      <w:r w:rsidR="00733695">
        <w:rPr>
          <w:rStyle w:val="Znakapoznpodarou"/>
        </w:rPr>
        <w:footnoteReference w:id="12"/>
      </w:r>
      <w:r w:rsidR="003E0EF3">
        <w:t>.</w:t>
      </w:r>
    </w:p>
    <w:p w14:paraId="1B9561B2" w14:textId="0DED0E68" w:rsidR="00BC6696" w:rsidRDefault="00BC6696" w:rsidP="00733695">
      <w:pPr>
        <w:pStyle w:val="KP-normlntext"/>
      </w:pPr>
      <w:r>
        <w:t xml:space="preserve">Od 1. 1. 2024 </w:t>
      </w:r>
      <w:r w:rsidR="00A02ABC">
        <w:t>nabyl</w:t>
      </w:r>
      <w:r>
        <w:t xml:space="preserve"> účinnosti</w:t>
      </w:r>
      <w:r w:rsidR="00A02ABC">
        <w:rPr>
          <w:rStyle w:val="Znakapoznpodarou"/>
        </w:rPr>
        <w:footnoteReference w:id="13"/>
      </w:r>
      <w:r>
        <w:t xml:space="preserve"> zákon</w:t>
      </w:r>
      <w:r w:rsidR="00214C8D">
        <w:t xml:space="preserve"> č. 222/2016 Sb.,</w:t>
      </w:r>
      <w:r>
        <w:t xml:space="preserve"> </w:t>
      </w:r>
      <w:r w:rsidR="00DA62CB">
        <w:t xml:space="preserve">který </w:t>
      </w:r>
      <w:r>
        <w:t>zav</w:t>
      </w:r>
      <w:r w:rsidR="00DA62CB">
        <w:t>edl</w:t>
      </w:r>
      <w:r w:rsidR="00757FDF">
        <w:t xml:space="preserve"> mj.</w:t>
      </w:r>
      <w:r>
        <w:t xml:space="preserve"> nový způsob vyhlašování </w:t>
      </w:r>
      <w:r w:rsidR="00757FDF">
        <w:t>právních předpisů</w:t>
      </w:r>
      <w:r w:rsidR="00FA6811">
        <w:rPr>
          <w:rStyle w:val="Znakapoznpodarou"/>
        </w:rPr>
        <w:footnoteReference w:id="14"/>
      </w:r>
      <w:r w:rsidR="00757FDF">
        <w:t>, a to prostřednictvím e</w:t>
      </w:r>
      <w:r w:rsidR="00757FDF">
        <w:noBreakHyphen/>
        <w:t>Sbírky. Ke stejnému datu pak MV spustilo e-Sbírku do ostrého provozu.</w:t>
      </w:r>
      <w:r w:rsidR="00752D39" w:rsidRPr="00752D39">
        <w:t xml:space="preserve"> </w:t>
      </w:r>
      <w:r w:rsidR="00073DCF">
        <w:t>Spuštění e</w:t>
      </w:r>
      <w:r w:rsidR="00073DCF">
        <w:noBreakHyphen/>
        <w:t>Legislativy v plném rozsahu</w:t>
      </w:r>
      <w:r w:rsidR="00FA5C4E">
        <w:t xml:space="preserve"> bylo dle </w:t>
      </w:r>
      <w:r w:rsidR="00073DCF">
        <w:t xml:space="preserve">zákona </w:t>
      </w:r>
      <w:r w:rsidR="00214C8D">
        <w:t>č. 222/2016 Sb.</w:t>
      </w:r>
      <w:r w:rsidR="00FA5C4E">
        <w:t xml:space="preserve"> </w:t>
      </w:r>
      <w:r w:rsidR="00DA62CB">
        <w:t xml:space="preserve">ve znění </w:t>
      </w:r>
      <w:r w:rsidR="00FA5C4E">
        <w:t>účinné</w:t>
      </w:r>
      <w:r w:rsidR="00DA62CB">
        <w:t>m</w:t>
      </w:r>
      <w:r w:rsidR="00FA5C4E">
        <w:t xml:space="preserve"> v době ukončení kontroly NKÚ</w:t>
      </w:r>
      <w:r w:rsidR="00073DCF">
        <w:t xml:space="preserve"> </w:t>
      </w:r>
      <w:r w:rsidR="005670AD">
        <w:t>stanoveno</w:t>
      </w:r>
      <w:r w:rsidR="00073DCF">
        <w:t xml:space="preserve"> na 15. </w:t>
      </w:r>
      <w:r w:rsidR="007B666F">
        <w:t xml:space="preserve">1. </w:t>
      </w:r>
      <w:r w:rsidR="00073DCF">
        <w:t>2026.</w:t>
      </w:r>
    </w:p>
    <w:p w14:paraId="2496D0F0" w14:textId="77777777" w:rsidR="00C90D00" w:rsidRPr="00982331" w:rsidRDefault="00C90D00" w:rsidP="00672771">
      <w:pPr>
        <w:pStyle w:val="Nadpis1"/>
        <w:spacing w:before="840" w:after="240" w:line="240" w:lineRule="auto"/>
        <w:ind w:left="681" w:hanging="397"/>
        <w:rPr>
          <w:rFonts w:asciiTheme="minorHAnsi" w:hAnsiTheme="minorHAnsi"/>
          <w:sz w:val="28"/>
          <w:szCs w:val="28"/>
        </w:rPr>
      </w:pPr>
      <w:r w:rsidRPr="00982331">
        <w:rPr>
          <w:rFonts w:asciiTheme="minorHAnsi" w:hAnsiTheme="minorHAnsi"/>
          <w:sz w:val="28"/>
          <w:szCs w:val="28"/>
        </w:rPr>
        <w:t>R</w:t>
      </w:r>
      <w:r w:rsidR="00AF220B" w:rsidRPr="00982331">
        <w:rPr>
          <w:rFonts w:asciiTheme="minorHAnsi" w:hAnsiTheme="minorHAnsi"/>
          <w:sz w:val="28"/>
          <w:szCs w:val="28"/>
        </w:rPr>
        <w:t>ozsah kontroly</w:t>
      </w:r>
    </w:p>
    <w:p w14:paraId="48DA3E8F" w14:textId="0E63B93A" w:rsidR="00D95846" w:rsidRPr="00672771" w:rsidRDefault="00D95846" w:rsidP="00D95846">
      <w:pPr>
        <w:pStyle w:val="KP-normlntext"/>
      </w:pPr>
      <w:r w:rsidRPr="00E658DE">
        <w:t>NKÚ prověřil</w:t>
      </w:r>
      <w:r>
        <w:t xml:space="preserve">, zda peněžní prostředky určené na přípravu a realizaci projektu </w:t>
      </w:r>
      <w:r w:rsidR="000B04A6">
        <w:t>eSeL</w:t>
      </w:r>
      <w:r>
        <w:t xml:space="preserve"> vynaložilo </w:t>
      </w:r>
      <w:r w:rsidR="0079069C">
        <w:t>MV</w:t>
      </w:r>
      <w:r>
        <w:t xml:space="preserve"> účelně, hospodárně, efektivně a v</w:t>
      </w:r>
      <w:r w:rsidR="00BF0DEB">
        <w:t xml:space="preserve"> </w:t>
      </w:r>
      <w:r>
        <w:t>souladu s právními předpisy. Kontrolován</w:t>
      </w:r>
      <w:r w:rsidR="00773607">
        <w:t>y</w:t>
      </w:r>
      <w:r>
        <w:t xml:space="preserve"> byl</w:t>
      </w:r>
      <w:r w:rsidR="00773607">
        <w:t>y</w:t>
      </w:r>
      <w:r>
        <w:t xml:space="preserve"> </w:t>
      </w:r>
      <w:r w:rsidR="00773607">
        <w:t xml:space="preserve">peněžní prostředky vynaložené MV v </w:t>
      </w:r>
      <w:r>
        <w:t>období od roku 201</w:t>
      </w:r>
      <w:r w:rsidR="00AF3D12">
        <w:t>6</w:t>
      </w:r>
      <w:r>
        <w:t xml:space="preserve"> do </w:t>
      </w:r>
      <w:r w:rsidR="00D7464E">
        <w:t>30.</w:t>
      </w:r>
      <w:r w:rsidR="00D60E31">
        <w:t> </w:t>
      </w:r>
      <w:r w:rsidR="00D7464E">
        <w:t>6.</w:t>
      </w:r>
      <w:r w:rsidR="00D60E31">
        <w:t> </w:t>
      </w:r>
      <w:r>
        <w:t xml:space="preserve">2024. </w:t>
      </w:r>
    </w:p>
    <w:p w14:paraId="779ED6B4" w14:textId="3FCC1F5F" w:rsidR="007501AA" w:rsidRDefault="007501AA" w:rsidP="007501AA">
      <w:pPr>
        <w:pStyle w:val="KP-normlntext"/>
      </w:pPr>
      <w:r>
        <w:t>Kontrole u MV byly podrobeny peněžní prostředky vynakládané v souvislosti s realizací projektu eSeL. Jednalo se především o prostředky vynaložené na dodávk</w:t>
      </w:r>
      <w:r w:rsidR="00BF0DEB">
        <w:t>u</w:t>
      </w:r>
      <w:r>
        <w:t xml:space="preserve"> a realizac</w:t>
      </w:r>
      <w:r w:rsidR="00BF0DEB">
        <w:t>i</w:t>
      </w:r>
      <w:r>
        <w:t xml:space="preserve"> informačního systému eSeL a zajištění souvisejících služeb</w:t>
      </w:r>
      <w:r w:rsidR="00BF0DEB">
        <w:t>,</w:t>
      </w:r>
      <w:r>
        <w:t xml:space="preserve"> jako </w:t>
      </w:r>
      <w:r w:rsidR="00BF0DEB">
        <w:t xml:space="preserve">byly </w:t>
      </w:r>
      <w:r>
        <w:t>digitalizace a</w:t>
      </w:r>
      <w:r w:rsidR="00BF0DEB">
        <w:t> </w:t>
      </w:r>
      <w:r>
        <w:t>verifikace právních předpisů a služby architektonického dozoru nad realizací projektu.</w:t>
      </w:r>
    </w:p>
    <w:p w14:paraId="239FA0AB" w14:textId="0DF9CEEE" w:rsidR="008F3576" w:rsidRDefault="008F3576" w:rsidP="00672771">
      <w:pPr>
        <w:pStyle w:val="KP-normlntext"/>
        <w:spacing w:after="0"/>
      </w:pPr>
      <w:r>
        <w:t>Celkový objem kontrolovaných peněžních prostředků</w:t>
      </w:r>
      <w:r w:rsidR="00774D05">
        <w:t xml:space="preserve"> </w:t>
      </w:r>
      <w:r>
        <w:t>dosáhl částky 724 877 99</w:t>
      </w:r>
      <w:r w:rsidR="00A02ABC">
        <w:t>4</w:t>
      </w:r>
      <w:r>
        <w:t xml:space="preserve"> Kč</w:t>
      </w:r>
      <w:r w:rsidR="00774D05">
        <w:t>, z toho 278 595 1</w:t>
      </w:r>
      <w:r w:rsidR="00A02ABC">
        <w:t>10</w:t>
      </w:r>
      <w:r w:rsidR="00774D05">
        <w:t xml:space="preserve"> Kč vynaložilo MV na realizaci e-Sbírky a 446 282 884 Kč na e</w:t>
      </w:r>
      <w:r w:rsidR="00774D05">
        <w:noBreakHyphen/>
        <w:t>Legislativu. Jednalo se o peněžní prostředky, které MV uhradilo dodavatelům za plnění následujících smluvních vztahů:</w:t>
      </w:r>
    </w:p>
    <w:p w14:paraId="32556377" w14:textId="5903B9AC" w:rsidR="00DA62CB" w:rsidRDefault="00DA62CB" w:rsidP="00672771">
      <w:pPr>
        <w:spacing w:after="0"/>
        <w:jc w:val="left"/>
        <w:rPr>
          <w:b/>
          <w:iCs/>
          <w:color w:val="auto"/>
        </w:rPr>
      </w:pPr>
    </w:p>
    <w:p w14:paraId="56FDCD42" w14:textId="2C7D3FD6" w:rsidR="005B2A39" w:rsidRPr="005B2A39" w:rsidRDefault="005B2A39" w:rsidP="00672771">
      <w:pPr>
        <w:pStyle w:val="Titulek"/>
        <w:keepNext/>
        <w:spacing w:before="120" w:after="40"/>
        <w:ind w:left="567"/>
        <w:rPr>
          <w:b/>
          <w:i w:val="0"/>
          <w:color w:val="auto"/>
          <w:sz w:val="24"/>
          <w:szCs w:val="24"/>
        </w:rPr>
      </w:pPr>
      <w:r w:rsidRPr="005B2A39">
        <w:rPr>
          <w:b/>
          <w:i w:val="0"/>
          <w:color w:val="auto"/>
          <w:sz w:val="24"/>
          <w:szCs w:val="24"/>
        </w:rPr>
        <w:t>Tabulka</w:t>
      </w:r>
      <w:r>
        <w:rPr>
          <w:b/>
          <w:i w:val="0"/>
          <w:color w:val="auto"/>
          <w:sz w:val="24"/>
          <w:szCs w:val="24"/>
        </w:rPr>
        <w:t xml:space="preserve"> č.</w:t>
      </w:r>
      <w:r w:rsidRPr="005B2A39">
        <w:rPr>
          <w:b/>
          <w:i w:val="0"/>
          <w:color w:val="auto"/>
          <w:sz w:val="24"/>
          <w:szCs w:val="24"/>
        </w:rPr>
        <w:t xml:space="preserve"> </w:t>
      </w:r>
      <w:r w:rsidRPr="005B2A39">
        <w:rPr>
          <w:b/>
          <w:i w:val="0"/>
          <w:color w:val="auto"/>
          <w:sz w:val="24"/>
          <w:szCs w:val="24"/>
        </w:rPr>
        <w:fldChar w:fldCharType="begin"/>
      </w:r>
      <w:r w:rsidRPr="005B2A39">
        <w:rPr>
          <w:b/>
          <w:i w:val="0"/>
          <w:color w:val="auto"/>
          <w:sz w:val="24"/>
          <w:szCs w:val="24"/>
        </w:rPr>
        <w:instrText xml:space="preserve"> SEQ Tabulka \* ARABIC </w:instrText>
      </w:r>
      <w:r w:rsidRPr="005B2A39">
        <w:rPr>
          <w:b/>
          <w:i w:val="0"/>
          <w:color w:val="auto"/>
          <w:sz w:val="24"/>
          <w:szCs w:val="24"/>
        </w:rPr>
        <w:fldChar w:fldCharType="separate"/>
      </w:r>
      <w:r w:rsidR="00DF6A96">
        <w:rPr>
          <w:b/>
          <w:i w:val="0"/>
          <w:noProof/>
          <w:color w:val="auto"/>
          <w:sz w:val="24"/>
          <w:szCs w:val="24"/>
        </w:rPr>
        <w:t>1</w:t>
      </w:r>
      <w:r w:rsidRPr="005B2A39">
        <w:rPr>
          <w:b/>
          <w:i w:val="0"/>
          <w:color w:val="auto"/>
          <w:sz w:val="24"/>
          <w:szCs w:val="24"/>
        </w:rPr>
        <w:fldChar w:fldCharType="end"/>
      </w:r>
      <w:r w:rsidR="00EC74C3">
        <w:rPr>
          <w:b/>
          <w:i w:val="0"/>
          <w:color w:val="auto"/>
          <w:sz w:val="24"/>
          <w:szCs w:val="24"/>
        </w:rPr>
        <w:t>:</w:t>
      </w:r>
      <w:r w:rsidRPr="005B2A39">
        <w:rPr>
          <w:b/>
          <w:i w:val="0"/>
          <w:color w:val="auto"/>
          <w:sz w:val="24"/>
          <w:szCs w:val="24"/>
        </w:rPr>
        <w:t xml:space="preserve"> Přehled smluv souvisejících s realizací </w:t>
      </w:r>
      <w:r w:rsidR="0087438D">
        <w:rPr>
          <w:b/>
          <w:i w:val="0"/>
          <w:color w:val="auto"/>
          <w:sz w:val="24"/>
          <w:szCs w:val="24"/>
        </w:rPr>
        <w:t xml:space="preserve">projektu </w:t>
      </w:r>
      <w:r w:rsidRPr="005B2A39">
        <w:rPr>
          <w:b/>
          <w:i w:val="0"/>
          <w:color w:val="auto"/>
          <w:sz w:val="24"/>
          <w:szCs w:val="24"/>
        </w:rPr>
        <w:t>eSeL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949"/>
        <w:gridCol w:w="2546"/>
      </w:tblGrid>
      <w:tr w:rsidR="00E730DE" w:rsidRPr="00252930" w14:paraId="082279F9" w14:textId="77777777" w:rsidTr="00EA3E21">
        <w:trPr>
          <w:trHeight w:val="454"/>
        </w:trPr>
        <w:tc>
          <w:tcPr>
            <w:tcW w:w="5949" w:type="dxa"/>
            <w:shd w:val="clear" w:color="auto" w:fill="E6E6E6"/>
            <w:vAlign w:val="center"/>
          </w:tcPr>
          <w:p w14:paraId="0C1DBB90" w14:textId="77777777" w:rsidR="00E730DE" w:rsidRPr="00252930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252930">
              <w:rPr>
                <w:b/>
                <w:sz w:val="20"/>
                <w:szCs w:val="20"/>
              </w:rPr>
              <w:t>Název smlouv</w:t>
            </w: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6BB133F0" w14:textId="77777777" w:rsidR="00E730DE" w:rsidRPr="00252930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jc w:val="center"/>
              <w:rPr>
                <w:b/>
                <w:sz w:val="20"/>
                <w:szCs w:val="20"/>
              </w:rPr>
            </w:pPr>
            <w:r w:rsidRPr="00252930">
              <w:rPr>
                <w:b/>
                <w:sz w:val="20"/>
                <w:szCs w:val="20"/>
              </w:rPr>
              <w:t>Uhrazená částka</w:t>
            </w:r>
          </w:p>
        </w:tc>
      </w:tr>
      <w:tr w:rsidR="00E730DE" w:rsidRPr="00252930" w14:paraId="7CC61790" w14:textId="77777777" w:rsidTr="00EA3E21">
        <w:trPr>
          <w:trHeight w:val="510"/>
        </w:trPr>
        <w:tc>
          <w:tcPr>
            <w:tcW w:w="5949" w:type="dxa"/>
          </w:tcPr>
          <w:p w14:paraId="2DADFBA2" w14:textId="77777777" w:rsidR="00E730DE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52930">
              <w:rPr>
                <w:sz w:val="20"/>
                <w:szCs w:val="20"/>
              </w:rPr>
              <w:t>Smlouva o dodávce a implementaci eSeL</w:t>
            </w:r>
          </w:p>
          <w:p w14:paraId="069B35D8" w14:textId="26214DFD" w:rsidR="00E730DE" w:rsidRPr="00252930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smlouvy v </w:t>
            </w:r>
            <w:r w:rsidR="00E0227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egistru smluv: </w:t>
            </w:r>
            <w:r w:rsidRPr="004F30FC">
              <w:rPr>
                <w:sz w:val="20"/>
                <w:szCs w:val="20"/>
              </w:rPr>
              <w:t>6474083</w:t>
            </w:r>
          </w:p>
        </w:tc>
        <w:tc>
          <w:tcPr>
            <w:tcW w:w="2546" w:type="dxa"/>
            <w:vAlign w:val="center"/>
          </w:tcPr>
          <w:p w14:paraId="0B6D5798" w14:textId="77777777" w:rsidR="00E730DE" w:rsidRPr="00252930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252930">
              <w:rPr>
                <w:sz w:val="20"/>
                <w:szCs w:val="20"/>
              </w:rPr>
              <w:t>581 050 330,71 Kč</w:t>
            </w:r>
          </w:p>
        </w:tc>
      </w:tr>
      <w:tr w:rsidR="00E730DE" w:rsidRPr="00252930" w14:paraId="0402154A" w14:textId="77777777" w:rsidTr="00EA3E21">
        <w:trPr>
          <w:trHeight w:val="510"/>
        </w:trPr>
        <w:tc>
          <w:tcPr>
            <w:tcW w:w="5949" w:type="dxa"/>
          </w:tcPr>
          <w:p w14:paraId="5682FC1A" w14:textId="77777777" w:rsidR="00E730DE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52930">
              <w:rPr>
                <w:sz w:val="20"/>
                <w:szCs w:val="20"/>
              </w:rPr>
              <w:t>Smlouva o verifikaci datové báze eSeL</w:t>
            </w:r>
          </w:p>
          <w:p w14:paraId="7A0E56F8" w14:textId="66B9A5E5" w:rsidR="00E730DE" w:rsidRPr="00252930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smlouvy v </w:t>
            </w:r>
            <w:r w:rsidR="00E0227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egistru smluv: </w:t>
            </w:r>
            <w:r w:rsidRPr="004F30FC">
              <w:rPr>
                <w:sz w:val="20"/>
                <w:szCs w:val="20"/>
              </w:rPr>
              <w:t>6473991</w:t>
            </w:r>
          </w:p>
        </w:tc>
        <w:tc>
          <w:tcPr>
            <w:tcW w:w="2546" w:type="dxa"/>
            <w:vAlign w:val="center"/>
          </w:tcPr>
          <w:p w14:paraId="132B6D05" w14:textId="77777777" w:rsidR="00E730DE" w:rsidRPr="00252930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252930">
              <w:rPr>
                <w:sz w:val="20"/>
                <w:szCs w:val="20"/>
              </w:rPr>
              <w:t>56 803 450,00 Kč</w:t>
            </w:r>
          </w:p>
        </w:tc>
      </w:tr>
      <w:tr w:rsidR="00E730DE" w:rsidRPr="00252930" w14:paraId="0B377936" w14:textId="77777777" w:rsidTr="00EA3E21">
        <w:trPr>
          <w:trHeight w:val="510"/>
        </w:trPr>
        <w:tc>
          <w:tcPr>
            <w:tcW w:w="5949" w:type="dxa"/>
          </w:tcPr>
          <w:p w14:paraId="5EF75B66" w14:textId="77777777" w:rsidR="00E730DE" w:rsidRDefault="00E730DE" w:rsidP="00EA3E21">
            <w:pPr>
              <w:pStyle w:val="KP-normlntext"/>
              <w:keepNext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52930">
              <w:rPr>
                <w:sz w:val="20"/>
                <w:szCs w:val="20"/>
              </w:rPr>
              <w:lastRenderedPageBreak/>
              <w:t>Smlouva o poskytování služeb (verifikace) eSeL</w:t>
            </w:r>
          </w:p>
          <w:p w14:paraId="527A35A4" w14:textId="7B1E2ADD" w:rsidR="00E730DE" w:rsidRPr="00252930" w:rsidRDefault="00E730DE" w:rsidP="00EA3E21">
            <w:pPr>
              <w:pStyle w:val="KP-normlntext"/>
              <w:keepNext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smlouvy v </w:t>
            </w:r>
            <w:r w:rsidR="00E0227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egistru smluv: </w:t>
            </w:r>
            <w:r w:rsidRPr="004F30FC">
              <w:rPr>
                <w:sz w:val="20"/>
                <w:szCs w:val="20"/>
              </w:rPr>
              <w:t>19909987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14:paraId="3568A966" w14:textId="77777777" w:rsidR="00E730DE" w:rsidRPr="00252930" w:rsidRDefault="00E730DE" w:rsidP="00EA3E21">
            <w:pPr>
              <w:pStyle w:val="KP-normlntext"/>
              <w:keepNext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252930">
              <w:rPr>
                <w:sz w:val="20"/>
                <w:szCs w:val="20"/>
              </w:rPr>
              <w:t>21 254 448,60 Kč</w:t>
            </w:r>
          </w:p>
        </w:tc>
      </w:tr>
      <w:tr w:rsidR="00E730DE" w:rsidRPr="00252930" w14:paraId="74527F54" w14:textId="77777777" w:rsidTr="00EA3E21">
        <w:trPr>
          <w:trHeight w:val="510"/>
        </w:trPr>
        <w:tc>
          <w:tcPr>
            <w:tcW w:w="5949" w:type="dxa"/>
          </w:tcPr>
          <w:p w14:paraId="6A31C735" w14:textId="77777777" w:rsidR="00E730DE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252930">
              <w:rPr>
                <w:sz w:val="20"/>
                <w:szCs w:val="20"/>
              </w:rPr>
              <w:t>Smlouvy na zajištění architektonického dozoru a souvisejících služeb</w:t>
            </w:r>
          </w:p>
          <w:p w14:paraId="12B43E1C" w14:textId="4F5F56F9" w:rsidR="00E730DE" w:rsidRPr="00252930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smluv v </w:t>
            </w:r>
            <w:r w:rsidR="00E0227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egistru smluv: </w:t>
            </w:r>
            <w:r w:rsidRPr="004F30FC">
              <w:rPr>
                <w:sz w:val="20"/>
                <w:szCs w:val="20"/>
              </w:rPr>
              <w:t>3518508</w:t>
            </w:r>
            <w:r>
              <w:rPr>
                <w:sz w:val="20"/>
                <w:szCs w:val="20"/>
              </w:rPr>
              <w:t xml:space="preserve">, </w:t>
            </w:r>
            <w:r w:rsidRPr="004F30FC">
              <w:rPr>
                <w:sz w:val="20"/>
                <w:szCs w:val="20"/>
              </w:rPr>
              <w:t>20276929</w:t>
            </w:r>
            <w:r>
              <w:rPr>
                <w:sz w:val="20"/>
                <w:szCs w:val="20"/>
              </w:rPr>
              <w:t xml:space="preserve"> a </w:t>
            </w:r>
            <w:r w:rsidRPr="004F30FC">
              <w:rPr>
                <w:sz w:val="20"/>
                <w:szCs w:val="20"/>
              </w:rPr>
              <w:t>14207175</w:t>
            </w:r>
          </w:p>
        </w:tc>
        <w:tc>
          <w:tcPr>
            <w:tcW w:w="2546" w:type="dxa"/>
            <w:vAlign w:val="center"/>
          </w:tcPr>
          <w:p w14:paraId="27BF6355" w14:textId="77777777" w:rsidR="00E730DE" w:rsidRPr="00252930" w:rsidRDefault="00E730DE" w:rsidP="00C34694">
            <w:pPr>
              <w:pStyle w:val="KP-normlntext"/>
              <w:numPr>
                <w:ilvl w:val="0"/>
                <w:numId w:val="0"/>
              </w:numPr>
              <w:spacing w:after="0"/>
              <w:jc w:val="right"/>
              <w:rPr>
                <w:sz w:val="20"/>
                <w:szCs w:val="20"/>
              </w:rPr>
            </w:pPr>
            <w:r w:rsidRPr="00252930">
              <w:rPr>
                <w:sz w:val="20"/>
                <w:szCs w:val="20"/>
              </w:rPr>
              <w:t>65 769 764,17 Kč</w:t>
            </w:r>
          </w:p>
        </w:tc>
      </w:tr>
    </w:tbl>
    <w:p w14:paraId="1961446A" w14:textId="77777777" w:rsidR="007501AA" w:rsidRDefault="007501AA" w:rsidP="007501AA">
      <w:pPr>
        <w:pStyle w:val="KP-normlntext"/>
        <w:numPr>
          <w:ilvl w:val="0"/>
          <w:numId w:val="0"/>
        </w:numPr>
        <w:ind w:left="567"/>
      </w:pPr>
    </w:p>
    <w:p w14:paraId="438A5765" w14:textId="639739BA" w:rsidR="007501AA" w:rsidRPr="002D70CB" w:rsidRDefault="004B53E4" w:rsidP="00CA6EE1">
      <w:pPr>
        <w:pStyle w:val="KP-normlntext"/>
      </w:pPr>
      <w:r w:rsidRPr="00882577">
        <w:t>NKÚ k</w:t>
      </w:r>
      <w:r w:rsidR="001127E8" w:rsidRPr="00882577">
        <w:t xml:space="preserve">ontrolou </w:t>
      </w:r>
      <w:r w:rsidR="007501AA" w:rsidRPr="00882577">
        <w:t>u MMR</w:t>
      </w:r>
      <w:r w:rsidR="00CA6EE1" w:rsidRPr="00882577">
        <w:t xml:space="preserve"> </w:t>
      </w:r>
      <w:r w:rsidR="00954CFE" w:rsidRPr="00882577">
        <w:t>prověřil</w:t>
      </w:r>
      <w:r w:rsidR="00CA6EE1" w:rsidRPr="00882577">
        <w:t>, zda MMR</w:t>
      </w:r>
      <w:r w:rsidR="00CA6EE1" w:rsidRPr="00CA6EE1">
        <w:t xml:space="preserve"> v případě projektu eSeL plnilo svoji úlohu </w:t>
      </w:r>
      <w:r w:rsidR="00D33703">
        <w:t>ř</w:t>
      </w:r>
      <w:r w:rsidR="00CA6EE1" w:rsidRPr="00CA6EE1">
        <w:t>íd</w:t>
      </w:r>
      <w:r w:rsidR="00D33703">
        <w:t>i</w:t>
      </w:r>
      <w:r w:rsidR="00CA6EE1" w:rsidRPr="00CA6EE1">
        <w:t>cího orgánu</w:t>
      </w:r>
      <w:r w:rsidR="00775F21">
        <w:t>,</w:t>
      </w:r>
      <w:r w:rsidR="00CA6EE1" w:rsidRPr="00CA6EE1">
        <w:t xml:space="preserve"> </w:t>
      </w:r>
      <w:r w:rsidR="00802BB6">
        <w:t>zejména ve vztahu k</w:t>
      </w:r>
      <w:r w:rsidR="00103C2B">
        <w:t xml:space="preserve"> nastavení výzvy, schvalování změn projektu, </w:t>
      </w:r>
      <w:r w:rsidR="00802BB6">
        <w:t xml:space="preserve">ke </w:t>
      </w:r>
      <w:r w:rsidR="00103C2B">
        <w:t>kontrol</w:t>
      </w:r>
      <w:r w:rsidR="00802BB6">
        <w:t>e</w:t>
      </w:r>
      <w:r w:rsidR="00103C2B">
        <w:t xml:space="preserve"> realizace projektu</w:t>
      </w:r>
      <w:r w:rsidR="00775F21">
        <w:t xml:space="preserve"> a</w:t>
      </w:r>
      <w:r w:rsidR="00103C2B">
        <w:t xml:space="preserve"> financování</w:t>
      </w:r>
      <w:r w:rsidR="00775F21">
        <w:t>.</w:t>
      </w:r>
      <w:r w:rsidR="00CA6EE1" w:rsidRPr="00CA6EE1">
        <w:t xml:space="preserve"> </w:t>
      </w:r>
    </w:p>
    <w:p w14:paraId="2D47A312" w14:textId="17985D82" w:rsidR="00C571EC" w:rsidRDefault="002B2C68" w:rsidP="002B468A">
      <w:pPr>
        <w:pStyle w:val="KP-normlntext"/>
      </w:pPr>
      <w:r>
        <w:t>NKÚ při posuzování účelnosti prověřoval, zda použití peněžních prostředků při plnění stanovených úkolů zajistilo optimální míru dosažení stanovených cílů</w:t>
      </w:r>
      <w:r w:rsidR="00256074">
        <w:t xml:space="preserve"> a přínosů</w:t>
      </w:r>
      <w:r>
        <w:t xml:space="preserve">. V případě peněžních prostředků vynaložených na vytvoření e-Sbírky se jednalo o to, zda MV dosáhlo cílů a přínosů e-Sbírky, které stanovilo </w:t>
      </w:r>
      <w:r w:rsidR="007C5E53">
        <w:t>v projektové dokumentaci</w:t>
      </w:r>
      <w:r w:rsidR="00DC4DB5">
        <w:t xml:space="preserve"> eSeL</w:t>
      </w:r>
      <w:r w:rsidR="002C376E">
        <w:t>.</w:t>
      </w:r>
      <w:r w:rsidR="00627CA0">
        <w:t xml:space="preserve"> </w:t>
      </w:r>
      <w:r>
        <w:t>V případě e</w:t>
      </w:r>
      <w:r>
        <w:noBreakHyphen/>
        <w:t xml:space="preserve">Legislativy </w:t>
      </w:r>
      <w:r w:rsidR="006B4A48">
        <w:t xml:space="preserve">nebylo </w:t>
      </w:r>
      <w:r>
        <w:t xml:space="preserve">posouzení účelnosti provedeno, protože tato část projektu nebyla do dne ukončení kontroly </w:t>
      </w:r>
      <w:r w:rsidR="009D4CA2">
        <w:t>dokončena</w:t>
      </w:r>
      <w:r w:rsidR="00E22BFE">
        <w:t>.</w:t>
      </w:r>
    </w:p>
    <w:p w14:paraId="3047BA2A" w14:textId="4538A22A" w:rsidR="00954CFE" w:rsidRDefault="00954CFE" w:rsidP="002B468A">
      <w:pPr>
        <w:pStyle w:val="KP-normlntext"/>
      </w:pPr>
      <w:r>
        <w:t>Při posuzování hospodárnosti NKÚ prověřoval, zda k zajištění stanovených úkolů došlo s co nejnižším vynaložením peněžních prostředků, a to při dodržení odpovídající kvality plněných úkolů.</w:t>
      </w:r>
      <w:r w:rsidR="00AA273F">
        <w:t xml:space="preserve"> </w:t>
      </w:r>
      <w:r w:rsidR="00FD0637">
        <w:t>Posouzení hospodárnosti spočívalo mj. v</w:t>
      </w:r>
      <w:r w:rsidR="005B21CA">
        <w:t> </w:t>
      </w:r>
      <w:r w:rsidR="00FD0637">
        <w:t>ověření</w:t>
      </w:r>
      <w:r w:rsidR="005B21CA">
        <w:t>,</w:t>
      </w:r>
      <w:r w:rsidR="00FD0637">
        <w:t xml:space="preserve"> zda MV dodrželo při realizaci projektu eSeL stanovený rozpočet a zda dodatečné výdaje byly řádně odůvodněny.</w:t>
      </w:r>
    </w:p>
    <w:p w14:paraId="4ABDA1D1" w14:textId="182EB0D7" w:rsidR="00954CFE" w:rsidRDefault="00954CFE" w:rsidP="002B468A">
      <w:pPr>
        <w:pStyle w:val="KP-normlntext"/>
      </w:pPr>
      <w:r>
        <w:t>Při kontrole efektivnosti NKÚ zjišťoval, zda bylo dosaženo nejvýše možného rozsahu</w:t>
      </w:r>
      <w:r w:rsidR="0073530C">
        <w:t>,</w:t>
      </w:r>
      <w:r>
        <w:t xml:space="preserve"> kvality a přínosu plněných úkolů ve srovnání s</w:t>
      </w:r>
      <w:r w:rsidR="00C30011">
        <w:t xml:space="preserve"> </w:t>
      </w:r>
      <w:r>
        <w:t>objemem peněžních prostředků vynaložených na jejich plnění.</w:t>
      </w:r>
      <w:r w:rsidR="008E692D">
        <w:t xml:space="preserve"> NKÚ </w:t>
      </w:r>
      <w:r w:rsidR="008F4E56">
        <w:t xml:space="preserve">pro potřeby zjištění rozsahu, kvality a přínosu </w:t>
      </w:r>
      <w:r w:rsidR="00E61536">
        <w:t>plněných úkolů</w:t>
      </w:r>
      <w:r w:rsidR="008E692D">
        <w:t xml:space="preserve"> prověřoval </w:t>
      </w:r>
      <w:r w:rsidR="008A444D">
        <w:t>funkčnost zprovozněné e-Sbírky z</w:t>
      </w:r>
      <w:r w:rsidR="00C30011">
        <w:t xml:space="preserve"> </w:t>
      </w:r>
      <w:r w:rsidR="008A444D">
        <w:t>hlediska dosažení očekávaných přínosů, které si MV samo definovalo a mj. jimi odůvodnilo potřebnost projektu. NKÚ ověřil, zda a v jaké míře bylo těchto přínosů spuštěním e-Sbírky dosaženo.</w:t>
      </w:r>
    </w:p>
    <w:p w14:paraId="7A69EC8D" w14:textId="26175D67" w:rsidR="007415BA" w:rsidRPr="009D4CA2" w:rsidRDefault="004B53E4" w:rsidP="004B53E4">
      <w:pPr>
        <w:pStyle w:val="KP-normlntext"/>
      </w:pPr>
      <w:r w:rsidRPr="004B53E4">
        <w:t>Kritériem pro prověření, zda byly peněžní prostředky vynaloženy v souladu s právními předpisy</w:t>
      </w:r>
      <w:r w:rsidR="002E6866">
        <w:t>,</w:t>
      </w:r>
      <w:r w:rsidRPr="004B53E4">
        <w:t xml:space="preserve"> byl soulad postupu kontrolovaných osob s následujícími právními předpisy:</w:t>
      </w:r>
      <w:r w:rsidR="002477D5" w:rsidRPr="002477D5">
        <w:t xml:space="preserve"> </w:t>
      </w:r>
      <w:r w:rsidR="009E288D" w:rsidRPr="009E288D">
        <w:t>zákon</w:t>
      </w:r>
      <w:r w:rsidR="00050089">
        <w:t>em</w:t>
      </w:r>
      <w:r w:rsidR="009E288D" w:rsidRPr="009E288D">
        <w:t xml:space="preserve"> č. </w:t>
      </w:r>
      <w:r w:rsidR="008F4E56">
        <w:t xml:space="preserve">222/2016 Sb., </w:t>
      </w:r>
      <w:r w:rsidR="009E288D" w:rsidRPr="009E288D">
        <w:t>zákon</w:t>
      </w:r>
      <w:r w:rsidR="00050089">
        <w:t>em</w:t>
      </w:r>
      <w:r w:rsidR="009E288D" w:rsidRPr="009E288D">
        <w:t xml:space="preserve"> č. </w:t>
      </w:r>
      <w:r w:rsidR="0016410E" w:rsidRPr="0016410E">
        <w:t>218/2000 Sb.</w:t>
      </w:r>
      <w:r w:rsidR="0073530C">
        <w:t>,</w:t>
      </w:r>
      <w:r w:rsidR="0016410E" w:rsidRPr="0016410E">
        <w:t xml:space="preserve"> o rozpočtových pravidlech </w:t>
      </w:r>
      <w:r w:rsidR="00050089">
        <w:br/>
      </w:r>
      <w:r w:rsidR="0016410E" w:rsidRPr="0016410E">
        <w:t>a</w:t>
      </w:r>
      <w:r w:rsidR="00050089">
        <w:t xml:space="preserve"> o </w:t>
      </w:r>
      <w:r w:rsidR="0016410E" w:rsidRPr="0016410E">
        <w:t>změně některých souvisejících zákonů</w:t>
      </w:r>
      <w:r w:rsidR="0073530C">
        <w:t xml:space="preserve"> (rozpočtová pravidla)</w:t>
      </w:r>
      <w:r w:rsidR="0016410E" w:rsidRPr="0016410E">
        <w:t>, zákon</w:t>
      </w:r>
      <w:r w:rsidR="00050089">
        <w:t>em</w:t>
      </w:r>
      <w:r w:rsidR="0016410E" w:rsidRPr="0016410E">
        <w:t xml:space="preserve"> </w:t>
      </w:r>
      <w:r w:rsidR="00050089">
        <w:br/>
      </w:r>
      <w:r w:rsidR="0016410E" w:rsidRPr="0016410E">
        <w:t xml:space="preserve">č. </w:t>
      </w:r>
      <w:r w:rsidR="002477D5" w:rsidRPr="002477D5">
        <w:t>219/2000 Sb.</w:t>
      </w:r>
      <w:r w:rsidR="0073530C">
        <w:t>,</w:t>
      </w:r>
      <w:r w:rsidR="002477D5" w:rsidRPr="002477D5">
        <w:t xml:space="preserve"> o majetku České republiky a jejím vystupování v právních vztazích, zákon</w:t>
      </w:r>
      <w:r w:rsidR="00050089">
        <w:t>em</w:t>
      </w:r>
      <w:r w:rsidR="002477D5" w:rsidRPr="002477D5">
        <w:t xml:space="preserve"> č. </w:t>
      </w:r>
      <w:r w:rsidR="0016410E" w:rsidRPr="0016410E">
        <w:t>320/2001 Sb.</w:t>
      </w:r>
      <w:r w:rsidR="0073530C">
        <w:t>,</w:t>
      </w:r>
      <w:r w:rsidR="0016410E" w:rsidRPr="0016410E">
        <w:t xml:space="preserve"> o finanční kontrole</w:t>
      </w:r>
      <w:r w:rsidR="0073530C">
        <w:t xml:space="preserve"> ve veřejné správě a o změně některých zákonů (zákon o finanční kontrole)</w:t>
      </w:r>
      <w:r w:rsidR="0016410E" w:rsidRPr="0016410E">
        <w:t>, zákon</w:t>
      </w:r>
      <w:r w:rsidR="00050089">
        <w:t>em</w:t>
      </w:r>
      <w:r w:rsidR="0016410E" w:rsidRPr="0016410E">
        <w:t xml:space="preserve"> č. </w:t>
      </w:r>
      <w:r w:rsidR="002477D5" w:rsidRPr="009E288D">
        <w:t>340/2015 Sb.</w:t>
      </w:r>
      <w:r w:rsidR="0073530C">
        <w:t>,</w:t>
      </w:r>
      <w:r w:rsidR="002477D5" w:rsidRPr="009E288D">
        <w:t xml:space="preserve"> o zvláštních podmínkách účinnosti některých smluv, uveřejňování těchto smluv a o registru smluv</w:t>
      </w:r>
      <w:r w:rsidR="0073530C">
        <w:t xml:space="preserve"> (zákon o</w:t>
      </w:r>
      <w:r w:rsidR="00050089">
        <w:t> </w:t>
      </w:r>
      <w:r w:rsidR="0073530C">
        <w:t>registru smluv)</w:t>
      </w:r>
      <w:r w:rsidR="00495781">
        <w:t xml:space="preserve">, </w:t>
      </w:r>
      <w:r w:rsidR="00050089">
        <w:t xml:space="preserve">a </w:t>
      </w:r>
      <w:r w:rsidR="00495781">
        <w:t>zákon</w:t>
      </w:r>
      <w:r w:rsidR="00050089">
        <w:t>em</w:t>
      </w:r>
      <w:r w:rsidR="00495781">
        <w:t xml:space="preserve"> č. 134/2016 Sb., o</w:t>
      </w:r>
      <w:r w:rsidR="00C30011">
        <w:t> </w:t>
      </w:r>
      <w:r w:rsidR="00495781">
        <w:t>zadávání veřejných zakázek</w:t>
      </w:r>
      <w:r w:rsidR="009E288D" w:rsidRPr="009D4CA2">
        <w:t>.</w:t>
      </w:r>
    </w:p>
    <w:p w14:paraId="6712EC50" w14:textId="2BE9214C" w:rsidR="00232064" w:rsidRPr="00651471" w:rsidRDefault="0047544D" w:rsidP="00651471">
      <w:pPr>
        <w:pStyle w:val="KP-normlntext"/>
        <w:rPr>
          <w:rStyle w:val="Odkaznakoment"/>
          <w:sz w:val="20"/>
          <w:szCs w:val="20"/>
        </w:rPr>
      </w:pPr>
      <w:r>
        <w:t>NKÚ dále prověřoval</w:t>
      </w:r>
      <w:r w:rsidR="005A2B1F" w:rsidRPr="009D4CA2">
        <w:t>, zda MV realizovalo projekt</w:t>
      </w:r>
      <w:r w:rsidR="00BE2F8D">
        <w:t xml:space="preserve"> eSeL</w:t>
      </w:r>
      <w:r w:rsidR="005A2B1F" w:rsidRPr="009D4CA2">
        <w:t xml:space="preserve"> v</w:t>
      </w:r>
      <w:r w:rsidR="00610B41">
        <w:t> souladu se závaznými pravidly IROP definovanými v </w:t>
      </w:r>
      <w:r w:rsidR="00050089">
        <w:t>n</w:t>
      </w:r>
      <w:r w:rsidR="00610B41" w:rsidRPr="009E288D">
        <w:t>ařízení Evropského parlamentu a</w:t>
      </w:r>
      <w:r w:rsidR="00EB3728">
        <w:t xml:space="preserve"> </w:t>
      </w:r>
      <w:r w:rsidR="00610B41" w:rsidRPr="009E288D">
        <w:t>Rady č. 1303/2013</w:t>
      </w:r>
      <w:r w:rsidR="00610B41">
        <w:rPr>
          <w:rStyle w:val="Znakapoznpodarou"/>
        </w:rPr>
        <w:footnoteReference w:id="15"/>
      </w:r>
      <w:r w:rsidR="00610B41" w:rsidRPr="009E288D">
        <w:t xml:space="preserve">, </w:t>
      </w:r>
      <w:r w:rsidR="00EB3728">
        <w:t>v </w:t>
      </w:r>
      <w:r w:rsidR="00610B41" w:rsidRPr="009E288D">
        <w:t>programov</w:t>
      </w:r>
      <w:r w:rsidR="00EB3728">
        <w:t>ém</w:t>
      </w:r>
      <w:r w:rsidR="00610B41" w:rsidRPr="009E288D">
        <w:t xml:space="preserve"> dokument</w:t>
      </w:r>
      <w:r w:rsidR="00EB3728">
        <w:t>u</w:t>
      </w:r>
      <w:r w:rsidR="00610B41" w:rsidRPr="009E288D">
        <w:t xml:space="preserve"> </w:t>
      </w:r>
      <w:r w:rsidR="00610B41" w:rsidRPr="00EA3E21">
        <w:rPr>
          <w:i/>
          <w:iCs/>
        </w:rPr>
        <w:t>Integrovan</w:t>
      </w:r>
      <w:r w:rsidR="00EB3728" w:rsidRPr="00EA3E21">
        <w:rPr>
          <w:i/>
          <w:iCs/>
        </w:rPr>
        <w:t>ého</w:t>
      </w:r>
      <w:r w:rsidR="00610B41" w:rsidRPr="00EA3E21">
        <w:rPr>
          <w:i/>
          <w:iCs/>
        </w:rPr>
        <w:t xml:space="preserve"> </w:t>
      </w:r>
      <w:r w:rsidR="00EB3728" w:rsidRPr="00EA3E21">
        <w:rPr>
          <w:i/>
          <w:iCs/>
        </w:rPr>
        <w:t xml:space="preserve">regionálního </w:t>
      </w:r>
      <w:r w:rsidR="00610B41" w:rsidRPr="00EA3E21">
        <w:rPr>
          <w:i/>
          <w:iCs/>
        </w:rPr>
        <w:t>operační</w:t>
      </w:r>
      <w:r w:rsidR="00EB3728" w:rsidRPr="00EA3E21">
        <w:rPr>
          <w:i/>
          <w:iCs/>
        </w:rPr>
        <w:t>ho</w:t>
      </w:r>
      <w:r w:rsidR="00610B41" w:rsidRPr="00EA3E21">
        <w:rPr>
          <w:i/>
          <w:iCs/>
        </w:rPr>
        <w:t xml:space="preserve"> program</w:t>
      </w:r>
      <w:r w:rsidR="00EB3728" w:rsidRPr="00EA3E21">
        <w:rPr>
          <w:i/>
          <w:iCs/>
        </w:rPr>
        <w:t>u</w:t>
      </w:r>
      <w:r w:rsidR="00610B41" w:rsidRPr="009E288D">
        <w:t xml:space="preserve"> na období 2014–2020, </w:t>
      </w:r>
      <w:r w:rsidR="00EB3728">
        <w:t xml:space="preserve">v </w:t>
      </w:r>
      <w:r w:rsidR="00610B41" w:rsidRPr="00EA3E21">
        <w:rPr>
          <w:i/>
          <w:iCs/>
        </w:rPr>
        <w:t>Obecn</w:t>
      </w:r>
      <w:r w:rsidR="00EB3728" w:rsidRPr="00EA3E21">
        <w:rPr>
          <w:i/>
          <w:iCs/>
        </w:rPr>
        <w:t>ých</w:t>
      </w:r>
      <w:r w:rsidR="00610B41" w:rsidRPr="00EA3E21">
        <w:rPr>
          <w:i/>
          <w:iCs/>
        </w:rPr>
        <w:t xml:space="preserve"> pravidl</w:t>
      </w:r>
      <w:r w:rsidR="00EB3728" w:rsidRPr="00EA3E21">
        <w:rPr>
          <w:i/>
          <w:iCs/>
        </w:rPr>
        <w:t>ech</w:t>
      </w:r>
      <w:r w:rsidR="00610B41" w:rsidRPr="00EA3E21">
        <w:rPr>
          <w:i/>
          <w:iCs/>
        </w:rPr>
        <w:t xml:space="preserve"> pro žadatele a příjemce</w:t>
      </w:r>
      <w:r w:rsidR="00EB3728" w:rsidRPr="00EA3E21">
        <w:rPr>
          <w:i/>
          <w:iCs/>
        </w:rPr>
        <w:t xml:space="preserve"> – IROP</w:t>
      </w:r>
      <w:r w:rsidR="00610B41" w:rsidRPr="009E288D">
        <w:t xml:space="preserve"> </w:t>
      </w:r>
      <w:r w:rsidR="00BD0077">
        <w:t>a </w:t>
      </w:r>
      <w:r w:rsidR="00EB3728" w:rsidRPr="00EB3728">
        <w:t>v</w:t>
      </w:r>
      <w:r w:rsidR="00BD0077">
        <w:t> </w:t>
      </w:r>
      <w:r w:rsidR="00610B41" w:rsidRPr="00EA3E21">
        <w:rPr>
          <w:i/>
          <w:iCs/>
        </w:rPr>
        <w:t>Metodick</w:t>
      </w:r>
      <w:r w:rsidR="00EB3728" w:rsidRPr="00EA3E21">
        <w:rPr>
          <w:i/>
          <w:iCs/>
        </w:rPr>
        <w:t>ém</w:t>
      </w:r>
      <w:r w:rsidR="00610B41" w:rsidRPr="00EA3E21">
        <w:rPr>
          <w:i/>
          <w:iCs/>
        </w:rPr>
        <w:t xml:space="preserve"> pokyn</w:t>
      </w:r>
      <w:r w:rsidR="00EB3728" w:rsidRPr="00EA3E21">
        <w:rPr>
          <w:i/>
          <w:iCs/>
        </w:rPr>
        <w:t>u</w:t>
      </w:r>
      <w:r w:rsidR="00610B41" w:rsidRPr="00EA3E21">
        <w:rPr>
          <w:i/>
          <w:iCs/>
        </w:rPr>
        <w:t xml:space="preserve"> pro způsobilost výdajů a jejich vykazování v programovém období 2014–2020</w:t>
      </w:r>
      <w:r w:rsidR="00610B41">
        <w:t>. Dále NKÚ prověřoval soulad postupu MV</w:t>
      </w:r>
      <w:r w:rsidR="005A2B1F" w:rsidRPr="009D4CA2">
        <w:t xml:space="preserve"> s právním aktem, kter</w:t>
      </w:r>
      <w:r w:rsidR="00610B41">
        <w:t>ý</w:t>
      </w:r>
      <w:r w:rsidR="005A2B1F" w:rsidRPr="009D4CA2">
        <w:t xml:space="preserve"> mj. </w:t>
      </w:r>
      <w:r w:rsidR="005A2B1F" w:rsidRPr="009D4CA2">
        <w:lastRenderedPageBreak/>
        <w:t>stanovil M</w:t>
      </w:r>
      <w:r w:rsidR="00BD0077">
        <w:t>inisterstvu vnitra</w:t>
      </w:r>
      <w:r w:rsidR="005A2B1F" w:rsidRPr="009D4CA2">
        <w:t xml:space="preserve"> povinnost</w:t>
      </w:r>
      <w:r w:rsidR="0023598B" w:rsidRPr="009D4CA2">
        <w:t xml:space="preserve"> </w:t>
      </w:r>
      <w:r w:rsidR="005A2B1F" w:rsidRPr="009D4CA2">
        <w:t xml:space="preserve">postupovat při realizaci projektu v souladu s projektovou dokumentací. Součástí projektové dokumentace byla i žádost o podporu a studie proveditelnosti, ve </w:t>
      </w:r>
      <w:r w:rsidR="005A2B1F" w:rsidRPr="00364DF9">
        <w:t>kterých</w:t>
      </w:r>
      <w:r w:rsidR="005A2B1F" w:rsidRPr="009D4CA2">
        <w:t xml:space="preserve"> MV definovalo základní parametry realizace projektu</w:t>
      </w:r>
      <w:r w:rsidR="00C440BD" w:rsidRPr="009D4CA2">
        <w:t xml:space="preserve"> (např. harmonogram, rozpočet, přínosy atd.)</w:t>
      </w:r>
      <w:r w:rsidR="005A2B1F" w:rsidRPr="009D4CA2">
        <w:t>.</w:t>
      </w:r>
    </w:p>
    <w:p w14:paraId="29AF241F" w14:textId="43A91C2B" w:rsidR="00651471" w:rsidRPr="006C0ABA" w:rsidRDefault="00651471" w:rsidP="00651471">
      <w:pPr>
        <w:pStyle w:val="KP-normlntext"/>
        <w:numPr>
          <w:ilvl w:val="0"/>
          <w:numId w:val="0"/>
        </w:numPr>
        <w:spacing w:before="240"/>
        <w:ind w:left="567" w:hanging="567"/>
        <w:rPr>
          <w:sz w:val="20"/>
          <w:szCs w:val="20"/>
        </w:rPr>
      </w:pPr>
      <w:r w:rsidRPr="00651471">
        <w:rPr>
          <w:rFonts w:ascii="Calibri" w:eastAsia="Calibri" w:hAnsi="Calibri" w:cs="Calibri"/>
          <w:b/>
          <w:color w:val="auto"/>
          <w:sz w:val="20"/>
          <w:szCs w:val="20"/>
          <w:lang w:eastAsia="en-US"/>
        </w:rPr>
        <w:t>Pozn.:</w:t>
      </w:r>
      <w:r w:rsidRPr="00651471">
        <w:rPr>
          <w:rFonts w:ascii="Calibri" w:eastAsia="Calibri" w:hAnsi="Calibri" w:cs="Calibri"/>
          <w:color w:val="auto"/>
          <w:sz w:val="20"/>
          <w:szCs w:val="20"/>
          <w:lang w:eastAsia="en-US"/>
        </w:rPr>
        <w:t xml:space="preserve"> </w:t>
      </w:r>
      <w:r w:rsidRPr="00651471">
        <w:rPr>
          <w:rFonts w:ascii="Calibri" w:eastAsia="Calibri" w:hAnsi="Calibri" w:cs="Calibri"/>
          <w:color w:val="auto"/>
          <w:sz w:val="20"/>
          <w:szCs w:val="20"/>
          <w:lang w:eastAsia="en-US"/>
        </w:rPr>
        <w:tab/>
        <w:t>Právní předpisy uvedené v tomto kontrolním závěru jsou aplikovány ve znění účinném pro kontrolované období.</w:t>
      </w:r>
    </w:p>
    <w:p w14:paraId="5C0099CB" w14:textId="77777777" w:rsidR="00C90D00" w:rsidRPr="00D11514" w:rsidRDefault="00AF220B" w:rsidP="00C50529">
      <w:pPr>
        <w:pStyle w:val="Nadpis1"/>
        <w:spacing w:before="480" w:after="240" w:line="240" w:lineRule="auto"/>
        <w:ind w:left="681" w:hanging="397"/>
        <w:rPr>
          <w:rFonts w:asciiTheme="minorHAnsi" w:hAnsiTheme="minorHAnsi"/>
          <w:sz w:val="28"/>
          <w:szCs w:val="28"/>
        </w:rPr>
      </w:pPr>
      <w:r w:rsidRPr="00D11514">
        <w:rPr>
          <w:rFonts w:cs="Calibri"/>
          <w:sz w:val="28"/>
          <w:szCs w:val="28"/>
        </w:rPr>
        <w:t>Podrobné skutečnosti zjištěné kontrolou</w:t>
      </w:r>
    </w:p>
    <w:p w14:paraId="2CC664C5" w14:textId="476B2414" w:rsidR="00A173E8" w:rsidRDefault="00A1530D" w:rsidP="00A173E8">
      <w:pPr>
        <w:rPr>
          <w:b/>
          <w:highlight w:val="yellow"/>
        </w:rPr>
      </w:pPr>
      <w:r w:rsidRPr="00E46E24">
        <w:rPr>
          <w:b/>
          <w:lang w:eastAsia="cs-CZ"/>
        </w:rPr>
        <w:t xml:space="preserve">MV </w:t>
      </w:r>
      <w:r w:rsidR="00610B41">
        <w:rPr>
          <w:b/>
          <w:lang w:eastAsia="cs-CZ"/>
        </w:rPr>
        <w:t>nerealizovalo projekt v souladu se stanoveným harmonogramem</w:t>
      </w:r>
    </w:p>
    <w:p w14:paraId="5214943C" w14:textId="3D591510" w:rsidR="003936FB" w:rsidRDefault="003936FB" w:rsidP="00987967">
      <w:pPr>
        <w:pStyle w:val="KP-normlntext"/>
      </w:pPr>
      <w:r w:rsidRPr="0056770E">
        <w:t xml:space="preserve">MV podalo </w:t>
      </w:r>
      <w:r w:rsidR="00BD0077" w:rsidRPr="00640F6D">
        <w:t>ž</w:t>
      </w:r>
      <w:r w:rsidRPr="0056770E">
        <w:t>ádost o podporu projektu eSeL</w:t>
      </w:r>
      <w:r w:rsidRPr="00E46E24">
        <w:t xml:space="preserve"> dne 4. 10. 2016</w:t>
      </w:r>
      <w:r w:rsidR="0059664F">
        <w:t xml:space="preserve">. </w:t>
      </w:r>
      <w:r w:rsidR="0059664F" w:rsidRPr="00E46E24">
        <w:t>MMR jakožto řídicí orgán</w:t>
      </w:r>
      <w:r w:rsidR="00D95F94">
        <w:t xml:space="preserve"> IROP</w:t>
      </w:r>
      <w:r w:rsidR="0059664F" w:rsidRPr="00E46E24">
        <w:t xml:space="preserve"> schválilo projekt k</w:t>
      </w:r>
      <w:r w:rsidR="0059664F">
        <w:t> </w:t>
      </w:r>
      <w:r w:rsidR="0059664F" w:rsidRPr="00E46E24">
        <w:t>realizaci</w:t>
      </w:r>
      <w:r w:rsidR="0059664F">
        <w:t xml:space="preserve"> dne 22. 1. 2017, kdy vydalo rozhodnutí o poskytnutí dotace. V</w:t>
      </w:r>
      <w:r w:rsidR="0059664F" w:rsidRPr="00E46E24">
        <w:t> </w:t>
      </w:r>
      <w:r w:rsidR="00967501">
        <w:t>projektové dokumentaci</w:t>
      </w:r>
      <w:r w:rsidR="0059664F" w:rsidRPr="00E46E24">
        <w:t xml:space="preserve"> </w:t>
      </w:r>
      <w:r w:rsidR="0059664F">
        <w:t>M</w:t>
      </w:r>
      <w:r w:rsidR="0056770E">
        <w:t>inisterstvo vnitra</w:t>
      </w:r>
      <w:r w:rsidR="00A1530D">
        <w:t xml:space="preserve"> mj. </w:t>
      </w:r>
      <w:r w:rsidR="00F33388">
        <w:t>uvedlo,</w:t>
      </w:r>
      <w:r w:rsidR="0059664F">
        <w:t xml:space="preserve"> že </w:t>
      </w:r>
      <w:r w:rsidR="0059664F" w:rsidRPr="00E46E24">
        <w:t>předpokládané datum zahájení zadávacího řízení</w:t>
      </w:r>
      <w:r w:rsidR="0059664F">
        <w:t xml:space="preserve"> klíčov</w:t>
      </w:r>
      <w:r w:rsidR="00F33388">
        <w:t>é</w:t>
      </w:r>
      <w:r w:rsidR="0059664F">
        <w:t xml:space="preserve"> veřejn</w:t>
      </w:r>
      <w:r w:rsidR="00F33388">
        <w:t>é</w:t>
      </w:r>
      <w:r w:rsidR="0059664F">
        <w:t xml:space="preserve"> zakázk</w:t>
      </w:r>
      <w:r w:rsidR="00F33388">
        <w:t>y na dodávku a implementaci</w:t>
      </w:r>
      <w:r w:rsidR="00D959C4">
        <w:t xml:space="preserve"> informačního </w:t>
      </w:r>
      <w:r w:rsidR="00F33388">
        <w:t>systému eSeL je</w:t>
      </w:r>
      <w:r w:rsidR="0059664F" w:rsidRPr="00E46E24">
        <w:t xml:space="preserve"> 19. 12. 2016 a předpokládané datum ukončení zadávacího řízení 31.</w:t>
      </w:r>
      <w:r w:rsidR="00C863D8">
        <w:t> </w:t>
      </w:r>
      <w:r w:rsidR="0059664F" w:rsidRPr="00E46E24">
        <w:t>8.</w:t>
      </w:r>
      <w:r w:rsidR="00C863D8">
        <w:t> </w:t>
      </w:r>
      <w:r w:rsidR="0059664F" w:rsidRPr="00E46E24">
        <w:t>2017</w:t>
      </w:r>
      <w:r w:rsidR="0059664F">
        <w:t>.</w:t>
      </w:r>
    </w:p>
    <w:p w14:paraId="7A87A440" w14:textId="1D89E1C7" w:rsidR="00A173E8" w:rsidRDefault="00A173E8" w:rsidP="00987967">
      <w:pPr>
        <w:pStyle w:val="KP-normlntext"/>
      </w:pPr>
      <w:r w:rsidRPr="008E19DD">
        <w:t xml:space="preserve">MV vyhlásilo zadávací řízení </w:t>
      </w:r>
      <w:r w:rsidR="00F33388">
        <w:t xml:space="preserve">až 28. 8. 2017, </w:t>
      </w:r>
      <w:r w:rsidR="0056770E">
        <w:t xml:space="preserve">tedy </w:t>
      </w:r>
      <w:r w:rsidRPr="008E19DD">
        <w:t xml:space="preserve">více než 6 měsíců po zahájení realizace projektu. </w:t>
      </w:r>
      <w:r w:rsidR="00F33388" w:rsidRPr="00E46E24">
        <w:rPr>
          <w:i/>
        </w:rPr>
        <w:t xml:space="preserve">Smlouvu o dodávce a implementaci informačního systému e-Sbírka </w:t>
      </w:r>
      <w:r w:rsidR="00860DDC">
        <w:rPr>
          <w:i/>
        </w:rPr>
        <w:br/>
      </w:r>
      <w:r w:rsidR="00F33388" w:rsidRPr="00E46E24">
        <w:rPr>
          <w:i/>
        </w:rPr>
        <w:t>a e-Legislativa a o poskytování služeb</w:t>
      </w:r>
      <w:r w:rsidR="00F33388">
        <w:rPr>
          <w:i/>
        </w:rPr>
        <w:t xml:space="preserve"> </w:t>
      </w:r>
      <w:r w:rsidR="00F33388">
        <w:t xml:space="preserve">(dále také „Smlouva eSeL“) MV </w:t>
      </w:r>
      <w:r w:rsidR="00C83E75">
        <w:t>s ohledem na průběh</w:t>
      </w:r>
      <w:r w:rsidR="00610B41">
        <w:t xml:space="preserve"> zadávacího řízení</w:t>
      </w:r>
      <w:r w:rsidRPr="008E19DD">
        <w:t xml:space="preserve"> </w:t>
      </w:r>
      <w:r w:rsidR="00C83E75">
        <w:t>uzavřelo</w:t>
      </w:r>
      <w:r w:rsidRPr="008E19DD">
        <w:t xml:space="preserve"> </w:t>
      </w:r>
      <w:r w:rsidR="00F33388">
        <w:t>až 10. 10. 2018, t</w:t>
      </w:r>
      <w:r w:rsidR="00860DDC">
        <w:t>j.</w:t>
      </w:r>
      <w:r w:rsidRPr="008E19DD">
        <w:t xml:space="preserve"> </w:t>
      </w:r>
      <w:r>
        <w:t>o další</w:t>
      </w:r>
      <w:r w:rsidRPr="008E19DD">
        <w:t xml:space="preserve"> rok později. </w:t>
      </w:r>
      <w:r w:rsidR="00F33388">
        <w:t>Již na začátku projektu tak</w:t>
      </w:r>
      <w:r w:rsidR="00D95F94">
        <w:t xml:space="preserve"> došlo k více než ročnímu zpoždění v implementaci </w:t>
      </w:r>
      <w:r w:rsidR="00D959C4">
        <w:t xml:space="preserve">informačního </w:t>
      </w:r>
      <w:r w:rsidR="00D95F94">
        <w:t xml:space="preserve">systému eSeL oproti </w:t>
      </w:r>
      <w:r w:rsidR="00EE53E2">
        <w:t>původnímu</w:t>
      </w:r>
      <w:r w:rsidR="00D95F94">
        <w:t xml:space="preserve"> harmonogramu.</w:t>
      </w:r>
    </w:p>
    <w:p w14:paraId="40B51F04" w14:textId="358540CD" w:rsidR="006E39C1" w:rsidRDefault="00586F59" w:rsidP="00610B41">
      <w:pPr>
        <w:pStyle w:val="KP-normlntext"/>
      </w:pPr>
      <w:r w:rsidRPr="006E39C1">
        <w:t xml:space="preserve">MV již v zadávací dokumentaci </w:t>
      </w:r>
      <w:r w:rsidR="006E39C1">
        <w:t xml:space="preserve">k veřejné zakázce na dodávku a implementaci </w:t>
      </w:r>
      <w:r w:rsidR="00D959C4">
        <w:t>informačního</w:t>
      </w:r>
      <w:r w:rsidR="00935551">
        <w:t xml:space="preserve"> systému</w:t>
      </w:r>
      <w:r w:rsidR="00D959C4">
        <w:t xml:space="preserve"> </w:t>
      </w:r>
      <w:r w:rsidR="006E39C1">
        <w:t xml:space="preserve">eSeL </w:t>
      </w:r>
      <w:r w:rsidR="006E39C1" w:rsidRPr="006E39C1">
        <w:t xml:space="preserve">avizovalo potřebu zapojení třetích </w:t>
      </w:r>
      <w:r w:rsidR="006E39C1">
        <w:t xml:space="preserve">stran, tzv. partnerských institucí. Tato součinnost </w:t>
      </w:r>
      <w:r w:rsidR="006E39C1" w:rsidRPr="006E39C1">
        <w:t>byla nezbytná pro úspěšnou realizaci</w:t>
      </w:r>
      <w:r w:rsidR="00AD2FC1">
        <w:t xml:space="preserve"> informačního</w:t>
      </w:r>
      <w:r w:rsidR="006E39C1" w:rsidRPr="006E39C1">
        <w:t xml:space="preserve"> systému eSeL, zejm. v části e-Legislativa</w:t>
      </w:r>
      <w:r w:rsidR="006E39C1">
        <w:t>. V</w:t>
      </w:r>
      <w:r w:rsidRPr="006E39C1">
        <w:t xml:space="preserve">e </w:t>
      </w:r>
      <w:r w:rsidR="00E47268">
        <w:t>S</w:t>
      </w:r>
      <w:r w:rsidRPr="006E39C1">
        <w:t xml:space="preserve">mlouvě </w:t>
      </w:r>
      <w:r w:rsidR="006E39C1">
        <w:t>eSeL se pak</w:t>
      </w:r>
      <w:r w:rsidR="00935551">
        <w:t xml:space="preserve"> MV</w:t>
      </w:r>
      <w:r w:rsidR="006E39C1">
        <w:t xml:space="preserve"> </w:t>
      </w:r>
      <w:r w:rsidRPr="006E39C1">
        <w:t>explicitně zavázalo</w:t>
      </w:r>
      <w:r w:rsidR="006E39C1">
        <w:t>,</w:t>
      </w:r>
      <w:r w:rsidRPr="006E39C1">
        <w:t xml:space="preserve"> </w:t>
      </w:r>
      <w:r w:rsidR="00D95F94" w:rsidRPr="006E39C1">
        <w:t>že řádnou a včasnou součinnost partnerských institucí</w:t>
      </w:r>
      <w:r w:rsidR="006E39C1">
        <w:t xml:space="preserve"> zajistí, aniž by mělo dostatečné kompetence k tomu, </w:t>
      </w:r>
      <w:r w:rsidR="00610B41" w:rsidRPr="00610B41">
        <w:t>aby spolupráci v předpokládaném rozsahu zajistilo</w:t>
      </w:r>
      <w:r w:rsidR="00A1530D" w:rsidRPr="006E39C1">
        <w:t>.</w:t>
      </w:r>
      <w:r w:rsidR="006E7078">
        <w:t xml:space="preserve"> </w:t>
      </w:r>
    </w:p>
    <w:p w14:paraId="7F73A85A" w14:textId="2B148693" w:rsidR="00A173E8" w:rsidRDefault="006E7078" w:rsidP="008005B5">
      <w:pPr>
        <w:pStyle w:val="KP-normlntext"/>
      </w:pPr>
      <w:r>
        <w:t>P</w:t>
      </w:r>
      <w:r w:rsidR="00A173E8">
        <w:t xml:space="preserve">ři </w:t>
      </w:r>
      <w:r w:rsidR="00A173E8" w:rsidRPr="008E19DD">
        <w:t>představení e</w:t>
      </w:r>
      <w:r w:rsidR="00A173E8" w:rsidRPr="008E19DD">
        <w:noBreakHyphen/>
        <w:t>Legislativ</w:t>
      </w:r>
      <w:r w:rsidR="00FF2F70">
        <w:t>y</w:t>
      </w:r>
      <w:r w:rsidR="00A173E8">
        <w:t xml:space="preserve"> některé partnerské instituce </w:t>
      </w:r>
      <w:r w:rsidR="00945135">
        <w:t xml:space="preserve">odmítly </w:t>
      </w:r>
      <w:r w:rsidR="00A173E8">
        <w:t>MV navrženou podobu integrace s</w:t>
      </w:r>
      <w:r w:rsidR="0050094E">
        <w:t>e</w:t>
      </w:r>
      <w:r w:rsidR="0029489B">
        <w:t xml:space="preserve"> </w:t>
      </w:r>
      <w:r w:rsidR="0050094E">
        <w:t xml:space="preserve">svými </w:t>
      </w:r>
      <w:r w:rsidR="00A173E8">
        <w:t>informačními systémy a zároveň</w:t>
      </w:r>
      <w:r w:rsidR="00A173E8" w:rsidRPr="008E19DD">
        <w:t xml:space="preserve"> uplatňovaly</w:t>
      </w:r>
      <w:r w:rsidR="00A173E8">
        <w:t xml:space="preserve"> </w:t>
      </w:r>
      <w:r w:rsidR="00A173E8" w:rsidRPr="008E19DD">
        <w:t>k</w:t>
      </w:r>
      <w:r w:rsidR="00F75E2E">
        <w:t xml:space="preserve"> </w:t>
      </w:r>
      <w:r w:rsidR="00A173E8" w:rsidRPr="008E19DD">
        <w:t>její podobě a</w:t>
      </w:r>
      <w:r w:rsidR="00F75E2E">
        <w:t> </w:t>
      </w:r>
      <w:r w:rsidR="00A173E8" w:rsidRPr="008E19DD">
        <w:t>funkčnosti celou řadu výhrad a připomínek</w:t>
      </w:r>
      <w:r w:rsidR="00A173E8">
        <w:t xml:space="preserve">. </w:t>
      </w:r>
      <w:r w:rsidR="00A173E8" w:rsidRPr="008E19DD">
        <w:t xml:space="preserve">MV tento stav řešilo uzavíráním dodatků ke </w:t>
      </w:r>
      <w:r w:rsidR="00A173E8" w:rsidRPr="005D5777">
        <w:t>Smlouvě eSeL, kterými</w:t>
      </w:r>
      <w:r w:rsidR="00A173E8" w:rsidRPr="008E19DD">
        <w:t xml:space="preserve"> upravovalo a doplňovalo funkcionality </w:t>
      </w:r>
      <w:r w:rsidR="00F345CE">
        <w:t xml:space="preserve">informačního systému </w:t>
      </w:r>
      <w:r w:rsidR="00A173E8" w:rsidRPr="008E19DD">
        <w:t>eSeL</w:t>
      </w:r>
      <w:r w:rsidR="00AF3D12">
        <w:t xml:space="preserve">. Tyto dodatky </w:t>
      </w:r>
      <w:r w:rsidR="0053262E">
        <w:t>prodlužovaly</w:t>
      </w:r>
      <w:r w:rsidR="00A173E8" w:rsidRPr="008E19DD">
        <w:t xml:space="preserve"> dobu realizace a navyšoval</w:t>
      </w:r>
      <w:r w:rsidR="00AF3D12">
        <w:t>y</w:t>
      </w:r>
      <w:r w:rsidR="00A173E8" w:rsidRPr="008E19DD">
        <w:t xml:space="preserve"> celkový objem vynakládaných peněžních prostředků.</w:t>
      </w:r>
    </w:p>
    <w:p w14:paraId="130E84FA" w14:textId="77777777" w:rsidR="00A173E8" w:rsidRPr="00633061" w:rsidRDefault="00A173E8" w:rsidP="00C50529">
      <w:pPr>
        <w:spacing w:before="160" w:after="120"/>
        <w:rPr>
          <w:b/>
        </w:rPr>
      </w:pPr>
      <w:r w:rsidRPr="006C0ABA">
        <w:rPr>
          <w:b/>
        </w:rPr>
        <w:t>MV nedokončilo projekt eSeL v plánovaném termínu</w:t>
      </w:r>
    </w:p>
    <w:p w14:paraId="2F101D19" w14:textId="65222959" w:rsidR="00A173E8" w:rsidRPr="00D1133E" w:rsidRDefault="008005B5" w:rsidP="00987967">
      <w:pPr>
        <w:pStyle w:val="KP-normlntext"/>
      </w:pPr>
      <w:r w:rsidRPr="00AA03A8">
        <w:t>N</w:t>
      </w:r>
      <w:r w:rsidR="00A173E8" w:rsidRPr="00AA03A8">
        <w:t>ejzazší datum pro dokončení</w:t>
      </w:r>
      <w:r w:rsidR="00A173E8" w:rsidRPr="00E46E24">
        <w:t xml:space="preserve"> </w:t>
      </w:r>
      <w:r>
        <w:t xml:space="preserve">realizace projektu eSeL </w:t>
      </w:r>
      <w:r w:rsidR="00A173E8">
        <w:t>byl</w:t>
      </w:r>
      <w:r w:rsidR="00935551">
        <w:t>o</w:t>
      </w:r>
      <w:r w:rsidR="00A173E8">
        <w:t xml:space="preserve"> </w:t>
      </w:r>
      <w:r>
        <w:t>v </w:t>
      </w:r>
      <w:r w:rsidR="00967501">
        <w:t>projektové dokumentaci</w:t>
      </w:r>
      <w:r>
        <w:t xml:space="preserve"> </w:t>
      </w:r>
      <w:r w:rsidR="00A173E8">
        <w:t>stanoven</w:t>
      </w:r>
      <w:r w:rsidR="007F0F6B">
        <w:t>o</w:t>
      </w:r>
      <w:r w:rsidR="00A173E8">
        <w:t xml:space="preserve"> </w:t>
      </w:r>
      <w:r w:rsidR="00AA03A8">
        <w:t>na</w:t>
      </w:r>
      <w:r w:rsidR="00A173E8" w:rsidRPr="00E46E24">
        <w:t xml:space="preserve"> 31.</w:t>
      </w:r>
      <w:r w:rsidR="00AA03A8">
        <w:t xml:space="preserve"> </w:t>
      </w:r>
      <w:r w:rsidR="00A173E8" w:rsidRPr="00E46E24">
        <w:t>12. 2019.</w:t>
      </w:r>
      <w:r w:rsidR="00A173E8">
        <w:t xml:space="preserve"> V průběhu </w:t>
      </w:r>
      <w:r w:rsidR="00A173E8" w:rsidRPr="00910A17">
        <w:t>realizace projektu podalo MV celkem 22 žádostí o</w:t>
      </w:r>
      <w:r w:rsidR="00A173E8">
        <w:t xml:space="preserve"> změnu, v rámci kterých docházelo mj. k postupnému posouvání termínu dokončení projektu.</w:t>
      </w:r>
      <w:r w:rsidR="00A173E8" w:rsidRPr="00DA6C0D">
        <w:t xml:space="preserve"> </w:t>
      </w:r>
      <w:r w:rsidR="00A173E8">
        <w:t xml:space="preserve">Vývoj harmonogramu projektu a změn v jeho rozpočtu </w:t>
      </w:r>
      <w:r w:rsidR="00AA03A8">
        <w:t>zachycuje</w:t>
      </w:r>
      <w:r w:rsidR="00A173E8">
        <w:t xml:space="preserve"> podrobně </w:t>
      </w:r>
      <w:r w:rsidR="00AA03A8">
        <w:t>p</w:t>
      </w:r>
      <w:r w:rsidR="00A173E8" w:rsidRPr="00D1133E">
        <w:t>řílo</w:t>
      </w:r>
      <w:r w:rsidR="00AA03A8">
        <w:t>ha</w:t>
      </w:r>
      <w:r w:rsidR="00A173E8" w:rsidRPr="00D1133E">
        <w:t xml:space="preserve"> č. </w:t>
      </w:r>
      <w:r w:rsidR="00A819C7" w:rsidRPr="00D1133E">
        <w:t>1</w:t>
      </w:r>
      <w:r w:rsidR="00A173E8" w:rsidRPr="00D1133E">
        <w:t>.</w:t>
      </w:r>
    </w:p>
    <w:p w14:paraId="18391D5A" w14:textId="58C7CA2B" w:rsidR="00A173E8" w:rsidRDefault="006E7078" w:rsidP="00987967">
      <w:pPr>
        <w:pStyle w:val="KP-normlntext"/>
      </w:pPr>
      <w:r w:rsidRPr="00633061">
        <w:t>Dle původního harmonogramu</w:t>
      </w:r>
      <w:r w:rsidR="00967501" w:rsidRPr="00633061">
        <w:t xml:space="preserve"> stanoveného v projektové dokumentaci</w:t>
      </w:r>
      <w:r w:rsidRPr="00633061">
        <w:t xml:space="preserve"> měl projekt eSeL trvat 3 roky</w:t>
      </w:r>
      <w:r w:rsidR="00A173E8" w:rsidRPr="00633061">
        <w:t xml:space="preserve">. </w:t>
      </w:r>
      <w:r w:rsidRPr="00633061">
        <w:t xml:space="preserve">V době ukončení kontroly NKÚ však realizace projektu probíhala </w:t>
      </w:r>
      <w:r w:rsidR="008D0F8C" w:rsidRPr="00633061">
        <w:t xml:space="preserve">již </w:t>
      </w:r>
      <w:r w:rsidRPr="00633061">
        <w:t xml:space="preserve">8 let. </w:t>
      </w:r>
      <w:r w:rsidR="00A173E8" w:rsidRPr="00633061">
        <w:lastRenderedPageBreak/>
        <w:t xml:space="preserve">MV </w:t>
      </w:r>
      <w:r w:rsidRPr="00633061">
        <w:t xml:space="preserve">po ukončení kontroly </w:t>
      </w:r>
      <w:r w:rsidR="009419CE">
        <w:t xml:space="preserve">NKÚ </w:t>
      </w:r>
      <w:r w:rsidRPr="00633061">
        <w:t>opět</w:t>
      </w:r>
      <w:r w:rsidR="00A173E8" w:rsidRPr="00633061">
        <w:t xml:space="preserve"> požádalo o odložení termínu konce realizace </w:t>
      </w:r>
      <w:r w:rsidR="00C863D8">
        <w:t>projektu</w:t>
      </w:r>
      <w:r w:rsidR="00A173E8" w:rsidRPr="00633061">
        <w:t xml:space="preserve"> na začátek roku 2026</w:t>
      </w:r>
      <w:r w:rsidR="00967501" w:rsidRPr="00633061">
        <w:rPr>
          <w:rStyle w:val="Znakapoznpodarou"/>
        </w:rPr>
        <w:footnoteReference w:id="16"/>
      </w:r>
      <w:r w:rsidR="00A173E8" w:rsidRPr="00633061">
        <w:t xml:space="preserve">, čímž se doba </w:t>
      </w:r>
      <w:r w:rsidR="0017744A">
        <w:t>realizace</w:t>
      </w:r>
      <w:r w:rsidR="0017744A" w:rsidRPr="00633061">
        <w:t xml:space="preserve"> </w:t>
      </w:r>
      <w:r w:rsidR="00A173E8" w:rsidRPr="00633061">
        <w:t>projektu prodlouž</w:t>
      </w:r>
      <w:r w:rsidR="0017744A">
        <w:t>í</w:t>
      </w:r>
      <w:r w:rsidR="00A173E8" w:rsidRPr="00633061">
        <w:t xml:space="preserve"> na 9 let. </w:t>
      </w:r>
    </w:p>
    <w:p w14:paraId="6227D44B" w14:textId="36769F1D" w:rsidR="00A173E8" w:rsidRPr="006C0ABA" w:rsidRDefault="00A173E8" w:rsidP="00C50529">
      <w:pPr>
        <w:spacing w:before="160" w:after="120"/>
        <w:rPr>
          <w:b/>
        </w:rPr>
      </w:pPr>
      <w:r w:rsidRPr="006C0ABA">
        <w:rPr>
          <w:b/>
        </w:rPr>
        <w:t>MMR schvalovalo žádosti MV o změny projektu eSeL</w:t>
      </w:r>
      <w:r w:rsidR="00152A3B" w:rsidRPr="006C0ABA">
        <w:rPr>
          <w:b/>
        </w:rPr>
        <w:t xml:space="preserve"> </w:t>
      </w:r>
      <w:r w:rsidR="00D774C1" w:rsidRPr="006C0ABA">
        <w:rPr>
          <w:b/>
        </w:rPr>
        <w:t>v rozporu s</w:t>
      </w:r>
      <w:r w:rsidR="00F94C27">
        <w:rPr>
          <w:b/>
        </w:rPr>
        <w:t> </w:t>
      </w:r>
      <w:r w:rsidR="00D774C1" w:rsidRPr="006C0ABA">
        <w:rPr>
          <w:b/>
        </w:rPr>
        <w:t>pravidly</w:t>
      </w:r>
      <w:r w:rsidR="00F94C27">
        <w:rPr>
          <w:b/>
        </w:rPr>
        <w:t xml:space="preserve"> IROP</w:t>
      </w:r>
    </w:p>
    <w:p w14:paraId="46A7BD4D" w14:textId="6C88B737" w:rsidR="00A045E2" w:rsidRDefault="00F94C27" w:rsidP="00A045E2">
      <w:pPr>
        <w:pStyle w:val="KP-normlntext"/>
      </w:pPr>
      <w:bookmarkStart w:id="6" w:name="_Hlk190762972"/>
      <w:r>
        <w:t>Pravidla IROP</w:t>
      </w:r>
      <w:bookmarkStart w:id="7" w:name="_Ref192747514"/>
      <w:r w:rsidR="00A045E2">
        <w:rPr>
          <w:rStyle w:val="Znakapoznpodarou"/>
        </w:rPr>
        <w:footnoteReference w:id="17"/>
      </w:r>
      <w:bookmarkEnd w:id="7"/>
      <w:r w:rsidR="00A045E2">
        <w:t xml:space="preserve"> definují „</w:t>
      </w:r>
      <w:r w:rsidR="006B3A9E">
        <w:t xml:space="preserve">zásah </w:t>
      </w:r>
      <w:r w:rsidR="00A045E2">
        <w:t>vyšší moc</w:t>
      </w:r>
      <w:r w:rsidR="006B3A9E">
        <w:t>i</w:t>
      </w:r>
      <w:r w:rsidR="00A045E2">
        <w:t>“ jak</w:t>
      </w:r>
      <w:r w:rsidR="00A045E2" w:rsidRPr="005711D2">
        <w:t>o situaci, která brání</w:t>
      </w:r>
      <w:r w:rsidR="00A045E2">
        <w:t xml:space="preserve"> příjemci dotace v</w:t>
      </w:r>
      <w:r w:rsidR="00C863D8">
        <w:t> </w:t>
      </w:r>
      <w:r w:rsidR="00A045E2" w:rsidRPr="005711D2">
        <w:t xml:space="preserve">plnění </w:t>
      </w:r>
      <w:r w:rsidR="00A045E2">
        <w:t xml:space="preserve">jeho </w:t>
      </w:r>
      <w:r w:rsidR="00A045E2" w:rsidRPr="005711D2">
        <w:t>povinnost</w:t>
      </w:r>
      <w:r w:rsidR="00A045E2">
        <w:t>í</w:t>
      </w:r>
      <w:r w:rsidR="00A045E2" w:rsidRPr="005711D2">
        <w:t>.</w:t>
      </w:r>
      <w:r w:rsidR="00A045E2">
        <w:t xml:space="preserve"> Možnost příjemce odvolat se na „zásah v</w:t>
      </w:r>
      <w:r w:rsidR="00A045E2" w:rsidRPr="005711D2">
        <w:t>yšší moc</w:t>
      </w:r>
      <w:r w:rsidR="00A045E2">
        <w:t>i“</w:t>
      </w:r>
      <w:r w:rsidR="00A045E2" w:rsidRPr="005711D2">
        <w:t xml:space="preserve"> </w:t>
      </w:r>
      <w:r w:rsidR="00A045E2">
        <w:t xml:space="preserve">je však </w:t>
      </w:r>
      <w:r w:rsidR="00A045E2" w:rsidRPr="005711D2">
        <w:t xml:space="preserve">založena na kumulativním naplnění </w:t>
      </w:r>
      <w:r w:rsidR="008D0F8C">
        <w:t>tří</w:t>
      </w:r>
      <w:r w:rsidR="00A045E2" w:rsidRPr="005711D2">
        <w:t xml:space="preserve"> podmínek, jež předpokládají existenci</w:t>
      </w:r>
      <w:r w:rsidR="00A045E2">
        <w:t xml:space="preserve"> </w:t>
      </w:r>
      <w:r w:rsidR="00A045E2" w:rsidRPr="005711D2">
        <w:t>okolností</w:t>
      </w:r>
      <w:r w:rsidR="00A045E2">
        <w:t>:</w:t>
      </w:r>
    </w:p>
    <w:bookmarkEnd w:id="6"/>
    <w:p w14:paraId="2C1615CE" w14:textId="77777777" w:rsidR="00A045E2" w:rsidRDefault="00A045E2" w:rsidP="001E77B3">
      <w:pPr>
        <w:pStyle w:val="KP-normlntext"/>
        <w:numPr>
          <w:ilvl w:val="0"/>
          <w:numId w:val="5"/>
        </w:numPr>
        <w:spacing w:after="0"/>
        <w:ind w:left="1281" w:hanging="357"/>
      </w:pPr>
      <w:r>
        <w:t>které nelze přičítat příjemci,</w:t>
      </w:r>
    </w:p>
    <w:p w14:paraId="664F49B7" w14:textId="77777777" w:rsidR="00A045E2" w:rsidRDefault="00A045E2" w:rsidP="001E77B3">
      <w:pPr>
        <w:pStyle w:val="KP-normlntext"/>
        <w:numPr>
          <w:ilvl w:val="0"/>
          <w:numId w:val="5"/>
        </w:numPr>
        <w:spacing w:after="0"/>
        <w:ind w:left="1281" w:hanging="357"/>
      </w:pPr>
      <w:r>
        <w:t>které jsou nestandardní a nepředvídatelné a</w:t>
      </w:r>
    </w:p>
    <w:p w14:paraId="020D8E68" w14:textId="43E5EED6" w:rsidR="00A045E2" w:rsidRDefault="00A045E2" w:rsidP="001E77B3">
      <w:pPr>
        <w:pStyle w:val="KP-normlntext"/>
        <w:numPr>
          <w:ilvl w:val="0"/>
          <w:numId w:val="5"/>
        </w:numPr>
        <w:spacing w:after="0"/>
        <w:ind w:left="1281" w:hanging="357"/>
      </w:pPr>
      <w:r>
        <w:t>kterým nešlo přes řádnou péči příjemce zabránit.</w:t>
      </w:r>
    </w:p>
    <w:p w14:paraId="6708506C" w14:textId="77777777" w:rsidR="006B3A9E" w:rsidRDefault="006B3A9E" w:rsidP="006B3A9E">
      <w:pPr>
        <w:pStyle w:val="KP-normlntext"/>
        <w:numPr>
          <w:ilvl w:val="0"/>
          <w:numId w:val="0"/>
        </w:numPr>
        <w:spacing w:after="0"/>
        <w:ind w:left="1281"/>
      </w:pPr>
    </w:p>
    <w:p w14:paraId="2D082FD7" w14:textId="7CCB0276" w:rsidR="00A173E8" w:rsidRDefault="00A173E8" w:rsidP="00AD20E5">
      <w:pPr>
        <w:pStyle w:val="KP-normlntext"/>
      </w:pPr>
      <w:r>
        <w:t>V žádost</w:t>
      </w:r>
      <w:r w:rsidR="00AA03A8">
        <w:t>ech</w:t>
      </w:r>
      <w:r>
        <w:t xml:space="preserve"> o změnu</w:t>
      </w:r>
      <w:r w:rsidRPr="00E46E24">
        <w:t xml:space="preserve"> </w:t>
      </w:r>
      <w:r>
        <w:t xml:space="preserve">žádalo MV </w:t>
      </w:r>
      <w:r w:rsidRPr="00E46E24">
        <w:t xml:space="preserve">celkem </w:t>
      </w:r>
      <w:r w:rsidR="00346EEA" w:rsidRPr="00C7705C">
        <w:t>šestkrát</w:t>
      </w:r>
      <w:r>
        <w:t xml:space="preserve"> o </w:t>
      </w:r>
      <w:r w:rsidRPr="00E46E24">
        <w:t>prodloužení doby realizace projektu</w:t>
      </w:r>
      <w:r>
        <w:t xml:space="preserve">. MV žádosti o prodloužení projektu zdůvodňovalo především tzv. </w:t>
      </w:r>
      <w:r w:rsidRPr="000550F9">
        <w:t>„</w:t>
      </w:r>
      <w:r w:rsidR="00FA72A3">
        <w:t>z</w:t>
      </w:r>
      <w:r w:rsidRPr="000550F9">
        <w:t>ásah</w:t>
      </w:r>
      <w:r>
        <w:t>em</w:t>
      </w:r>
      <w:r w:rsidRPr="000550F9">
        <w:t xml:space="preserve"> vyšší moci“</w:t>
      </w:r>
      <w:r>
        <w:t xml:space="preserve"> spočívající</w:t>
      </w:r>
      <w:r w:rsidR="009E2B6A">
        <w:t>m</w:t>
      </w:r>
      <w:r>
        <w:t xml:space="preserve"> v</w:t>
      </w:r>
      <w:r w:rsidR="009E2B6A">
        <w:t xml:space="preserve"> tom, že novely </w:t>
      </w:r>
      <w:r w:rsidRPr="00975603">
        <w:t>zákon</w:t>
      </w:r>
      <w:r>
        <w:t>a</w:t>
      </w:r>
      <w:r w:rsidRPr="00975603">
        <w:t xml:space="preserve"> </w:t>
      </w:r>
      <w:r w:rsidR="00214C8D">
        <w:t>č. 222/2016 Sb.</w:t>
      </w:r>
      <w:r>
        <w:t xml:space="preserve"> </w:t>
      </w:r>
      <w:r w:rsidR="00AD20E5" w:rsidRPr="00AD20E5">
        <w:t>posouvaly datum účinnosti těch ustanovení, kter</w:t>
      </w:r>
      <w:r w:rsidR="0017744A">
        <w:t>á</w:t>
      </w:r>
      <w:r w:rsidR="00AD20E5" w:rsidRPr="00AD20E5">
        <w:t xml:space="preserve"> upravují zavedení e-Sbírky a e-Legislativy</w:t>
      </w:r>
      <w:r w:rsidR="00EB0AD2">
        <w:rPr>
          <w:rStyle w:val="Znakapoznpodarou"/>
        </w:rPr>
        <w:footnoteReference w:id="18"/>
      </w:r>
      <w:r w:rsidR="0019031C">
        <w:t xml:space="preserve"> (</w:t>
      </w:r>
      <w:r w:rsidR="00AA03A8">
        <w:t>viz p</w:t>
      </w:r>
      <w:r w:rsidR="0019031C">
        <w:t>říloha č.</w:t>
      </w:r>
      <w:r w:rsidR="0075569F">
        <w:t> </w:t>
      </w:r>
      <w:r w:rsidR="0019031C">
        <w:t>3)</w:t>
      </w:r>
      <w:r>
        <w:t xml:space="preserve">. Tyto </w:t>
      </w:r>
      <w:r w:rsidR="00AA03A8">
        <w:t>novely</w:t>
      </w:r>
      <w:r w:rsidR="009E2B6A">
        <w:t xml:space="preserve"> ale</w:t>
      </w:r>
      <w:r>
        <w:t xml:space="preserve"> vypracovalo a předložilo vládě MV</w:t>
      </w:r>
      <w:r w:rsidR="006046EA">
        <w:t xml:space="preserve">. </w:t>
      </w:r>
      <w:r w:rsidR="00D774C1">
        <w:t>MMR všechny žádosti MV o prodloužení projektu schválilo.</w:t>
      </w:r>
    </w:p>
    <w:p w14:paraId="6F81782D" w14:textId="2CAACEAB" w:rsidR="00A173E8" w:rsidRPr="00762FBF" w:rsidRDefault="00E010FF" w:rsidP="00D774C1">
      <w:pPr>
        <w:pStyle w:val="KP-normlntext"/>
      </w:pPr>
      <w:r>
        <w:t xml:space="preserve">NKÚ </w:t>
      </w:r>
      <w:r w:rsidR="00FA72A3">
        <w:t>v</w:t>
      </w:r>
      <w:r>
        <w:t>yhodnotil, že p</w:t>
      </w:r>
      <w:r w:rsidR="00A173E8" w:rsidRPr="00885D3D">
        <w:t xml:space="preserve">osunutí účinnosti zákona </w:t>
      </w:r>
      <w:r w:rsidR="00214C8D">
        <w:t>č. 222/2016 Sb.</w:t>
      </w:r>
      <w:r w:rsidR="00A173E8" w:rsidRPr="00885D3D">
        <w:t xml:space="preserve"> nelze </w:t>
      </w:r>
      <w:r w:rsidR="00D774C1">
        <w:t xml:space="preserve">ve vztahu k výše uvedeným podmínkám </w:t>
      </w:r>
      <w:r w:rsidR="00A173E8" w:rsidRPr="00885D3D">
        <w:t>považovat za zásah vyšší moci.</w:t>
      </w:r>
      <w:r w:rsidR="00A173E8">
        <w:t xml:space="preserve"> Příprava návrhů </w:t>
      </w:r>
      <w:r w:rsidR="00A173E8" w:rsidRPr="00806D55">
        <w:t>t</w:t>
      </w:r>
      <w:r w:rsidR="00A173E8">
        <w:t>ěchto</w:t>
      </w:r>
      <w:r w:rsidR="00A173E8" w:rsidRPr="00806D55">
        <w:t xml:space="preserve"> </w:t>
      </w:r>
      <w:r w:rsidR="00A173E8">
        <w:t>novel</w:t>
      </w:r>
      <w:r w:rsidR="0017744A">
        <w:t xml:space="preserve"> zákona</w:t>
      </w:r>
      <w:r w:rsidR="00A173E8" w:rsidRPr="00806D55">
        <w:t xml:space="preserve"> </w:t>
      </w:r>
      <w:r w:rsidR="00A173E8">
        <w:t xml:space="preserve">ze strany MV </w:t>
      </w:r>
      <w:r>
        <w:t xml:space="preserve">totiž </w:t>
      </w:r>
      <w:r w:rsidR="00A173E8" w:rsidRPr="009459F3">
        <w:t>byl</w:t>
      </w:r>
      <w:r w:rsidR="00A173E8">
        <w:t>a</w:t>
      </w:r>
      <w:r w:rsidR="00A173E8" w:rsidRPr="009459F3">
        <w:t xml:space="preserve"> nezbytným vyústěním problematické realizace projektu eSeL,</w:t>
      </w:r>
      <w:r w:rsidR="00E2459F">
        <w:t xml:space="preserve"> který nebyl připraven ke spuštění,</w:t>
      </w:r>
      <w:r w:rsidR="00701DBA">
        <w:t xml:space="preserve"> a </w:t>
      </w:r>
      <w:r w:rsidR="00A173E8" w:rsidRPr="009459F3">
        <w:t>nikoli</w:t>
      </w:r>
      <w:r w:rsidR="00701DBA">
        <w:t xml:space="preserve"> důsledk</w:t>
      </w:r>
      <w:r w:rsidR="0017744A">
        <w:t>em</w:t>
      </w:r>
      <w:r w:rsidR="00A173E8" w:rsidRPr="009459F3">
        <w:t xml:space="preserve"> nepředvídateln</w:t>
      </w:r>
      <w:r w:rsidR="00701DBA">
        <w:t>ých</w:t>
      </w:r>
      <w:r w:rsidR="00A173E8" w:rsidRPr="009459F3">
        <w:t xml:space="preserve"> okolností, kter</w:t>
      </w:r>
      <w:r w:rsidR="00701DBA">
        <w:t>ým</w:t>
      </w:r>
      <w:r w:rsidR="00260073">
        <w:t xml:space="preserve"> </w:t>
      </w:r>
      <w:r w:rsidR="0099013E">
        <w:t xml:space="preserve">MV </w:t>
      </w:r>
      <w:r w:rsidR="00A173E8" w:rsidRPr="009459F3">
        <w:t>n</w:t>
      </w:r>
      <w:r w:rsidR="0099013E">
        <w:t>emohlo</w:t>
      </w:r>
      <w:r w:rsidR="00A173E8" w:rsidRPr="009459F3">
        <w:t xml:space="preserve"> zabránit a kter</w:t>
      </w:r>
      <w:r w:rsidR="00701DBA">
        <w:t>é</w:t>
      </w:r>
      <w:r w:rsidR="00260073">
        <w:t xml:space="preserve"> </w:t>
      </w:r>
      <w:r w:rsidR="00A173E8" w:rsidRPr="009459F3">
        <w:t>nezpůsobilo</w:t>
      </w:r>
      <w:r w:rsidR="00A173E8" w:rsidRPr="00762FBF">
        <w:t>.</w:t>
      </w:r>
    </w:p>
    <w:p w14:paraId="54EC4BE9" w14:textId="675ADA68" w:rsidR="00A173E8" w:rsidRDefault="00E7317C" w:rsidP="00D774C1">
      <w:pPr>
        <w:pStyle w:val="KP-normlntext"/>
      </w:pPr>
      <w:r>
        <w:t>V</w:t>
      </w:r>
      <w:r w:rsidR="00A173E8" w:rsidRPr="00DA5FE7">
        <w:t xml:space="preserve">ýše </w:t>
      </w:r>
      <w:r w:rsidR="00A173E8" w:rsidRPr="00E47268">
        <w:t xml:space="preserve">uvedené žádosti </w:t>
      </w:r>
      <w:r w:rsidR="00AA03A8">
        <w:t>Ministerstva vnitra</w:t>
      </w:r>
      <w:r w:rsidR="00AA03A8" w:rsidRPr="00E47268">
        <w:t xml:space="preserve"> </w:t>
      </w:r>
      <w:r w:rsidR="00A173E8" w:rsidRPr="00E47268">
        <w:t xml:space="preserve">o prodloužení doby realizace projektu </w:t>
      </w:r>
      <w:r w:rsidR="008D0F8C" w:rsidRPr="00DA5FE7">
        <w:t xml:space="preserve">MMR </w:t>
      </w:r>
      <w:r w:rsidR="00A173E8" w:rsidRPr="00E47268">
        <w:t>schválilo</w:t>
      </w:r>
      <w:r w:rsidR="00061A8C" w:rsidRPr="00E47268">
        <w:t>,</w:t>
      </w:r>
      <w:r>
        <w:t xml:space="preserve"> </w:t>
      </w:r>
      <w:r w:rsidR="00AA03A8">
        <w:t>čímž</w:t>
      </w:r>
      <w:r w:rsidR="00D774C1" w:rsidRPr="00E47268">
        <w:t xml:space="preserve"> postupovalo v rozporu s</w:t>
      </w:r>
      <w:r w:rsidR="00F94C27">
        <w:t> </w:t>
      </w:r>
      <w:r w:rsidR="0099013E" w:rsidRPr="00E47268">
        <w:t>pravidly</w:t>
      </w:r>
      <w:r w:rsidR="00F94C27">
        <w:t xml:space="preserve"> IROP</w:t>
      </w:r>
      <w:r w:rsidR="00006AD0" w:rsidRPr="00006AD0">
        <w:rPr>
          <w:vertAlign w:val="superscript"/>
        </w:rPr>
        <w:fldChar w:fldCharType="begin"/>
      </w:r>
      <w:r w:rsidR="00006AD0" w:rsidRPr="00006AD0">
        <w:rPr>
          <w:vertAlign w:val="superscript"/>
        </w:rPr>
        <w:instrText xml:space="preserve"> NOTEREF _Ref192747514 \h </w:instrText>
      </w:r>
      <w:r w:rsidR="00006AD0">
        <w:rPr>
          <w:vertAlign w:val="superscript"/>
        </w:rPr>
        <w:instrText xml:space="preserve"> \* MERGEFORMAT </w:instrText>
      </w:r>
      <w:r w:rsidR="00006AD0" w:rsidRPr="00006AD0">
        <w:rPr>
          <w:vertAlign w:val="superscript"/>
        </w:rPr>
      </w:r>
      <w:r w:rsidR="00006AD0" w:rsidRPr="00006AD0">
        <w:rPr>
          <w:vertAlign w:val="superscript"/>
        </w:rPr>
        <w:fldChar w:fldCharType="separate"/>
      </w:r>
      <w:r w:rsidR="00DF6A96">
        <w:rPr>
          <w:vertAlign w:val="superscript"/>
        </w:rPr>
        <w:t>16</w:t>
      </w:r>
      <w:r w:rsidR="00006AD0" w:rsidRPr="00006AD0">
        <w:rPr>
          <w:vertAlign w:val="superscript"/>
        </w:rPr>
        <w:fldChar w:fldCharType="end"/>
      </w:r>
      <w:r w:rsidR="0099013E" w:rsidRPr="00E47268">
        <w:t>.</w:t>
      </w:r>
    </w:p>
    <w:p w14:paraId="08290356" w14:textId="2FC73596" w:rsidR="00A173E8" w:rsidRDefault="00A173E8" w:rsidP="007973C1">
      <w:pPr>
        <w:spacing w:before="160" w:after="120"/>
        <w:rPr>
          <w:b/>
        </w:rPr>
      </w:pPr>
      <w:r w:rsidRPr="006C0ABA">
        <w:rPr>
          <w:b/>
        </w:rPr>
        <w:t xml:space="preserve">Rozpočet projektu se téměř zdvojnásobil </w:t>
      </w:r>
    </w:p>
    <w:p w14:paraId="2871BDFB" w14:textId="73AB12FC" w:rsidR="00A173E8" w:rsidRDefault="00A173E8" w:rsidP="00987967">
      <w:pPr>
        <w:pStyle w:val="KP-normlntext"/>
      </w:pPr>
      <w:r w:rsidRPr="000804EF">
        <w:t>MV v </w:t>
      </w:r>
      <w:r w:rsidR="00A045E2">
        <w:t>projektové</w:t>
      </w:r>
      <w:r w:rsidR="006317FC">
        <w:t xml:space="preserve"> dokumentaci</w:t>
      </w:r>
      <w:r w:rsidRPr="000804EF">
        <w:t xml:space="preserve"> deklarovalo, že je schopné realizovat projekt</w:t>
      </w:r>
      <w:r w:rsidR="006317FC">
        <w:t xml:space="preserve"> eSeL</w:t>
      </w:r>
      <w:r w:rsidRPr="000804EF">
        <w:t xml:space="preserve"> tak</w:t>
      </w:r>
      <w:r>
        <w:t>,</w:t>
      </w:r>
      <w:r w:rsidRPr="000804EF">
        <w:t xml:space="preserve"> aby byly naplněny jeho cíle v</w:t>
      </w:r>
      <w:r w:rsidR="00C63DEC">
        <w:t xml:space="preserve"> </w:t>
      </w:r>
      <w:r w:rsidRPr="000804EF">
        <w:t>rámci stanoveného rozpočtu, který počítal s</w:t>
      </w:r>
      <w:r w:rsidR="00C63DEC">
        <w:t xml:space="preserve"> </w:t>
      </w:r>
      <w:r w:rsidR="00D53EA7">
        <w:t>19</w:t>
      </w:r>
      <w:r w:rsidRPr="000804EF">
        <w:t>% financováním ze státního rozpočtu</w:t>
      </w:r>
      <w:r w:rsidR="00B378CF">
        <w:t xml:space="preserve"> a</w:t>
      </w:r>
      <w:r w:rsidRPr="000804EF">
        <w:t xml:space="preserve"> 8</w:t>
      </w:r>
      <w:r w:rsidR="00AF44C9">
        <w:t>1</w:t>
      </w:r>
      <w:r w:rsidRPr="000804EF">
        <w:t>% financováním projektu z</w:t>
      </w:r>
      <w:r w:rsidR="00E853F2">
        <w:t xml:space="preserve"> </w:t>
      </w:r>
      <w:r w:rsidRPr="000804EF">
        <w:rPr>
          <w:bCs/>
        </w:rPr>
        <w:t>EFRR</w:t>
      </w:r>
      <w:r w:rsidR="00E853F2">
        <w:rPr>
          <w:rStyle w:val="Znakapoznpodarou"/>
          <w:bCs/>
        </w:rPr>
        <w:footnoteReference w:id="19"/>
      </w:r>
      <w:r w:rsidRPr="000804EF">
        <w:t>.</w:t>
      </w:r>
      <w:r>
        <w:t xml:space="preserve"> </w:t>
      </w:r>
      <w:r w:rsidRPr="00E46E24">
        <w:t xml:space="preserve">Dle rozpočtu projektu </w:t>
      </w:r>
      <w:r w:rsidR="00A4078B">
        <w:t xml:space="preserve">tak </w:t>
      </w:r>
      <w:r w:rsidRPr="00E46E24">
        <w:t>mělo být z prostředků státního rozpočtu hrazeno přibližně 92,</w:t>
      </w:r>
      <w:r w:rsidR="00E226AD">
        <w:t>3</w:t>
      </w:r>
      <w:r w:rsidRPr="00E46E24">
        <w:t xml:space="preserve"> mil. Kč a</w:t>
      </w:r>
      <w:r w:rsidR="00AA03A8">
        <w:t> </w:t>
      </w:r>
      <w:r>
        <w:t>389,9 mil. Kč</w:t>
      </w:r>
      <w:r w:rsidRPr="00E46E24">
        <w:t xml:space="preserve"> z</w:t>
      </w:r>
      <w:r w:rsidR="00E22B92">
        <w:t xml:space="preserve"> prostředků</w:t>
      </w:r>
      <w:r w:rsidRPr="00E46E24">
        <w:t> EFRR.</w:t>
      </w:r>
      <w:r>
        <w:t xml:space="preserve"> </w:t>
      </w:r>
    </w:p>
    <w:p w14:paraId="2E920174" w14:textId="3B224733" w:rsidR="004547D9" w:rsidRDefault="00AA03A8" w:rsidP="00D67E4E">
      <w:pPr>
        <w:pStyle w:val="KP-normlntext"/>
      </w:pPr>
      <w:r w:rsidRPr="000804EF">
        <w:t xml:space="preserve">MV </w:t>
      </w:r>
      <w:r>
        <w:t xml:space="preserve">žádostmi o </w:t>
      </w:r>
      <w:r w:rsidR="004547D9" w:rsidRPr="000804EF">
        <w:t>změn</w:t>
      </w:r>
      <w:r>
        <w:t>u</w:t>
      </w:r>
      <w:r w:rsidR="004547D9" w:rsidRPr="000804EF">
        <w:t xml:space="preserve"> </w:t>
      </w:r>
      <w:r w:rsidR="00D67E4E">
        <w:t xml:space="preserve">opakovaně navyšovalo rozpočet projektu, přičemž veškeré dodatečné výdaje hradí </w:t>
      </w:r>
      <w:r w:rsidR="00E226AD">
        <w:t xml:space="preserve">z </w:t>
      </w:r>
      <w:r w:rsidR="00D67E4E">
        <w:t>kapitoly státního rozpočtu</w:t>
      </w:r>
      <w:r w:rsidR="00E226AD">
        <w:t xml:space="preserve"> </w:t>
      </w:r>
      <w:r>
        <w:t xml:space="preserve">314 – </w:t>
      </w:r>
      <w:r w:rsidR="00E226AD" w:rsidRPr="00173EC9">
        <w:rPr>
          <w:i/>
        </w:rPr>
        <w:t>Ministerstvo vnitra</w:t>
      </w:r>
      <w:r w:rsidR="00D67E4E">
        <w:t>. Tímto postupem MV navýšilo podíl financování projektu ze státního rozpočtu na 5</w:t>
      </w:r>
      <w:r w:rsidR="00BE4EBE">
        <w:t>8</w:t>
      </w:r>
      <w:r w:rsidR="00D67E4E">
        <w:t xml:space="preserve"> %</w:t>
      </w:r>
      <w:r w:rsidR="009E6BC1">
        <w:t>.</w:t>
      </w:r>
      <w:r w:rsidR="00D67E4E" w:rsidRPr="00D67E4E">
        <w:t xml:space="preserve"> </w:t>
      </w:r>
      <w:r w:rsidR="009E6BC1">
        <w:t>Z</w:t>
      </w:r>
      <w:r w:rsidR="00CA017E">
        <w:t> </w:t>
      </w:r>
      <w:r w:rsidR="009E6BC1" w:rsidRPr="009E6BC1">
        <w:t xml:space="preserve">původních 92,2 mil. Kč </w:t>
      </w:r>
      <w:r w:rsidR="009E6BC1">
        <w:t xml:space="preserve">tak </w:t>
      </w:r>
      <w:r w:rsidR="009E6BC1" w:rsidRPr="009E6BC1">
        <w:t xml:space="preserve">plánované výdaje hrazené ze státního rozpočtu </w:t>
      </w:r>
      <w:r w:rsidR="00214F51">
        <w:t>narostly na</w:t>
      </w:r>
      <w:r w:rsidR="009E6BC1" w:rsidRPr="009E6BC1">
        <w:t xml:space="preserve"> 520</w:t>
      </w:r>
      <w:r w:rsidR="00E226AD">
        <w:t>,7</w:t>
      </w:r>
      <w:r w:rsidR="009E6BC1" w:rsidRPr="009E6BC1">
        <w:t xml:space="preserve"> mil. Kč.</w:t>
      </w:r>
      <w:r w:rsidR="00D67E4E" w:rsidRPr="00D67E4E">
        <w:t xml:space="preserve"> </w:t>
      </w:r>
      <w:r w:rsidR="00CA017E">
        <w:t>Celkový r</w:t>
      </w:r>
      <w:r w:rsidR="004547D9">
        <w:t>ozpočet projektu se</w:t>
      </w:r>
      <w:r w:rsidR="00B378CF">
        <w:t xml:space="preserve"> vlivem změn</w:t>
      </w:r>
      <w:r w:rsidR="004547D9">
        <w:t xml:space="preserve"> zvýšil z původních </w:t>
      </w:r>
      <w:r w:rsidR="004547D9" w:rsidRPr="00BC4370">
        <w:t>482</w:t>
      </w:r>
      <w:r w:rsidR="00E226AD">
        <w:t>,1</w:t>
      </w:r>
      <w:r>
        <w:t> mil. </w:t>
      </w:r>
      <w:r w:rsidR="004547D9" w:rsidRPr="00BC4370">
        <w:t>Kč</w:t>
      </w:r>
      <w:r w:rsidR="004547D9">
        <w:t xml:space="preserve"> na 903</w:t>
      </w:r>
      <w:r w:rsidR="00E226AD">
        <w:t>,2</w:t>
      </w:r>
      <w:r>
        <w:t> mil. </w:t>
      </w:r>
      <w:r w:rsidR="004547D9">
        <w:t xml:space="preserve">Kč. Změnu poměru zdrojů financování projektu zobrazuje graf č. </w:t>
      </w:r>
      <w:r w:rsidR="00A819C7">
        <w:t>1</w:t>
      </w:r>
      <w:r w:rsidR="004547D9" w:rsidRPr="00A6087A">
        <w:t>.</w:t>
      </w:r>
    </w:p>
    <w:p w14:paraId="324E8C9E" w14:textId="30B536E9" w:rsidR="00E56267" w:rsidRPr="006C0ABA" w:rsidRDefault="00E56267" w:rsidP="007973C1">
      <w:pPr>
        <w:pStyle w:val="Titulek"/>
        <w:keepNext/>
        <w:spacing w:before="240"/>
        <w:ind w:left="567"/>
        <w:rPr>
          <w:b/>
          <w:i w:val="0"/>
          <w:iCs w:val="0"/>
          <w:color w:val="000000" w:themeColor="text1"/>
          <w:sz w:val="24"/>
          <w:szCs w:val="24"/>
        </w:rPr>
      </w:pPr>
      <w:r w:rsidRPr="006C0ABA">
        <w:rPr>
          <w:b/>
          <w:i w:val="0"/>
          <w:iCs w:val="0"/>
          <w:color w:val="000000" w:themeColor="text1"/>
          <w:sz w:val="24"/>
          <w:szCs w:val="24"/>
        </w:rPr>
        <w:lastRenderedPageBreak/>
        <w:t>Graf č. 1</w:t>
      </w:r>
      <w:r w:rsidR="00EC74C3">
        <w:rPr>
          <w:b/>
          <w:i w:val="0"/>
          <w:iCs w:val="0"/>
          <w:color w:val="000000" w:themeColor="text1"/>
          <w:sz w:val="24"/>
          <w:szCs w:val="24"/>
        </w:rPr>
        <w:t>:</w:t>
      </w:r>
      <w:r w:rsidR="008D1FDE" w:rsidRPr="006C0ABA">
        <w:rPr>
          <w:b/>
          <w:i w:val="0"/>
          <w:iCs w:val="0"/>
          <w:color w:val="000000" w:themeColor="text1"/>
          <w:sz w:val="24"/>
          <w:szCs w:val="24"/>
        </w:rPr>
        <w:t xml:space="preserve"> </w:t>
      </w:r>
      <w:r w:rsidR="00EC74C3">
        <w:rPr>
          <w:b/>
          <w:i w:val="0"/>
          <w:iCs w:val="0"/>
          <w:color w:val="000000" w:themeColor="text1"/>
          <w:sz w:val="24"/>
          <w:szCs w:val="24"/>
        </w:rPr>
        <w:t>Z</w:t>
      </w:r>
      <w:r w:rsidRPr="006C0ABA">
        <w:rPr>
          <w:b/>
          <w:i w:val="0"/>
          <w:iCs w:val="0"/>
          <w:color w:val="000000" w:themeColor="text1"/>
          <w:sz w:val="24"/>
          <w:szCs w:val="24"/>
        </w:rPr>
        <w:t>droj</w:t>
      </w:r>
      <w:r w:rsidR="008D1FDE" w:rsidRPr="006C0ABA">
        <w:rPr>
          <w:b/>
          <w:i w:val="0"/>
          <w:iCs w:val="0"/>
          <w:color w:val="000000" w:themeColor="text1"/>
          <w:sz w:val="24"/>
          <w:szCs w:val="24"/>
        </w:rPr>
        <w:t>e</w:t>
      </w:r>
      <w:r w:rsidRPr="006C0ABA">
        <w:rPr>
          <w:b/>
          <w:i w:val="0"/>
          <w:iCs w:val="0"/>
          <w:color w:val="000000" w:themeColor="text1"/>
          <w:sz w:val="24"/>
          <w:szCs w:val="24"/>
        </w:rPr>
        <w:t xml:space="preserve"> financování projektu eSeL</w:t>
      </w:r>
    </w:p>
    <w:p w14:paraId="0A755C33" w14:textId="6BC973E5" w:rsidR="00E56267" w:rsidRDefault="00CB6C1E" w:rsidP="004D4AD6">
      <w:pPr>
        <w:pStyle w:val="KP-normlntext"/>
        <w:keepNext/>
        <w:numPr>
          <w:ilvl w:val="0"/>
          <w:numId w:val="0"/>
        </w:numPr>
        <w:ind w:left="567"/>
      </w:pPr>
      <w:r w:rsidRPr="00E46E24">
        <w:rPr>
          <w:noProof/>
        </w:rPr>
        <w:drawing>
          <wp:inline distT="0" distB="0" distL="0" distR="0" wp14:anchorId="2A701759" wp14:editId="31F0223D">
            <wp:extent cx="5419725" cy="2656840"/>
            <wp:effectExtent l="0" t="0" r="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817BD40" w14:textId="06BDDF90" w:rsidR="00945C99" w:rsidRPr="007973C1" w:rsidRDefault="00945C99" w:rsidP="007973C1">
      <w:pPr>
        <w:pStyle w:val="Titulek"/>
        <w:spacing w:after="0"/>
        <w:ind w:left="567"/>
        <w:rPr>
          <w:i w:val="0"/>
          <w:iCs w:val="0"/>
          <w:color w:val="auto"/>
        </w:rPr>
      </w:pPr>
      <w:r w:rsidRPr="007973C1">
        <w:rPr>
          <w:b/>
          <w:bCs/>
          <w:i w:val="0"/>
          <w:iCs w:val="0"/>
          <w:color w:val="auto"/>
        </w:rPr>
        <w:t>Zdroj</w:t>
      </w:r>
      <w:r w:rsidR="00EB0AD2" w:rsidRPr="007973C1">
        <w:rPr>
          <w:b/>
          <w:bCs/>
          <w:i w:val="0"/>
          <w:iCs w:val="0"/>
          <w:color w:val="auto"/>
        </w:rPr>
        <w:t>:</w:t>
      </w:r>
      <w:r w:rsidR="00EB0AD2" w:rsidRPr="007973C1">
        <w:rPr>
          <w:i w:val="0"/>
          <w:iCs w:val="0"/>
          <w:color w:val="auto"/>
        </w:rPr>
        <w:t xml:space="preserve"> žádosti o změnu projektu eSeL</w:t>
      </w:r>
      <w:r w:rsidR="00E36315" w:rsidRPr="007973C1">
        <w:rPr>
          <w:i w:val="0"/>
          <w:iCs w:val="0"/>
          <w:color w:val="auto"/>
        </w:rPr>
        <w:t>; vlastní zpracování NKÚ</w:t>
      </w:r>
      <w:r w:rsidR="006410C3">
        <w:rPr>
          <w:i w:val="0"/>
          <w:iCs w:val="0"/>
          <w:color w:val="auto"/>
        </w:rPr>
        <w:t>.</w:t>
      </w:r>
    </w:p>
    <w:p w14:paraId="535EB8FD" w14:textId="79D24C2E" w:rsidR="00E56267" w:rsidRPr="007973C1" w:rsidRDefault="00E56267" w:rsidP="007973C1">
      <w:pPr>
        <w:pStyle w:val="Titulek"/>
        <w:ind w:left="567"/>
        <w:rPr>
          <w:i w:val="0"/>
          <w:iCs w:val="0"/>
          <w:color w:val="auto"/>
        </w:rPr>
      </w:pPr>
      <w:r w:rsidRPr="007973C1">
        <w:rPr>
          <w:b/>
          <w:bCs/>
          <w:i w:val="0"/>
          <w:iCs w:val="0"/>
          <w:color w:val="auto"/>
        </w:rPr>
        <w:t>Pozn.:</w:t>
      </w:r>
      <w:r w:rsidRPr="007973C1">
        <w:rPr>
          <w:i w:val="0"/>
          <w:iCs w:val="0"/>
          <w:color w:val="auto"/>
        </w:rPr>
        <w:t xml:space="preserve"> ŽoZ – žádost o změnu</w:t>
      </w:r>
      <w:r w:rsidR="006410C3">
        <w:rPr>
          <w:i w:val="0"/>
          <w:iCs w:val="0"/>
          <w:color w:val="auto"/>
        </w:rPr>
        <w:t>.</w:t>
      </w:r>
    </w:p>
    <w:p w14:paraId="0677CCBA" w14:textId="0F4D841E" w:rsidR="00305F31" w:rsidRPr="006C0ABA" w:rsidRDefault="00305F31" w:rsidP="00713DE4">
      <w:pPr>
        <w:pStyle w:val="KP-normlntext"/>
      </w:pPr>
      <w:r w:rsidRPr="009D4CA2">
        <w:t>Pravidla pro řízení projektů spolufinancovaných z</w:t>
      </w:r>
      <w:r w:rsidR="00713DE4">
        <w:t xml:space="preserve"> </w:t>
      </w:r>
      <w:r w:rsidRPr="009D4CA2">
        <w:t xml:space="preserve">EFRR </w:t>
      </w:r>
      <w:r w:rsidR="00BE3F0C" w:rsidRPr="009D4CA2">
        <w:t>upravovalo</w:t>
      </w:r>
      <w:r w:rsidR="00E226AD">
        <w:rPr>
          <w:rStyle w:val="Znakapoznpodarou"/>
        </w:rPr>
        <w:footnoteReference w:id="20"/>
      </w:r>
      <w:r w:rsidRPr="009D4CA2">
        <w:t xml:space="preserve"> </w:t>
      </w:r>
      <w:r w:rsidR="00BE3F0C" w:rsidRPr="009D4CA2">
        <w:t>nařízení Evropského parlamentu a Rady</w:t>
      </w:r>
      <w:r w:rsidRPr="009D4CA2">
        <w:t xml:space="preserve"> </w:t>
      </w:r>
      <w:r w:rsidR="00713DE4" w:rsidRPr="00713DE4">
        <w:t>(EU, Euratom)</w:t>
      </w:r>
      <w:r w:rsidRPr="009D4CA2">
        <w:t xml:space="preserve"> 2018/1046</w:t>
      </w:r>
      <w:r w:rsidR="00E226AD">
        <w:rPr>
          <w:rStyle w:val="Znakapoznpodarou"/>
        </w:rPr>
        <w:footnoteReference w:id="21"/>
      </w:r>
      <w:r w:rsidR="005F7545" w:rsidRPr="009D4CA2">
        <w:t>.</w:t>
      </w:r>
      <w:r w:rsidR="00BE3F0C" w:rsidRPr="009D4CA2">
        <w:t xml:space="preserve"> </w:t>
      </w:r>
      <w:r w:rsidR="005F7545" w:rsidRPr="009D4CA2">
        <w:t>Toto nařízení</w:t>
      </w:r>
      <w:r w:rsidR="00BE3F0C" w:rsidRPr="009D4CA2">
        <w:t xml:space="preserve"> mj. </w:t>
      </w:r>
      <w:r w:rsidR="00FA543C">
        <w:t>stanovilo</w:t>
      </w:r>
      <w:r w:rsidR="00BE3F0C" w:rsidRPr="009D4CA2">
        <w:t>, že peněžní prostředky musí být využívány v souladu se zásadou řádného finančního řízení</w:t>
      </w:r>
      <w:r w:rsidR="005F7545" w:rsidRPr="009D4CA2">
        <w:t xml:space="preserve">, </w:t>
      </w:r>
      <w:r w:rsidR="00713DE4">
        <w:t xml:space="preserve">tj. v souladu se zásadami </w:t>
      </w:r>
      <w:r w:rsidR="00BE3F0C" w:rsidRPr="006C0ABA">
        <w:t>hospodárnosti, efektivnosti a účinnosti.</w:t>
      </w:r>
    </w:p>
    <w:p w14:paraId="73EB9F0B" w14:textId="3A336A3C" w:rsidR="00A173E8" w:rsidRPr="006C0ABA" w:rsidRDefault="00DF3B41" w:rsidP="00987967">
      <w:pPr>
        <w:pStyle w:val="KP-normlntext"/>
      </w:pPr>
      <w:r w:rsidRPr="006C0ABA">
        <w:t>P</w:t>
      </w:r>
      <w:r w:rsidR="00A173E8" w:rsidRPr="006C0ABA">
        <w:t>rojekt</w:t>
      </w:r>
      <w:r w:rsidR="00713DE4">
        <w:t>u</w:t>
      </w:r>
      <w:r w:rsidR="00A173E8" w:rsidRPr="006C0ABA">
        <w:t xml:space="preserve"> eSeL </w:t>
      </w:r>
      <w:r w:rsidRPr="006C0ABA">
        <w:t xml:space="preserve">byl </w:t>
      </w:r>
      <w:r w:rsidR="00A173E8" w:rsidRPr="006C0ABA">
        <w:t>rozpoč</w:t>
      </w:r>
      <w:r w:rsidR="00713DE4">
        <w:t>e</w:t>
      </w:r>
      <w:r w:rsidR="00A173E8" w:rsidRPr="006C0ABA">
        <w:t>t upraven tak, že se</w:t>
      </w:r>
      <w:r w:rsidR="00FA543C">
        <w:t xml:space="preserve"> jeho plánované výdaje</w:t>
      </w:r>
      <w:r w:rsidR="00A173E8" w:rsidRPr="006C0ABA">
        <w:t xml:space="preserve"> výrazně odchyluj</w:t>
      </w:r>
      <w:r w:rsidR="00FA543C">
        <w:t>í</w:t>
      </w:r>
      <w:r w:rsidR="00A173E8" w:rsidRPr="006C0ABA">
        <w:t xml:space="preserve"> od původně příjemcem deklarované efektivnosti plánovaných výdajů</w:t>
      </w:r>
      <w:r w:rsidR="00A63E4C" w:rsidRPr="006C0ABA">
        <w:t>, které byly hodnoceny při podání žádosti</w:t>
      </w:r>
      <w:r w:rsidR="00A173E8" w:rsidRPr="006C0ABA">
        <w:t>. NKÚ tento zjištěný stav vyhodnotil ve vztahu k</w:t>
      </w:r>
      <w:r w:rsidR="007C73B8">
        <w:t> </w:t>
      </w:r>
      <w:r w:rsidR="00A173E8" w:rsidRPr="006C0ABA">
        <w:t>roli MMR tak, že MMR neřídilo IROP v souladu se zásadou řádného finančního řízení</w:t>
      </w:r>
      <w:r w:rsidR="00A173E8" w:rsidRPr="006C0ABA">
        <w:rPr>
          <w:rStyle w:val="Znakapoznpodarou"/>
        </w:rPr>
        <w:footnoteReference w:id="22"/>
      </w:r>
      <w:r w:rsidR="00A173E8" w:rsidRPr="006C0ABA">
        <w:t>.</w:t>
      </w:r>
    </w:p>
    <w:p w14:paraId="427775A8" w14:textId="617F51B1" w:rsidR="002B33F5" w:rsidRPr="006C0ABA" w:rsidRDefault="002B33F5" w:rsidP="007973C1">
      <w:pPr>
        <w:spacing w:before="160" w:after="120"/>
        <w:rPr>
          <w:b/>
        </w:rPr>
      </w:pPr>
      <w:r w:rsidRPr="006C0ABA">
        <w:rPr>
          <w:b/>
        </w:rPr>
        <w:t xml:space="preserve">MV vynaložilo více než </w:t>
      </w:r>
      <w:r w:rsidR="00FA543C">
        <w:rPr>
          <w:b/>
        </w:rPr>
        <w:t>100</w:t>
      </w:r>
      <w:r w:rsidRPr="006C0ABA">
        <w:rPr>
          <w:b/>
        </w:rPr>
        <w:t xml:space="preserve"> mil</w:t>
      </w:r>
      <w:r w:rsidR="00FA543C">
        <w:rPr>
          <w:b/>
        </w:rPr>
        <w:t>.</w:t>
      </w:r>
      <w:r w:rsidRPr="006C0ABA">
        <w:rPr>
          <w:b/>
        </w:rPr>
        <w:t xml:space="preserve"> Kč nehospodárně</w:t>
      </w:r>
      <w:r w:rsidR="009C4AA9">
        <w:rPr>
          <w:rStyle w:val="Znakapoznpodarou"/>
          <w:b/>
        </w:rPr>
        <w:footnoteReference w:id="23"/>
      </w:r>
    </w:p>
    <w:p w14:paraId="1D7165CF" w14:textId="63711E5D" w:rsidR="009054A6" w:rsidRPr="006C0ABA" w:rsidRDefault="009054A6" w:rsidP="009054A6">
      <w:pPr>
        <w:pStyle w:val="KP-normlntext"/>
      </w:pPr>
      <w:r w:rsidRPr="006C0ABA">
        <w:t>MV jakožto organizační složka státu je povinno</w:t>
      </w:r>
      <w:r w:rsidR="00FA543C">
        <w:t xml:space="preserve"> dbát, aby</w:t>
      </w:r>
      <w:r w:rsidRPr="006C0ABA">
        <w:t xml:space="preserve"> plni</w:t>
      </w:r>
      <w:r w:rsidR="00FA543C">
        <w:t>lo</w:t>
      </w:r>
      <w:r w:rsidRPr="006C0ABA">
        <w:t xml:space="preserve"> úkoly nejhospodárnějším způsobem</w:t>
      </w:r>
      <w:r w:rsidRPr="006C0ABA">
        <w:rPr>
          <w:rStyle w:val="Znakapoznpodarou"/>
        </w:rPr>
        <w:footnoteReference w:id="24"/>
      </w:r>
      <w:r w:rsidRPr="006C0ABA">
        <w:t xml:space="preserve">. Hospodárnost je definována jako použití </w:t>
      </w:r>
      <w:r w:rsidR="00591995">
        <w:t>peněžních</w:t>
      </w:r>
      <w:r w:rsidR="00591995" w:rsidRPr="006C0ABA">
        <w:t xml:space="preserve"> </w:t>
      </w:r>
      <w:r w:rsidRPr="004F2A58">
        <w:t>prostředků k zajištění stanovených úkolů s co nejnižším vynaložením těchto prostředků, a to při dodržení odpovídající kvality plněných úkolů.</w:t>
      </w:r>
      <w:r w:rsidRPr="004F2A58">
        <w:rPr>
          <w:rStyle w:val="Znakapoznpodarou"/>
        </w:rPr>
        <w:footnoteReference w:id="25"/>
      </w:r>
    </w:p>
    <w:p w14:paraId="7BE997E7" w14:textId="6134EE97" w:rsidR="002B33F5" w:rsidRDefault="002B33F5" w:rsidP="00485F41">
      <w:pPr>
        <w:pStyle w:val="KP-normlntext"/>
      </w:pPr>
      <w:r w:rsidRPr="006C0ABA">
        <w:t>Dle</w:t>
      </w:r>
      <w:r w:rsidR="00F67905" w:rsidRPr="006C0ABA">
        <w:t xml:space="preserve"> projektové dokumentace</w:t>
      </w:r>
      <w:r w:rsidR="00485F41" w:rsidRPr="006C0ABA">
        <w:t xml:space="preserve"> měla být v rámci projektu eSeL provedena</w:t>
      </w:r>
      <w:r w:rsidRPr="006C0ABA">
        <w:t xml:space="preserve"> digitalizace a</w:t>
      </w:r>
      <w:r w:rsidR="0088157F">
        <w:t> </w:t>
      </w:r>
      <w:r w:rsidRPr="006C0ABA">
        <w:t xml:space="preserve">verifikace </w:t>
      </w:r>
      <w:r w:rsidRPr="007973C1">
        <w:rPr>
          <w:i/>
          <w:iCs/>
        </w:rPr>
        <w:t>Sbírky zákonů</w:t>
      </w:r>
      <w:r>
        <w:t xml:space="preserve"> a </w:t>
      </w:r>
      <w:r w:rsidR="00F345CE" w:rsidRPr="007973C1">
        <w:rPr>
          <w:i/>
          <w:iCs/>
        </w:rPr>
        <w:t xml:space="preserve">Sbírky </w:t>
      </w:r>
      <w:r w:rsidRPr="007973C1">
        <w:rPr>
          <w:i/>
          <w:iCs/>
        </w:rPr>
        <w:t>mezinárodních smluv</w:t>
      </w:r>
      <w:r>
        <w:t xml:space="preserve"> od roku 1945 do konce roku 2019. Od roku 2020</w:t>
      </w:r>
      <w:r w:rsidR="00485F41">
        <w:t xml:space="preserve"> </w:t>
      </w:r>
      <w:r w:rsidR="0088157F">
        <w:t xml:space="preserve">již </w:t>
      </w:r>
      <w:r w:rsidR="00485F41">
        <w:t xml:space="preserve">měly právní předpisy vznikat v digitální formě </w:t>
      </w:r>
      <w:r w:rsidR="00AD2FC1">
        <w:t xml:space="preserve">prostřednictvím </w:t>
      </w:r>
      <w:r w:rsidR="00485F41">
        <w:lastRenderedPageBreak/>
        <w:t>e</w:t>
      </w:r>
      <w:r w:rsidR="00485F41">
        <w:noBreakHyphen/>
        <w:t>Legislativ</w:t>
      </w:r>
      <w:r w:rsidR="00AD2FC1">
        <w:t>y</w:t>
      </w:r>
      <w:r>
        <w:t xml:space="preserve">. </w:t>
      </w:r>
      <w:r w:rsidR="0088157F">
        <w:t>V</w:t>
      </w:r>
      <w:r>
        <w:t xml:space="preserve"> důsledku </w:t>
      </w:r>
      <w:r w:rsidR="00485F41">
        <w:t>nespuštění</w:t>
      </w:r>
      <w:r>
        <w:t xml:space="preserve"> e-Legislativy</w:t>
      </w:r>
      <w:r w:rsidR="00485F41">
        <w:t xml:space="preserve"> v plánovaném termínu zajišťovalo </w:t>
      </w:r>
      <w:r w:rsidR="0088157F">
        <w:t xml:space="preserve">MV </w:t>
      </w:r>
      <w:r w:rsidR="003E0A4F">
        <w:t xml:space="preserve">rovněž </w:t>
      </w:r>
      <w:r w:rsidR="0088157F">
        <w:t xml:space="preserve">u </w:t>
      </w:r>
      <w:r>
        <w:t>zákonů a mezinárodních smluv vyd</w:t>
      </w:r>
      <w:r w:rsidR="0088157F">
        <w:t>aných</w:t>
      </w:r>
      <w:r>
        <w:t xml:space="preserve"> po roce 20</w:t>
      </w:r>
      <w:r w:rsidR="0088157F">
        <w:t>19 digitalizaci a verifikaci prostřednictvím dodavatelů</w:t>
      </w:r>
      <w:r w:rsidR="00485F41">
        <w:t>.</w:t>
      </w:r>
    </w:p>
    <w:p w14:paraId="4B756C02" w14:textId="33E748C7" w:rsidR="002B33F5" w:rsidRDefault="002B33F5" w:rsidP="002B33F5">
      <w:pPr>
        <w:pStyle w:val="KP-normlntext"/>
      </w:pPr>
      <w:r>
        <w:t xml:space="preserve">Za digitalizaci od 1. 1. 2020 uhradilo MV částku 43 468 914 Kč. Za verifikaci digitalizovaných právních předpisů od téhož data uhradilo MV celkem 26 529 250 Kč. Tyto </w:t>
      </w:r>
      <w:r w:rsidR="005D2021">
        <w:t xml:space="preserve">výdaje </w:t>
      </w:r>
      <w:r>
        <w:t>budou do doby spuštění e-Legislativy dále narůstat</w:t>
      </w:r>
      <w:r w:rsidR="009C4AA9">
        <w:t>.</w:t>
      </w:r>
      <w:r>
        <w:t xml:space="preserve"> </w:t>
      </w:r>
      <w:r w:rsidR="009C4AA9">
        <w:t>D</w:t>
      </w:r>
      <w:r>
        <w:t xml:space="preserve">okud nebude probíhat tvorba právních předpisů s využitím systému e-Legislativa, bude </w:t>
      </w:r>
      <w:r w:rsidR="00C85FB8">
        <w:t xml:space="preserve">MV </w:t>
      </w:r>
      <w:r>
        <w:t xml:space="preserve">na jejich digitalizaci a verifikaci vynakládat další peněžní prostředky. </w:t>
      </w:r>
    </w:p>
    <w:p w14:paraId="72BD6290" w14:textId="4283A03F" w:rsidR="002B33F5" w:rsidRPr="00B27778" w:rsidRDefault="002B33F5" w:rsidP="002B33F5">
      <w:pPr>
        <w:pStyle w:val="KP-normlntext"/>
      </w:pPr>
      <w:bookmarkStart w:id="8" w:name="_Ref192676945"/>
      <w:r>
        <w:t xml:space="preserve">Součástí projektu </w:t>
      </w:r>
      <w:r w:rsidR="007C73B8">
        <w:t>eSeL</w:t>
      </w:r>
      <w:r>
        <w:t xml:space="preserve"> byl architektonický dozor nad realizací projektu zajišťovaný soukromým subjektem, </w:t>
      </w:r>
      <w:r w:rsidR="000B7697">
        <w:t xml:space="preserve">tento dozor </w:t>
      </w:r>
      <w:r>
        <w:t>měl dle původního harmonogramu trvat do 31.</w:t>
      </w:r>
      <w:r w:rsidR="000B7697">
        <w:t> </w:t>
      </w:r>
      <w:r>
        <w:t>12.</w:t>
      </w:r>
      <w:r w:rsidR="000B7697">
        <w:t> </w:t>
      </w:r>
      <w:r>
        <w:t xml:space="preserve">2019. </w:t>
      </w:r>
      <w:r w:rsidRPr="00B27778">
        <w:t>Jelikož do tohoto data MV projekt nedokončilo, vynaložilo na zajištění architektonického dozoru pro období po roce 20</w:t>
      </w:r>
      <w:r w:rsidR="000B7697">
        <w:t>19</w:t>
      </w:r>
      <w:r w:rsidRPr="00B27778">
        <w:t xml:space="preserve"> další peněžní prostředky ve výši </w:t>
      </w:r>
      <w:r w:rsidR="00925DB2">
        <w:br/>
      </w:r>
      <w:r w:rsidRPr="00B27778">
        <w:t>29</w:t>
      </w:r>
      <w:r w:rsidR="00925DB2">
        <w:t xml:space="preserve"> </w:t>
      </w:r>
      <w:r w:rsidRPr="00B27778">
        <w:t>774</w:t>
      </w:r>
      <w:r w:rsidR="00925DB2">
        <w:t xml:space="preserve"> </w:t>
      </w:r>
      <w:r w:rsidRPr="00B27778">
        <w:t>476</w:t>
      </w:r>
      <w:r w:rsidR="00925DB2">
        <w:t xml:space="preserve"> </w:t>
      </w:r>
      <w:r w:rsidRPr="00B27778">
        <w:t>Kč.</w:t>
      </w:r>
      <w:bookmarkEnd w:id="8"/>
    </w:p>
    <w:p w14:paraId="667B2658" w14:textId="410C893C" w:rsidR="002B33F5" w:rsidRPr="00B27778" w:rsidRDefault="002B33F5" w:rsidP="002B33F5">
      <w:pPr>
        <w:pStyle w:val="KP-normlntext"/>
      </w:pPr>
      <w:bookmarkStart w:id="9" w:name="_Ref192676947"/>
      <w:r w:rsidRPr="00B27778">
        <w:t xml:space="preserve">V průběhu realizace projektu eSeL byla ze strany partnerských institucí vyžádána zvýšená podpora ohledně integrace </w:t>
      </w:r>
      <w:r w:rsidR="00301F54">
        <w:t xml:space="preserve">jejich </w:t>
      </w:r>
      <w:r w:rsidRPr="00B27778">
        <w:t>informačních systémů s</w:t>
      </w:r>
      <w:r w:rsidR="00AD2FC1">
        <w:t xml:space="preserve"> informačním</w:t>
      </w:r>
      <w:r w:rsidRPr="00B27778">
        <w:t xml:space="preserve"> systémem </w:t>
      </w:r>
      <w:r w:rsidR="00AD2FC1">
        <w:t>eSeL</w:t>
      </w:r>
      <w:r w:rsidRPr="00B27778">
        <w:t xml:space="preserve"> a</w:t>
      </w:r>
      <w:r w:rsidR="004F2A58">
        <w:t xml:space="preserve"> jeho</w:t>
      </w:r>
      <w:r w:rsidRPr="00B27778">
        <w:t xml:space="preserve"> pilotní</w:t>
      </w:r>
      <w:r w:rsidR="000B7697">
        <w:t>m</w:t>
      </w:r>
      <w:r w:rsidRPr="00B27778">
        <w:t xml:space="preserve"> provoz</w:t>
      </w:r>
      <w:r w:rsidR="000B7697">
        <w:t>em</w:t>
      </w:r>
      <w:r w:rsidRPr="00B27778">
        <w:t xml:space="preserve">. Na základě tohoto požadavku poptalo </w:t>
      </w:r>
      <w:r w:rsidR="000B7697" w:rsidRPr="00B27778">
        <w:t xml:space="preserve">MV </w:t>
      </w:r>
      <w:r w:rsidR="000B7697">
        <w:t>zmíněné</w:t>
      </w:r>
      <w:r w:rsidRPr="00B27778">
        <w:t xml:space="preserve"> služby u</w:t>
      </w:r>
      <w:r w:rsidR="000B7697">
        <w:t> </w:t>
      </w:r>
      <w:r w:rsidRPr="00B27778">
        <w:t xml:space="preserve">dodavatele eSeL a následně rozšířilo předmět Smlouvy eSeL. Tuto </w:t>
      </w:r>
      <w:r w:rsidR="00231BB5">
        <w:t>podporu</w:t>
      </w:r>
      <w:r w:rsidR="00231BB5" w:rsidRPr="00B27778">
        <w:t xml:space="preserve"> </w:t>
      </w:r>
      <w:r w:rsidRPr="00B27778">
        <w:t xml:space="preserve">mělo přitom MV dle Smlouvy eSeL zajistit samo </w:t>
      </w:r>
      <w:r w:rsidRPr="00066FB4">
        <w:t xml:space="preserve">(viz odst. </w:t>
      </w:r>
      <w:r w:rsidR="00066FB4" w:rsidRPr="00066FB4">
        <w:t>4.3</w:t>
      </w:r>
      <w:r w:rsidRPr="00066FB4">
        <w:t>). Za</w:t>
      </w:r>
      <w:r w:rsidRPr="00B27778">
        <w:t xml:space="preserve"> služby zvýšené podpory v</w:t>
      </w:r>
      <w:r w:rsidR="000B7697">
        <w:t> </w:t>
      </w:r>
      <w:r w:rsidRPr="00B27778">
        <w:t>rozsahu přes 5</w:t>
      </w:r>
      <w:r w:rsidR="00EB5921">
        <w:t xml:space="preserve"> </w:t>
      </w:r>
      <w:r w:rsidRPr="00B27778">
        <w:t>000 hodin MV následně uhradilo dodavateli eSeL částku 8 742</w:t>
      </w:r>
      <w:r w:rsidR="006A248D">
        <w:t> </w:t>
      </w:r>
      <w:r w:rsidRPr="00B27778">
        <w:t>098</w:t>
      </w:r>
      <w:r w:rsidR="006A248D">
        <w:t xml:space="preserve"> </w:t>
      </w:r>
      <w:r w:rsidRPr="00B27778">
        <w:t>Kč.</w:t>
      </w:r>
      <w:bookmarkEnd w:id="9"/>
    </w:p>
    <w:p w14:paraId="314160BC" w14:textId="38F86209" w:rsidR="00A173E8" w:rsidRPr="00B27778" w:rsidRDefault="002B33F5" w:rsidP="00475F06">
      <w:pPr>
        <w:pStyle w:val="KP-normlntext"/>
      </w:pPr>
      <w:r w:rsidRPr="00B27778">
        <w:t xml:space="preserve">Výše popsané skutečnosti měly zásadní dopad na </w:t>
      </w:r>
      <w:r w:rsidR="00D36991">
        <w:t>navýšení</w:t>
      </w:r>
      <w:r w:rsidRPr="00B27778">
        <w:t xml:space="preserve"> peněžních prostředků vynaložených na realizaci</w:t>
      </w:r>
      <w:r w:rsidR="00AD2FC1">
        <w:t xml:space="preserve"> informačního</w:t>
      </w:r>
      <w:r w:rsidRPr="00B27778">
        <w:t xml:space="preserve"> systému eSeL. MV v</w:t>
      </w:r>
      <w:r w:rsidR="000B7697">
        <w:t> </w:t>
      </w:r>
      <w:r w:rsidR="00DF5E73">
        <w:t>důsledku</w:t>
      </w:r>
      <w:r w:rsidR="000B7697">
        <w:t xml:space="preserve"> </w:t>
      </w:r>
      <w:r w:rsidR="00D36991">
        <w:t>selhání</w:t>
      </w:r>
      <w:r w:rsidR="00DF5E73">
        <w:t xml:space="preserve"> při</w:t>
      </w:r>
      <w:r w:rsidRPr="00B27778">
        <w:t xml:space="preserve"> řízení projektu a </w:t>
      </w:r>
      <w:r w:rsidR="00475F06" w:rsidRPr="00475F06">
        <w:t xml:space="preserve">v důsledku </w:t>
      </w:r>
      <w:r w:rsidRPr="00B27778">
        <w:t>jeho nedokončení v plánovaném te</w:t>
      </w:r>
      <w:r w:rsidR="0010665B" w:rsidRPr="00B27778">
        <w:t>r</w:t>
      </w:r>
      <w:r w:rsidRPr="00B27778">
        <w:t>mínu</w:t>
      </w:r>
      <w:r w:rsidR="00BB1727">
        <w:t xml:space="preserve"> </w:t>
      </w:r>
      <w:r w:rsidRPr="00B27778">
        <w:t xml:space="preserve">vynaložilo </w:t>
      </w:r>
      <w:r w:rsidR="00CD3CC1">
        <w:t>do 30. 6. 2024</w:t>
      </w:r>
      <w:r w:rsidR="00CD3CC1" w:rsidRPr="00B27778">
        <w:t xml:space="preserve"> nehospodárně </w:t>
      </w:r>
      <w:r w:rsidRPr="00B27778">
        <w:t xml:space="preserve">108,5 mil. Kč za </w:t>
      </w:r>
      <w:r w:rsidR="00485F41" w:rsidRPr="00B27778">
        <w:t xml:space="preserve">dodatečné </w:t>
      </w:r>
      <w:r w:rsidRPr="00B27778">
        <w:t xml:space="preserve">služby </w:t>
      </w:r>
      <w:r w:rsidR="006E1531" w:rsidRPr="00B27778">
        <w:t>nad rámec</w:t>
      </w:r>
      <w:r w:rsidR="005D2021">
        <w:t xml:space="preserve"> původně</w:t>
      </w:r>
      <w:r w:rsidR="006E1531" w:rsidRPr="00B27778">
        <w:t xml:space="preserve"> stanoveného rozsahu projektu.</w:t>
      </w:r>
    </w:p>
    <w:p w14:paraId="1C8E4A46" w14:textId="0942E69C" w:rsidR="00AD48D3" w:rsidRPr="006C0ABA" w:rsidRDefault="00AD48D3" w:rsidP="007973C1">
      <w:pPr>
        <w:spacing w:before="160" w:after="120"/>
        <w:rPr>
          <w:b/>
        </w:rPr>
      </w:pPr>
      <w:r w:rsidRPr="006C0ABA">
        <w:rPr>
          <w:b/>
        </w:rPr>
        <w:t xml:space="preserve">MV uzavíralo </w:t>
      </w:r>
      <w:r w:rsidR="00531253" w:rsidRPr="006C0ABA">
        <w:rPr>
          <w:b/>
        </w:rPr>
        <w:t xml:space="preserve">zásadní </w:t>
      </w:r>
      <w:r w:rsidRPr="006C0ABA">
        <w:rPr>
          <w:b/>
        </w:rPr>
        <w:t>dodatky ke smlouvě v rozporu se zákonem</w:t>
      </w:r>
    </w:p>
    <w:p w14:paraId="39F78C03" w14:textId="3A26F03A" w:rsidR="00AD48D3" w:rsidRDefault="00AD48D3" w:rsidP="00D36991">
      <w:pPr>
        <w:pStyle w:val="KP-normlntext"/>
      </w:pPr>
      <w:r>
        <w:t>Podle ZZVZ nesmí zadavatel umožnit podstatnou změnu závazku ze smlouvy</w:t>
      </w:r>
      <w:r w:rsidR="0019365B">
        <w:t xml:space="preserve"> na veřejnou zakázku po dobu jeho trvání bez provedení nového zadávacího řízení</w:t>
      </w:r>
      <w:r>
        <w:rPr>
          <w:rStyle w:val="Znakapoznpodarou"/>
        </w:rPr>
        <w:footnoteReference w:id="26"/>
      </w:r>
      <w:r>
        <w:t>. Podstatnou změnou je podle tohoto zákona např. taková změna, která by umožnila účast jiných dodavatelů nebo by mohla ovlivnit výběr dodavatele v původním zadávacím řízení</w:t>
      </w:r>
      <w:r w:rsidR="00D36991" w:rsidRPr="00D36991">
        <w:t>, pokud by zadávací podmínky původního zadávacího řízení odpovídaly této změně</w:t>
      </w:r>
      <w:r>
        <w:t xml:space="preserve">. Za podstatnou změnu se naopak nepovažuje změna, </w:t>
      </w:r>
      <w:r w:rsidR="005F2FCE">
        <w:t xml:space="preserve">jejíž potřeba </w:t>
      </w:r>
      <w:r>
        <w:t>vznikla v důsledku okolností, které zadavatel jednající s náležitou péčí nemohl předvídat</w:t>
      </w:r>
      <w:r w:rsidR="00D36991" w:rsidRPr="00D36991">
        <w:t>, a která nemění celkovou povahu veřejné zakázky.</w:t>
      </w:r>
    </w:p>
    <w:p w14:paraId="68C32A47" w14:textId="45698E7D" w:rsidR="00AD48D3" w:rsidRPr="00D1133E" w:rsidRDefault="00AD48D3" w:rsidP="00AD48D3">
      <w:pPr>
        <w:pStyle w:val="KP-normlntext"/>
      </w:pPr>
      <w:r w:rsidRPr="004D0911">
        <w:t>MV ke Smlouvě eSeL postupně uzavřelo celkem</w:t>
      </w:r>
      <w:r>
        <w:t xml:space="preserve"> 14 dodatků, kterými mj. posunulo termín dodání díla z 15. 10. 2020 na 29. 2. 2024. MV v dodatcích Smlouvy eSeL opakovaně uvádělo, že </w:t>
      </w:r>
      <w:r w:rsidR="00276413">
        <w:t>se jedná o změny nepodstatné</w:t>
      </w:r>
      <w:r>
        <w:t xml:space="preserve">, </w:t>
      </w:r>
      <w:r w:rsidR="004D0911">
        <w:t>neboť</w:t>
      </w:r>
      <w:r>
        <w:t xml:space="preserve"> nenaplňují ani jeden z</w:t>
      </w:r>
      <w:r w:rsidR="003314E6">
        <w:t> </w:t>
      </w:r>
      <w:r>
        <w:t xml:space="preserve">definičních znaků podstatné změny dle ZZVZ. V některých dodatcích </w:t>
      </w:r>
      <w:r w:rsidR="004D0911">
        <w:t xml:space="preserve">uvádělo </w:t>
      </w:r>
      <w:r>
        <w:t>MV jako důvod pro jejich uzavření před</w:t>
      </w:r>
      <w:r w:rsidR="00795B91">
        <w:t>e</w:t>
      </w:r>
      <w:r>
        <w:t>vším nepředvídatelné okolnosti spočívající v</w:t>
      </w:r>
      <w:r w:rsidR="00B84C8F">
        <w:t> </w:t>
      </w:r>
      <w:r>
        <w:t xml:space="preserve">nedostatečné součinnosti tzv. partnerských </w:t>
      </w:r>
      <w:r w:rsidRPr="00D1133E">
        <w:t xml:space="preserve">institucí (viz také odst. 4.3 a 4.4). </w:t>
      </w:r>
    </w:p>
    <w:p w14:paraId="2239CD45" w14:textId="6BEB1CB2" w:rsidR="00AD48D3" w:rsidRPr="0008468E" w:rsidRDefault="00AD48D3" w:rsidP="00AD48D3">
      <w:pPr>
        <w:pStyle w:val="KP-normlntext"/>
      </w:pPr>
      <w:r>
        <w:t>Nedostatečná součinnost partnerských institucí však nebyla pro MV okolnost</w:t>
      </w:r>
      <w:r w:rsidR="00BD3D37">
        <w:t>í</w:t>
      </w:r>
      <w:r>
        <w:t xml:space="preserve">, kterou nemohlo předvídat. MV od počátku realizace projektu vědělo o nutnosti zapojení partnerských institucí a zároveň se ve Smlouvě eSeL zavázalo, že řádnou a včasnou </w:t>
      </w:r>
      <w:r w:rsidRPr="0008468E">
        <w:lastRenderedPageBreak/>
        <w:t xml:space="preserve">součinnost těchto subjektů zajistí (dodavatelů a provozovatelů </w:t>
      </w:r>
      <w:r w:rsidR="001F1446">
        <w:t>informačních systémů</w:t>
      </w:r>
      <w:r w:rsidRPr="0008468E">
        <w:t xml:space="preserve"> třetích stran).</w:t>
      </w:r>
    </w:p>
    <w:p w14:paraId="2EBD5768" w14:textId="20A46898" w:rsidR="00D1767F" w:rsidRDefault="00AD48D3" w:rsidP="00587A04">
      <w:pPr>
        <w:pStyle w:val="KP-normlntext"/>
      </w:pPr>
      <w:r w:rsidRPr="00A819C7">
        <w:t>Mezi další</w:t>
      </w:r>
      <w:r w:rsidR="004D0911">
        <w:t>mi</w:t>
      </w:r>
      <w:r w:rsidRPr="00A819C7">
        <w:t xml:space="preserve"> důvody pro uzavření některých dodatků uvedlo </w:t>
      </w:r>
      <w:r w:rsidR="004D0911" w:rsidRPr="00A819C7">
        <w:t xml:space="preserve">MV </w:t>
      </w:r>
      <w:r w:rsidRPr="00A819C7">
        <w:t>např. problémy s</w:t>
      </w:r>
      <w:r w:rsidR="00D3775F">
        <w:t> </w:t>
      </w:r>
      <w:r w:rsidRPr="00A819C7">
        <w:t>integrací eSeL se systémy, které spravuje samo MV, případně je má v gesci</w:t>
      </w:r>
      <w:r w:rsidR="00C9230E">
        <w:rPr>
          <w:rStyle w:val="Znakapoznpodarou"/>
        </w:rPr>
        <w:footnoteReference w:id="27"/>
      </w:r>
      <w:r w:rsidRPr="00A819C7">
        <w:t xml:space="preserve">. </w:t>
      </w:r>
      <w:r w:rsidR="00587A04">
        <w:t>Dále MV v odůvodnění dodatků uvádělo potřebu nezbytných úprav eSeL,</w:t>
      </w:r>
      <w:r w:rsidR="00525FAE">
        <w:t xml:space="preserve"> </w:t>
      </w:r>
      <w:r w:rsidR="00587A04">
        <w:t xml:space="preserve">která měla vzejít z prohlubujících se analytických prací v průběhu realizace. Toto odůvodnění však MV používalo </w:t>
      </w:r>
      <w:r w:rsidR="00587A04" w:rsidRPr="00D1133E">
        <w:t>opakovaně</w:t>
      </w:r>
      <w:r w:rsidR="007D69CC" w:rsidRPr="00D1133E">
        <w:t xml:space="preserve"> u stejných částí díla</w:t>
      </w:r>
      <w:r w:rsidR="00587A04" w:rsidRPr="00D1133E">
        <w:t>,</w:t>
      </w:r>
      <w:r w:rsidR="00587A04">
        <w:t xml:space="preserve"> a to i přes</w:t>
      </w:r>
      <w:r w:rsidR="004D0911">
        <w:t xml:space="preserve"> </w:t>
      </w:r>
      <w:r w:rsidR="00587A04">
        <w:t xml:space="preserve">to, že v předchozích dodatcích provedlo příslušné úpravy termínů a dodavatel </w:t>
      </w:r>
      <w:r w:rsidR="00811B91">
        <w:t>deklaroval</w:t>
      </w:r>
      <w:r w:rsidR="00587A04">
        <w:t xml:space="preserve">, že v těchto </w:t>
      </w:r>
      <w:r w:rsidR="00B84C8F">
        <w:t xml:space="preserve">upravených </w:t>
      </w:r>
      <w:r w:rsidR="00587A04">
        <w:t xml:space="preserve">termínech je schopen dílo dodat. </w:t>
      </w:r>
      <w:r w:rsidR="00587A04" w:rsidRPr="00587A04">
        <w:t>Ani v těchto případech se tedy nejednalo o</w:t>
      </w:r>
      <w:r w:rsidR="005B2A39">
        <w:t> </w:t>
      </w:r>
      <w:r w:rsidR="00525FAE">
        <w:t>změnu zapříčiněnou</w:t>
      </w:r>
      <w:r w:rsidR="00587A04" w:rsidRPr="00587A04">
        <w:t xml:space="preserve"> okolnost</w:t>
      </w:r>
      <w:r w:rsidR="00525FAE">
        <w:t>m</w:t>
      </w:r>
      <w:r w:rsidR="00587A04" w:rsidRPr="00587A04">
        <w:t>i, které nemohlo MV předvídat.</w:t>
      </w:r>
    </w:p>
    <w:p w14:paraId="6193E52B" w14:textId="5E4D4A69" w:rsidR="00AD48D3" w:rsidRPr="0008468E" w:rsidRDefault="00AD48D3" w:rsidP="00495781">
      <w:pPr>
        <w:pStyle w:val="KP-normlntext"/>
      </w:pPr>
      <w:r w:rsidRPr="00A819C7">
        <w:t xml:space="preserve">MV tak uzavřelo některé dodatky ke Smlouvě eSeL </w:t>
      </w:r>
      <w:r w:rsidR="00495781" w:rsidRPr="00495781">
        <w:t>v rozporu s podmínkami</w:t>
      </w:r>
      <w:r w:rsidR="00BD3D37" w:rsidRPr="00A819C7">
        <w:t>, za kterých</w:t>
      </w:r>
      <w:r w:rsidRPr="00A819C7">
        <w:t xml:space="preserve"> Z</w:t>
      </w:r>
      <w:r w:rsidR="00BD3D37" w:rsidRPr="00A819C7">
        <w:t>ZVZ umožňuje</w:t>
      </w:r>
      <w:r w:rsidR="00495781">
        <w:t xml:space="preserve"> podstatnou</w:t>
      </w:r>
      <w:r w:rsidR="00BD3D37" w:rsidRPr="00A819C7">
        <w:t xml:space="preserve"> změnu závazku ze smlouvy na veřejnou zakázku</w:t>
      </w:r>
      <w:r w:rsidRPr="00A819C7">
        <w:t xml:space="preserve">. Potřeba změn </w:t>
      </w:r>
      <w:r w:rsidR="00714312" w:rsidRPr="00A819C7">
        <w:t>totiž</w:t>
      </w:r>
      <w:r w:rsidRPr="00A819C7">
        <w:t xml:space="preserve"> vznikla v důsledku okolností, které MV jako zadavatel jednající s náležitou péčí mohlo předvídat. </w:t>
      </w:r>
    </w:p>
    <w:p w14:paraId="01CB8EAC" w14:textId="0FFE5729" w:rsidR="00AD48D3" w:rsidRDefault="0019365B" w:rsidP="00AD48D3">
      <w:pPr>
        <w:pStyle w:val="KP-normlntext"/>
      </w:pPr>
      <w:r w:rsidRPr="003B6355">
        <w:t>Uzavřením dodatků</w:t>
      </w:r>
      <w:r w:rsidR="00714312" w:rsidRPr="003B6355">
        <w:t xml:space="preserve"> </w:t>
      </w:r>
      <w:r w:rsidRPr="003B6355">
        <w:t xml:space="preserve">se </w:t>
      </w:r>
      <w:r w:rsidR="007947F9" w:rsidRPr="003B6355">
        <w:t>tak</w:t>
      </w:r>
      <w:r w:rsidRPr="003B6355">
        <w:t xml:space="preserve"> MV dopustilo</w:t>
      </w:r>
      <w:r w:rsidR="00714312" w:rsidRPr="003B6355">
        <w:t xml:space="preserve"> </w:t>
      </w:r>
      <w:r w:rsidR="009A4285">
        <w:t>zákonem</w:t>
      </w:r>
      <w:r w:rsidR="009A4285" w:rsidRPr="003B6355">
        <w:t xml:space="preserve"> </w:t>
      </w:r>
      <w:r w:rsidR="00714312" w:rsidRPr="003B6355">
        <w:t>nepovolené</w:t>
      </w:r>
      <w:r w:rsidRPr="003B6355">
        <w:t xml:space="preserve"> podstatné změny závazku ze smlouvy</w:t>
      </w:r>
      <w:r w:rsidR="00714312" w:rsidRPr="003B6355">
        <w:t>.</w:t>
      </w:r>
      <w:r w:rsidR="00AD48D3">
        <w:t xml:space="preserve"> Celková doba plnění smluvního závazku je totiž jednou z klíčových okolností, ovlivňuje úvahy dodavatele </w:t>
      </w:r>
      <w:r w:rsidR="00D3775F">
        <w:t xml:space="preserve">nejen </w:t>
      </w:r>
      <w:r w:rsidR="00AD48D3">
        <w:t xml:space="preserve">o tom, jakou nabídku podá, nýbrž i o tom, zda ji vůbec podá. Pokud by </w:t>
      </w:r>
      <w:r w:rsidR="00D3775F">
        <w:t xml:space="preserve">byl </w:t>
      </w:r>
      <w:r w:rsidR="00AD48D3">
        <w:t xml:space="preserve">termín dodání díla stanoven v podobě odpovídající dodatkům </w:t>
      </w:r>
      <w:r w:rsidR="00EA280A">
        <w:t>S</w:t>
      </w:r>
      <w:r w:rsidR="00AD48D3">
        <w:t>mlouvy</w:t>
      </w:r>
      <w:r w:rsidR="00EA280A">
        <w:t xml:space="preserve"> eSeL</w:t>
      </w:r>
      <w:r w:rsidR="00AD48D3">
        <w:t xml:space="preserve"> již v zadávací dokumentaci, pak by to mohlo vést k účasti jiných dodavatelů a výběru jiné nabídky na realizaci veřejné zakázky.</w:t>
      </w:r>
    </w:p>
    <w:p w14:paraId="1350F8CE" w14:textId="2B627B8A" w:rsidR="00AD48D3" w:rsidRDefault="00AD48D3" w:rsidP="00AD48D3">
      <w:pPr>
        <w:pStyle w:val="KP-normlntext"/>
      </w:pPr>
      <w:r>
        <w:t>Peněžní prostředky</w:t>
      </w:r>
      <w:r w:rsidR="00FF1B9E">
        <w:t xml:space="preserve"> vynaložené</w:t>
      </w:r>
      <w:r>
        <w:t xml:space="preserve"> </w:t>
      </w:r>
      <w:r w:rsidR="00D3775F">
        <w:t>n</w:t>
      </w:r>
      <w:r>
        <w:t xml:space="preserve">a plnění smlouvy eSeL ve výši 581 mil. Kč tak MV </w:t>
      </w:r>
      <w:r w:rsidR="00714312">
        <w:t xml:space="preserve">použilo </w:t>
      </w:r>
      <w:r>
        <w:t xml:space="preserve">neoprávněně, neboť </w:t>
      </w:r>
      <w:r w:rsidR="00495781">
        <w:t>jejich výdejem byl porušen právní předpis – zákon č. 134/2016 Sb.</w:t>
      </w:r>
    </w:p>
    <w:p w14:paraId="27279877" w14:textId="3C3B7C50" w:rsidR="00AD48D3" w:rsidRDefault="00AD48D3" w:rsidP="00AD48D3">
      <w:pPr>
        <w:pStyle w:val="KP-normlntext"/>
      </w:pPr>
      <w:r>
        <w:t>Tím, že MV při uzavírání dodatků ke Smlouvě eSeL nepostupovalo v souladu se zákonem o zadávání veřejných zakázek, porušilo také podmínky stanovené pro poskytnutí dotace</w:t>
      </w:r>
      <w:r w:rsidR="000162B4">
        <w:rPr>
          <w:rStyle w:val="Znakapoznpodarou"/>
        </w:rPr>
        <w:footnoteReference w:id="28"/>
      </w:r>
      <w:r>
        <w:t>. NKÚ vyhodnotil, že uvedené jednání MV vedlo ke vzniku nesrovnalosti</w:t>
      </w:r>
      <w:r w:rsidR="000C4588">
        <w:rPr>
          <w:rStyle w:val="Znakapoznpodarou"/>
        </w:rPr>
        <w:footnoteReference w:id="29"/>
      </w:r>
      <w:r>
        <w:t xml:space="preserve"> až do výše 47</w:t>
      </w:r>
      <w:r w:rsidR="00BE2F8D">
        <w:t>3</w:t>
      </w:r>
      <w:r w:rsidR="000C4588">
        <w:t> </w:t>
      </w:r>
      <w:r w:rsidR="00BE2F8D">
        <w:t>mil.</w:t>
      </w:r>
      <w:r>
        <w:t xml:space="preserve"> Kč</w:t>
      </w:r>
      <w:r w:rsidR="00FF1B9E">
        <w:t xml:space="preserve">, což představuje podíl prostředků poskytnutých </w:t>
      </w:r>
      <w:r w:rsidR="00F80638">
        <w:t>v rámci IROP.</w:t>
      </w:r>
    </w:p>
    <w:p w14:paraId="1BD8CF04" w14:textId="782B7E35" w:rsidR="00F92282" w:rsidRPr="00A5597B" w:rsidRDefault="00E62F62" w:rsidP="00AC68F7">
      <w:pPr>
        <w:pStyle w:val="KP-normlntext"/>
        <w:numPr>
          <w:ilvl w:val="0"/>
          <w:numId w:val="0"/>
        </w:numPr>
        <w:spacing w:before="160"/>
        <w:ind w:left="567" w:hanging="567"/>
        <w:rPr>
          <w:b/>
        </w:rPr>
      </w:pPr>
      <w:r>
        <w:rPr>
          <w:b/>
        </w:rPr>
        <w:t>e-Sbírka neplní některé očekávané přínosy</w:t>
      </w:r>
    </w:p>
    <w:p w14:paraId="4988460B" w14:textId="5BCF9C9C" w:rsidR="00E00F7D" w:rsidRPr="00D1133E" w:rsidRDefault="003B19FE" w:rsidP="00BE1D2D">
      <w:pPr>
        <w:pStyle w:val="KP-normlntext"/>
      </w:pPr>
      <w:r>
        <w:t>V projektové dokumentaci</w:t>
      </w:r>
      <w:r w:rsidR="00F92282">
        <w:t xml:space="preserve"> M</w:t>
      </w:r>
      <w:r w:rsidR="00D3775F">
        <w:t>inisterstvo vnitra</w:t>
      </w:r>
      <w:r>
        <w:t xml:space="preserve"> uvedlo, že spuštěním </w:t>
      </w:r>
      <w:r w:rsidR="00D3775F">
        <w:t xml:space="preserve">systému </w:t>
      </w:r>
      <w:r>
        <w:t>eSeL bude dosaženo celkem 26 konkrétních přínosů a dopadů</w:t>
      </w:r>
      <w:r w:rsidR="00F92282" w:rsidRPr="00D1133E">
        <w:t xml:space="preserve"> </w:t>
      </w:r>
      <w:r w:rsidR="00A819C7" w:rsidRPr="00D1133E">
        <w:t>(</w:t>
      </w:r>
      <w:r w:rsidR="006126E7">
        <w:t>viz p</w:t>
      </w:r>
      <w:r w:rsidR="00A819C7" w:rsidRPr="00D1133E">
        <w:t>říloha č. 2)</w:t>
      </w:r>
      <w:r w:rsidR="006126E7">
        <w:t>.</w:t>
      </w:r>
      <w:r w:rsidR="00495781">
        <w:t xml:space="preserve"> </w:t>
      </w:r>
      <w:r w:rsidR="00E00F7D" w:rsidRPr="00D1133E">
        <w:t>Do ukončení kontroly ne</w:t>
      </w:r>
      <w:r w:rsidR="00E12661" w:rsidRPr="00D1133E">
        <w:t>na</w:t>
      </w:r>
      <w:r w:rsidR="00E00F7D" w:rsidRPr="00D1133E">
        <w:t xml:space="preserve">plnilo </w:t>
      </w:r>
      <w:r w:rsidR="00D3775F" w:rsidRPr="00D1133E">
        <w:t xml:space="preserve">MV </w:t>
      </w:r>
      <w:r w:rsidR="00E00F7D" w:rsidRPr="00D1133E">
        <w:t xml:space="preserve">část přínosů, které se </w:t>
      </w:r>
      <w:r w:rsidR="00183CD2">
        <w:t xml:space="preserve">věcně </w:t>
      </w:r>
      <w:r w:rsidR="00E00F7D" w:rsidRPr="00D1133E">
        <w:t>týkaly e-Sbírky</w:t>
      </w:r>
      <w:r w:rsidR="00EE1BFC" w:rsidRPr="00D1133E">
        <w:rPr>
          <w:rStyle w:val="Znakapoznpodarou"/>
        </w:rPr>
        <w:footnoteReference w:id="30"/>
      </w:r>
      <w:r w:rsidR="00297666">
        <w:t>.</w:t>
      </w:r>
      <w:r w:rsidR="000D58C0" w:rsidRPr="00D1133E">
        <w:t xml:space="preserve"> </w:t>
      </w:r>
      <w:r w:rsidR="00495781">
        <w:t xml:space="preserve">MV </w:t>
      </w:r>
      <w:r w:rsidR="000D58C0" w:rsidRPr="00D1133E">
        <w:t xml:space="preserve">na její </w:t>
      </w:r>
      <w:r w:rsidR="00021B09">
        <w:br/>
      </w:r>
      <w:r w:rsidR="000D58C0" w:rsidRPr="00D1133E">
        <w:lastRenderedPageBreak/>
        <w:t xml:space="preserve">realizaci vynaložilo výrazně </w:t>
      </w:r>
      <w:r w:rsidR="00843A13">
        <w:t>více</w:t>
      </w:r>
      <w:r w:rsidR="000D58C0" w:rsidRPr="00D1133E">
        <w:t xml:space="preserve"> peněžních prostředků, než původně plánovalo (viz </w:t>
      </w:r>
      <w:r w:rsidR="00021B09">
        <w:br/>
      </w:r>
      <w:r w:rsidR="000D58C0" w:rsidRPr="00D1133E">
        <w:t xml:space="preserve">odst. </w:t>
      </w:r>
      <w:r w:rsidR="006A5804" w:rsidRPr="00D1133E">
        <w:t>4.17</w:t>
      </w:r>
      <w:r w:rsidR="00E7149C">
        <w:t>–</w:t>
      </w:r>
      <w:r w:rsidR="00495781">
        <w:fldChar w:fldCharType="begin"/>
      </w:r>
      <w:r w:rsidR="00495781">
        <w:instrText xml:space="preserve"> REF _Ref192676947 \r \h </w:instrText>
      </w:r>
      <w:r w:rsidR="00495781">
        <w:fldChar w:fldCharType="separate"/>
      </w:r>
      <w:r w:rsidR="00DF6A96">
        <w:t>4.19</w:t>
      </w:r>
      <w:r w:rsidR="00495781">
        <w:fldChar w:fldCharType="end"/>
      </w:r>
      <w:r w:rsidR="000D58C0" w:rsidRPr="00D1133E">
        <w:t>)</w:t>
      </w:r>
      <w:r w:rsidR="00E00F7D" w:rsidRPr="00D1133E">
        <w:t>.</w:t>
      </w:r>
      <w:r w:rsidR="00FF1B9E">
        <w:t xml:space="preserve"> NKÚ vyhodnotil, že spuštěním e</w:t>
      </w:r>
      <w:r w:rsidR="00FF1B9E">
        <w:noBreakHyphen/>
        <w:t>Sbírky bylo naplněno 14 přínosů, 9</w:t>
      </w:r>
      <w:r w:rsidR="00021B09">
        <w:t> </w:t>
      </w:r>
      <w:r w:rsidR="00FF1B9E">
        <w:t xml:space="preserve">přínosů naplněno nebylo a 3 byly naplněny částečně. </w:t>
      </w:r>
      <w:r w:rsidR="00826EB6" w:rsidRPr="00D1133E">
        <w:t>Zároveň MV</w:t>
      </w:r>
      <w:r w:rsidR="009F3955" w:rsidRPr="00D1133E">
        <w:t xml:space="preserve"> </w:t>
      </w:r>
      <w:r w:rsidR="000F12F8" w:rsidRPr="00D1133E">
        <w:t xml:space="preserve">nedosáhlo </w:t>
      </w:r>
      <w:r w:rsidR="009F3955" w:rsidRPr="00D1133E">
        <w:t xml:space="preserve">snížení nákladů na vydávání </w:t>
      </w:r>
      <w:r w:rsidR="00D7289F" w:rsidRPr="00AC68F7">
        <w:rPr>
          <w:i/>
          <w:iCs/>
        </w:rPr>
        <w:t>S</w:t>
      </w:r>
      <w:r w:rsidR="009F3955" w:rsidRPr="00AC68F7">
        <w:rPr>
          <w:i/>
          <w:iCs/>
        </w:rPr>
        <w:t>bírky zákonů</w:t>
      </w:r>
      <w:r w:rsidR="00495781">
        <w:t xml:space="preserve"> (viz odst. </w:t>
      </w:r>
      <w:r w:rsidR="00495781">
        <w:fldChar w:fldCharType="begin"/>
      </w:r>
      <w:r w:rsidR="00495781">
        <w:instrText xml:space="preserve"> REF _Ref192677165 \r \h </w:instrText>
      </w:r>
      <w:r w:rsidR="00495781">
        <w:fldChar w:fldCharType="separate"/>
      </w:r>
      <w:r w:rsidR="00DF6A96">
        <w:t>4.34</w:t>
      </w:r>
      <w:r w:rsidR="00495781">
        <w:fldChar w:fldCharType="end"/>
      </w:r>
      <w:r w:rsidR="00495781">
        <w:t>)</w:t>
      </w:r>
      <w:r w:rsidR="009F3955" w:rsidRPr="00D1133E">
        <w:t>.</w:t>
      </w:r>
      <w:bookmarkStart w:id="10" w:name="_Hlk189482619"/>
      <w:r w:rsidR="00E12661" w:rsidRPr="00D1133E">
        <w:t xml:space="preserve"> </w:t>
      </w:r>
      <w:bookmarkEnd w:id="10"/>
      <w:r w:rsidR="002D36FC" w:rsidRPr="00D1133E">
        <w:t>Náklady na zavedení</w:t>
      </w:r>
      <w:r w:rsidR="00E12661" w:rsidRPr="00D1133E">
        <w:t xml:space="preserve"> e-Sbírky vyčíslil </w:t>
      </w:r>
      <w:r w:rsidR="00D3775F" w:rsidRPr="00D1133E">
        <w:t xml:space="preserve">NKÚ </w:t>
      </w:r>
      <w:r w:rsidR="00E12661" w:rsidRPr="00D1133E">
        <w:t>na 278</w:t>
      </w:r>
      <w:r w:rsidR="00BE2F8D">
        <w:t>,6</w:t>
      </w:r>
      <w:r w:rsidR="00D3775F">
        <w:t> </w:t>
      </w:r>
      <w:r w:rsidR="00BE2F8D">
        <w:t>mil.</w:t>
      </w:r>
      <w:r w:rsidR="00D3775F">
        <w:t> </w:t>
      </w:r>
      <w:r w:rsidR="00E12661" w:rsidRPr="00D1133E">
        <w:t>Kč.</w:t>
      </w:r>
    </w:p>
    <w:p w14:paraId="28D27296" w14:textId="2BD07EAC" w:rsidR="00C22AF4" w:rsidRPr="00D1133E" w:rsidRDefault="00C22AF4" w:rsidP="00C22AF4">
      <w:pPr>
        <w:pStyle w:val="KP-normlntext"/>
      </w:pPr>
      <w:r w:rsidRPr="00D1133E">
        <w:t xml:space="preserve">Na základě zákona č. 222/2016 Sb. se </w:t>
      </w:r>
      <w:r w:rsidR="00AD2FC1" w:rsidRPr="00D1133E">
        <w:t xml:space="preserve">prostřednictvím </w:t>
      </w:r>
      <w:r w:rsidRPr="00D1133E">
        <w:t>e-Sbírk</w:t>
      </w:r>
      <w:r w:rsidR="00AD2FC1" w:rsidRPr="00D1133E">
        <w:t>y</w:t>
      </w:r>
      <w:r w:rsidRPr="00D1133E">
        <w:t xml:space="preserve"> vede </w:t>
      </w:r>
      <w:r w:rsidR="00D53223" w:rsidRPr="00AC68F7">
        <w:rPr>
          <w:i/>
          <w:iCs/>
        </w:rPr>
        <w:t>S</w:t>
      </w:r>
      <w:r w:rsidRPr="00AC68F7">
        <w:rPr>
          <w:i/>
          <w:iCs/>
        </w:rPr>
        <w:t>bírka zákonů a</w:t>
      </w:r>
      <w:r w:rsidR="005B2A39" w:rsidRPr="00AC68F7">
        <w:rPr>
          <w:i/>
          <w:iCs/>
        </w:rPr>
        <w:t> </w:t>
      </w:r>
      <w:r w:rsidRPr="00AC68F7">
        <w:rPr>
          <w:i/>
          <w:iCs/>
        </w:rPr>
        <w:t>mezinárodních smluv</w:t>
      </w:r>
      <w:r w:rsidRPr="00D1133E">
        <w:t xml:space="preserve"> a databáze</w:t>
      </w:r>
      <w:r w:rsidR="00D53099">
        <w:t xml:space="preserve"> informací o </w:t>
      </w:r>
      <w:r w:rsidR="00A04CE6">
        <w:t>aktech</w:t>
      </w:r>
      <w:r w:rsidR="00C249AB">
        <w:t>.</w:t>
      </w:r>
      <w:r w:rsidR="0040240E" w:rsidRPr="00D1133E">
        <w:rPr>
          <w:rStyle w:val="Znakapoznpodarou"/>
        </w:rPr>
        <w:footnoteReference w:id="31"/>
      </w:r>
    </w:p>
    <w:p w14:paraId="2C82B797" w14:textId="2B3BB25F" w:rsidR="00F92282" w:rsidRPr="00D1133E" w:rsidRDefault="00F92282" w:rsidP="00BE1D2D">
      <w:pPr>
        <w:pStyle w:val="KP-normlntext"/>
      </w:pPr>
      <w:r w:rsidRPr="00D1133E">
        <w:t>Před spuštěním e-Sbírky byly nové právní předpisy vyhlašovány v</w:t>
      </w:r>
      <w:r w:rsidR="00D53099">
        <w:t> tištěné podobě</w:t>
      </w:r>
      <w:r w:rsidRPr="00D1133E">
        <w:rPr>
          <w:rStyle w:val="Znakapoznpodarou"/>
        </w:rPr>
        <w:footnoteReference w:id="32"/>
      </w:r>
      <w:r w:rsidRPr="00D1133E">
        <w:t xml:space="preserve"> a</w:t>
      </w:r>
      <w:r w:rsidR="005B2A39">
        <w:t> </w:t>
      </w:r>
      <w:r w:rsidRPr="00D1133E">
        <w:t>současně</w:t>
      </w:r>
      <w:r w:rsidR="00D53099">
        <w:t xml:space="preserve"> </w:t>
      </w:r>
      <w:r w:rsidR="00D53099" w:rsidRPr="00D53099">
        <w:t xml:space="preserve">byl stejnopis </w:t>
      </w:r>
      <w:r w:rsidR="00D53099" w:rsidRPr="00AC68F7">
        <w:rPr>
          <w:i/>
          <w:iCs/>
        </w:rPr>
        <w:t>Sbírky zákonů</w:t>
      </w:r>
      <w:r w:rsidR="00D53099" w:rsidRPr="00D53099">
        <w:t xml:space="preserve"> a </w:t>
      </w:r>
      <w:r w:rsidR="00D53099" w:rsidRPr="00AC68F7">
        <w:rPr>
          <w:i/>
          <w:iCs/>
        </w:rPr>
        <w:t>Sbírky mezinárodních smluv</w:t>
      </w:r>
      <w:r w:rsidR="00D53099" w:rsidRPr="00D53099">
        <w:t xml:space="preserve"> zveřejňován způsobem umožňujícím dálkový přístup</w:t>
      </w:r>
      <w:r w:rsidR="00A019E3">
        <w:t>. T</w:t>
      </w:r>
      <w:r w:rsidR="00D53099" w:rsidRPr="00D53099">
        <w:t xml:space="preserve">ento stejnopis nebyl považován za </w:t>
      </w:r>
      <w:r w:rsidR="00D53099" w:rsidRPr="00AC68F7">
        <w:rPr>
          <w:i/>
          <w:iCs/>
        </w:rPr>
        <w:t>Sbírku zákonů</w:t>
      </w:r>
      <w:r w:rsidR="00D53099" w:rsidRPr="00D53099">
        <w:t xml:space="preserve"> a </w:t>
      </w:r>
      <w:r w:rsidR="00D53099" w:rsidRPr="00AC68F7">
        <w:rPr>
          <w:i/>
          <w:iCs/>
        </w:rPr>
        <w:t>Sbírku mezinárodních smluv</w:t>
      </w:r>
      <w:r w:rsidR="00D53099" w:rsidRPr="00D53099">
        <w:t xml:space="preserve">, tj. </w:t>
      </w:r>
      <w:r w:rsidR="00A019E3">
        <w:t>měl pouze informativní povahu</w:t>
      </w:r>
      <w:r w:rsidR="00D53099" w:rsidRPr="00D53099">
        <w:t xml:space="preserve">. Stejnopis </w:t>
      </w:r>
      <w:r w:rsidR="00D53099" w:rsidRPr="00AC68F7">
        <w:rPr>
          <w:i/>
          <w:iCs/>
        </w:rPr>
        <w:t>Sbírky zákonů</w:t>
      </w:r>
      <w:r w:rsidR="00D53099" w:rsidRPr="00D53099">
        <w:t xml:space="preserve"> a </w:t>
      </w:r>
      <w:r w:rsidR="00D53099" w:rsidRPr="00AC68F7">
        <w:rPr>
          <w:i/>
          <w:iCs/>
        </w:rPr>
        <w:t>Sbírky mezinárodních smluv</w:t>
      </w:r>
      <w:r w:rsidR="00D53099" w:rsidRPr="00D53099">
        <w:t xml:space="preserve"> byl dostupný na webových stránkách MV</w:t>
      </w:r>
      <w:r w:rsidRPr="00D1133E">
        <w:rPr>
          <w:rStyle w:val="Znakapoznpodarou"/>
        </w:rPr>
        <w:footnoteReference w:id="33"/>
      </w:r>
      <w:r w:rsidRPr="00D1133E">
        <w:t>. Neexistoval státem garantovaný systém, který by poskytoval databázi všech právních předpisů v aktuálním znění.</w:t>
      </w:r>
    </w:p>
    <w:p w14:paraId="50E12F6F" w14:textId="29F9D94F" w:rsidR="00E726AC" w:rsidRPr="00E726AC" w:rsidRDefault="00E726AC" w:rsidP="00AC68F7">
      <w:pPr>
        <w:pStyle w:val="KP-normlntext"/>
        <w:numPr>
          <w:ilvl w:val="0"/>
          <w:numId w:val="0"/>
        </w:numPr>
        <w:spacing w:before="160"/>
        <w:rPr>
          <w:b/>
        </w:rPr>
      </w:pPr>
      <w:r w:rsidRPr="00E726AC">
        <w:rPr>
          <w:b/>
        </w:rPr>
        <w:t>e-Sbírka neposkytuje přehledný přístup k tomu, co je v daném čase platným a účinným právem</w:t>
      </w:r>
    </w:p>
    <w:p w14:paraId="2A3A2DE2" w14:textId="4AA957F0" w:rsidR="00F92282" w:rsidRDefault="00E726AC" w:rsidP="00362558">
      <w:pPr>
        <w:pStyle w:val="KP-normlntext"/>
      </w:pPr>
      <w:bookmarkStart w:id="11" w:name="_Hlk189485660"/>
      <w:r w:rsidRPr="00D1133E">
        <w:t>MV v projektové dokumentaci mezi přínosy eSeL uvedlo, že e-Sbírka bude zajiš</w:t>
      </w:r>
      <w:r w:rsidR="00634286">
        <w:t>ť</w:t>
      </w:r>
      <w:r w:rsidRPr="00D1133E">
        <w:t>ovat „</w:t>
      </w:r>
      <w:r w:rsidRPr="00297666">
        <w:rPr>
          <w:i/>
        </w:rPr>
        <w:t>přehledný přístup k tomu, co je v daném čase platným a účinným právem</w:t>
      </w:r>
      <w:r w:rsidRPr="00AC68F7">
        <w:rPr>
          <w:iCs/>
        </w:rPr>
        <w:t>“</w:t>
      </w:r>
      <w:r w:rsidRPr="0044541F">
        <w:rPr>
          <w:iCs/>
        </w:rPr>
        <w:t>.</w:t>
      </w:r>
      <w:r w:rsidRPr="00D1133E">
        <w:t xml:space="preserve"> </w:t>
      </w:r>
      <w:r w:rsidR="00F92282">
        <w:t>Kontrolou NKÚ bylo zjištěno</w:t>
      </w:r>
      <w:bookmarkEnd w:id="11"/>
      <w:r w:rsidR="00F92282" w:rsidRPr="00E317BF">
        <w:t xml:space="preserve">, že </w:t>
      </w:r>
      <w:r w:rsidR="00F0317D">
        <w:t>n</w:t>
      </w:r>
      <w:r w:rsidR="00F92282" w:rsidRPr="00E317BF">
        <w:t xml:space="preserve">ovelizované zákony se </w:t>
      </w:r>
      <w:r w:rsidR="00F92282">
        <w:t>v e-Sbírce</w:t>
      </w:r>
      <w:r w:rsidR="00F92282" w:rsidRPr="00E317BF">
        <w:t xml:space="preserve"> po určitou dobu zobrazují v</w:t>
      </w:r>
      <w:r w:rsidR="00F92282">
        <w:t> původním, již</w:t>
      </w:r>
      <w:r w:rsidR="00F92282" w:rsidRPr="00E317BF">
        <w:t xml:space="preserve"> </w:t>
      </w:r>
      <w:r w:rsidR="00AD6B2D">
        <w:t xml:space="preserve">neaktuálním </w:t>
      </w:r>
      <w:r w:rsidR="00F92282" w:rsidRPr="00E317BF">
        <w:t xml:space="preserve">znění. </w:t>
      </w:r>
      <w:r w:rsidR="00F92282">
        <w:t>U</w:t>
      </w:r>
      <w:r w:rsidR="00F92282" w:rsidRPr="00E317BF">
        <w:t>živatelé e-Sbírky</w:t>
      </w:r>
      <w:r w:rsidR="00F92282">
        <w:t xml:space="preserve"> nejsou na tuto skutečnost nijak upozorněn</w:t>
      </w:r>
      <w:r w:rsidR="0044541F">
        <w:t>i</w:t>
      </w:r>
      <w:r w:rsidR="00F92282">
        <w:t xml:space="preserve">. Uživatelé e-Sbírky si tak u žádného ze zobrazených zákonů nemohou být jisti jeho správností/aktuálností. </w:t>
      </w:r>
    </w:p>
    <w:p w14:paraId="14FF101F" w14:textId="085F8F91" w:rsidR="00F92282" w:rsidRDefault="00F92282" w:rsidP="00F92282">
      <w:pPr>
        <w:pStyle w:val="KP-normlntext"/>
      </w:pPr>
      <w:r>
        <w:t xml:space="preserve">Příčinou tohoto stavu je skutečnost, že bez funkční e-Legislativy je nutné nové zákony digitalizovat a následně verifikovat. </w:t>
      </w:r>
      <w:r w:rsidRPr="009B6640">
        <w:t>V důsledku provádění digitalizace a verifikace nových právních předpisů dochází k významné prodlevě mezi jejich vyhlášením a</w:t>
      </w:r>
      <w:r w:rsidR="005B2A39">
        <w:t> </w:t>
      </w:r>
      <w:r w:rsidRPr="009B6640">
        <w:t>zveřejněním v</w:t>
      </w:r>
      <w:r>
        <w:t> digitální podobě v</w:t>
      </w:r>
      <w:r w:rsidR="006E2E3B">
        <w:t> </w:t>
      </w:r>
      <w:r w:rsidRPr="009B6640">
        <w:t>databázi</w:t>
      </w:r>
      <w:r w:rsidR="006E2E3B">
        <w:t xml:space="preserve"> informací o </w:t>
      </w:r>
      <w:r w:rsidR="00A04CE6">
        <w:t>aktech</w:t>
      </w:r>
      <w:r w:rsidRPr="009B6640">
        <w:t xml:space="preserve"> e-Sbírky.</w:t>
      </w:r>
    </w:p>
    <w:p w14:paraId="181A20A6" w14:textId="7E2D4CDD" w:rsidR="00B40869" w:rsidRDefault="003B19FE" w:rsidP="00E2746C">
      <w:pPr>
        <w:pStyle w:val="KP-normlntext"/>
      </w:pPr>
      <w:bookmarkStart w:id="12" w:name="_Ref192677165"/>
      <w:r>
        <w:t>N</w:t>
      </w:r>
      <w:r w:rsidR="00B40869" w:rsidRPr="00E06AE6">
        <w:t xml:space="preserve">a nezbytnou digitalizaci a verifikaci právních </w:t>
      </w:r>
      <w:r w:rsidR="00B40869" w:rsidRPr="00D1133E">
        <w:t>předpisů</w:t>
      </w:r>
      <w:r w:rsidRPr="00D1133E">
        <w:t xml:space="preserve"> pro e-Sbírku</w:t>
      </w:r>
      <w:r w:rsidR="00B40869" w:rsidRPr="00D1133E">
        <w:t xml:space="preserve"> (podrobněji viz </w:t>
      </w:r>
      <w:r w:rsidR="0044541F">
        <w:br/>
      </w:r>
      <w:r w:rsidR="00B40869" w:rsidRPr="00D1133E">
        <w:t xml:space="preserve">odst. </w:t>
      </w:r>
      <w:r w:rsidR="006A5804" w:rsidRPr="00D1133E">
        <w:t>4.17</w:t>
      </w:r>
      <w:r w:rsidR="00B40869" w:rsidRPr="00D1133E">
        <w:t xml:space="preserve">) </w:t>
      </w:r>
      <w:r w:rsidRPr="00D1133E">
        <w:t>v</w:t>
      </w:r>
      <w:r w:rsidR="0044541F">
        <w:t xml:space="preserve"> </w:t>
      </w:r>
      <w:r w:rsidRPr="00D1133E">
        <w:t>roce 2023 vynaložilo MV celkem 23</w:t>
      </w:r>
      <w:r w:rsidR="000F5D0E">
        <w:t>,5 mil.</w:t>
      </w:r>
      <w:r w:rsidRPr="00D1133E">
        <w:t xml:space="preserve"> Kč</w:t>
      </w:r>
      <w:r w:rsidRPr="00D1133E">
        <w:rPr>
          <w:rStyle w:val="Znakapoznpodarou"/>
        </w:rPr>
        <w:footnoteReference w:id="34"/>
      </w:r>
      <w:r w:rsidRPr="00D1133E">
        <w:t xml:space="preserve">. Tato částka převyšuje </w:t>
      </w:r>
      <w:r w:rsidR="00B40869" w:rsidRPr="00D1133E">
        <w:t>výdaje</w:t>
      </w:r>
      <w:r w:rsidR="00841638" w:rsidRPr="00D1133E">
        <w:t>, které MV v </w:t>
      </w:r>
      <w:r w:rsidR="0044541F">
        <w:t>tomtéž</w:t>
      </w:r>
      <w:r w:rsidR="00841638" w:rsidRPr="00D1133E">
        <w:t xml:space="preserve"> roce vynaložilo </w:t>
      </w:r>
      <w:r w:rsidR="00B40869" w:rsidRPr="00D1133E">
        <w:t xml:space="preserve">na vydávání </w:t>
      </w:r>
      <w:r w:rsidRPr="00D1133E">
        <w:t xml:space="preserve">listinné </w:t>
      </w:r>
      <w:r w:rsidR="00B40869" w:rsidRPr="00AC68F7">
        <w:rPr>
          <w:i/>
          <w:iCs/>
        </w:rPr>
        <w:t>Sbírky zákonů</w:t>
      </w:r>
      <w:r w:rsidR="00B40869" w:rsidRPr="00D1133E">
        <w:t xml:space="preserve"> a</w:t>
      </w:r>
      <w:r w:rsidR="005B2A39">
        <w:t> </w:t>
      </w:r>
      <w:r w:rsidR="00B60A3E" w:rsidRPr="00AC68F7">
        <w:rPr>
          <w:i/>
          <w:iCs/>
        </w:rPr>
        <w:t>Sbírky</w:t>
      </w:r>
      <w:r w:rsidR="00B40869" w:rsidRPr="00AC68F7">
        <w:rPr>
          <w:i/>
          <w:iCs/>
        </w:rPr>
        <w:t xml:space="preserve"> mezinárodních smluv</w:t>
      </w:r>
      <w:r w:rsidR="00E2746C">
        <w:t>, neboť ty</w:t>
      </w:r>
      <w:r w:rsidR="0044541F">
        <w:t>to výdaje</w:t>
      </w:r>
      <w:r w:rsidR="00E2746C">
        <w:t xml:space="preserve"> dosáhly částky</w:t>
      </w:r>
      <w:r w:rsidR="000F5D0E">
        <w:t xml:space="preserve"> 10</w:t>
      </w:r>
      <w:r w:rsidR="00E2746C">
        <w:t xml:space="preserve"> </w:t>
      </w:r>
      <w:r w:rsidR="000F5D0E">
        <w:t xml:space="preserve">mil. </w:t>
      </w:r>
      <w:r w:rsidR="00E2746C" w:rsidRPr="00E2746C">
        <w:t>Kč</w:t>
      </w:r>
      <w:r w:rsidR="00841638" w:rsidRPr="00D1133E">
        <w:t>.</w:t>
      </w:r>
      <w:r w:rsidR="00B40869" w:rsidRPr="00D1133E">
        <w:t xml:space="preserve"> </w:t>
      </w:r>
      <w:r w:rsidR="00841638" w:rsidRPr="00D1133E">
        <w:t>Peněžní prostředky na digitalizaci a verifikaci</w:t>
      </w:r>
      <w:r w:rsidR="00B40869" w:rsidRPr="00D1133E">
        <w:t xml:space="preserve"> přitom bude MV vynakládat až do doby spuštění e-Legislativy,</w:t>
      </w:r>
      <w:r w:rsidR="00B40869" w:rsidRPr="00E46E24">
        <w:t xml:space="preserve"> </w:t>
      </w:r>
      <w:r w:rsidR="0044541F" w:rsidRPr="00E46E24">
        <w:t xml:space="preserve">tedy </w:t>
      </w:r>
      <w:r w:rsidR="00B40869" w:rsidRPr="00E46E24">
        <w:t>minimálně do 1</w:t>
      </w:r>
      <w:r w:rsidR="000903E9">
        <w:t>4</w:t>
      </w:r>
      <w:r w:rsidR="00B40869" w:rsidRPr="00E46E24">
        <w:t>. 1. 2026.</w:t>
      </w:r>
      <w:bookmarkEnd w:id="12"/>
    </w:p>
    <w:p w14:paraId="3D633A4D" w14:textId="77777777" w:rsidR="00F92282" w:rsidRPr="00A5597B" w:rsidRDefault="00F92282" w:rsidP="00AC68F7">
      <w:pPr>
        <w:pStyle w:val="KP-normlntext"/>
        <w:keepNext/>
        <w:numPr>
          <w:ilvl w:val="0"/>
          <w:numId w:val="0"/>
        </w:numPr>
        <w:spacing w:before="160"/>
        <w:rPr>
          <w:b/>
        </w:rPr>
      </w:pPr>
      <w:r w:rsidRPr="00A5597B">
        <w:rPr>
          <w:b/>
        </w:rPr>
        <w:t>e-Sbírka nebyla v kontrolovaném období dostupná pro uživatele nepřetržitě</w:t>
      </w:r>
    </w:p>
    <w:p w14:paraId="22C06614" w14:textId="613518AA" w:rsidR="00F92282" w:rsidRDefault="00F92282" w:rsidP="00AC68F7">
      <w:pPr>
        <w:pStyle w:val="KP-normlntext"/>
        <w:spacing w:after="0"/>
      </w:pPr>
      <w:r>
        <w:t xml:space="preserve">MV </w:t>
      </w:r>
      <w:r w:rsidR="003B19FE">
        <w:t>v projektové dokumentaci</w:t>
      </w:r>
      <w:r>
        <w:t xml:space="preserve"> stanovilo, že e-Sbírka jako</w:t>
      </w:r>
      <w:r w:rsidR="0044541F">
        <w:t>žto</w:t>
      </w:r>
      <w:r>
        <w:t xml:space="preserve"> jediný zdroj závazného znění právních předpisů bude dostupná nepřetržitě. Kontrolou </w:t>
      </w:r>
      <w:r w:rsidR="0013300E">
        <w:t>NKÚ</w:t>
      </w:r>
      <w:r>
        <w:t xml:space="preserve"> bylo zjištěno, že </w:t>
      </w:r>
      <w:r w:rsidR="00BB171A">
        <w:t>v prvních sedmi měsících</w:t>
      </w:r>
      <w:r w:rsidR="0064213C">
        <w:t xml:space="preserve"> </w:t>
      </w:r>
      <w:r>
        <w:t xml:space="preserve">jejího provozu nastalo několik odstávek, z nichž nejdelší trvala 3 dny. </w:t>
      </w:r>
    </w:p>
    <w:p w14:paraId="382B6F2E" w14:textId="7554FBF8" w:rsidR="00CA7F5D" w:rsidRDefault="00CA7F5D" w:rsidP="00AC68F7">
      <w:pPr>
        <w:pStyle w:val="KP-normlntext"/>
        <w:numPr>
          <w:ilvl w:val="0"/>
          <w:numId w:val="0"/>
        </w:numPr>
        <w:spacing w:after="0"/>
        <w:ind w:left="567" w:hanging="567"/>
        <w:rPr>
          <w:color w:val="auto"/>
        </w:rPr>
      </w:pPr>
    </w:p>
    <w:p w14:paraId="58534524" w14:textId="5B1B4F53" w:rsidR="00CA7F5D" w:rsidRDefault="00CA7F5D" w:rsidP="00AC68F7">
      <w:pPr>
        <w:pStyle w:val="KP-normlntext"/>
        <w:numPr>
          <w:ilvl w:val="0"/>
          <w:numId w:val="0"/>
        </w:numPr>
        <w:spacing w:after="0"/>
        <w:ind w:left="567" w:hanging="567"/>
        <w:rPr>
          <w:color w:val="auto"/>
        </w:rPr>
      </w:pPr>
    </w:p>
    <w:p w14:paraId="05D03E16" w14:textId="77777777" w:rsidR="00232064" w:rsidRPr="00232064" w:rsidRDefault="00691ECA" w:rsidP="00AC68F7">
      <w:pPr>
        <w:pStyle w:val="Nadpis2"/>
        <w:keepNext/>
        <w:ind w:left="57"/>
        <w:rPr>
          <w:color w:val="auto"/>
        </w:rPr>
      </w:pPr>
      <w:r w:rsidRPr="00573517">
        <w:rPr>
          <w:color w:val="auto"/>
        </w:rPr>
        <w:lastRenderedPageBreak/>
        <w:t>Seznam zkratek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51315" w14:paraId="520CF965" w14:textId="77777777" w:rsidTr="004E4FC4">
        <w:trPr>
          <w:trHeight w:val="397"/>
        </w:trPr>
        <w:tc>
          <w:tcPr>
            <w:tcW w:w="3397" w:type="dxa"/>
            <w:vAlign w:val="center"/>
          </w:tcPr>
          <w:p w14:paraId="18C57879" w14:textId="5F00E4E2" w:rsidR="00251315" w:rsidRDefault="00251315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AIS RPP</w:t>
            </w:r>
          </w:p>
        </w:tc>
        <w:tc>
          <w:tcPr>
            <w:tcW w:w="5665" w:type="dxa"/>
            <w:vAlign w:val="center"/>
          </w:tcPr>
          <w:p w14:paraId="6AAB8B54" w14:textId="4E8BAA3A" w:rsidR="00251315" w:rsidRDefault="00251315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Agendový i</w:t>
            </w:r>
            <w:r w:rsidRPr="00251315">
              <w:rPr>
                <w:rFonts w:eastAsia="Calibri" w:cs="Times New Roman"/>
                <w:szCs w:val="22"/>
              </w:rPr>
              <w:t xml:space="preserve">nformační systém registru práv a povinností </w:t>
            </w:r>
          </w:p>
        </w:tc>
      </w:tr>
      <w:tr w:rsidR="006C0ABA" w14:paraId="6BC4B506" w14:textId="77777777" w:rsidTr="00AC68F7">
        <w:trPr>
          <w:trHeight w:val="397"/>
        </w:trPr>
        <w:tc>
          <w:tcPr>
            <w:tcW w:w="3397" w:type="dxa"/>
            <w:vAlign w:val="center"/>
          </w:tcPr>
          <w:p w14:paraId="147D92AD" w14:textId="5D6B9826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EFRR</w:t>
            </w:r>
          </w:p>
        </w:tc>
        <w:tc>
          <w:tcPr>
            <w:tcW w:w="5665" w:type="dxa"/>
            <w:vAlign w:val="center"/>
          </w:tcPr>
          <w:p w14:paraId="3070A05C" w14:textId="03B8C06D" w:rsidR="006C0ABA" w:rsidRPr="00AC68F7" w:rsidRDefault="006C0ABA" w:rsidP="004E4FC4">
            <w:pPr>
              <w:jc w:val="left"/>
              <w:rPr>
                <w:i/>
                <w:iCs/>
              </w:rPr>
            </w:pPr>
            <w:r w:rsidRPr="00AC68F7">
              <w:rPr>
                <w:rFonts w:eastAsia="Calibri" w:cs="Times New Roman"/>
                <w:i/>
                <w:iCs/>
                <w:szCs w:val="22"/>
              </w:rPr>
              <w:t>Evropský fond pro regionální rozvoj</w:t>
            </w:r>
          </w:p>
        </w:tc>
      </w:tr>
      <w:tr w:rsidR="00235E26" w14:paraId="7D03F95A" w14:textId="77777777" w:rsidTr="004E4FC4">
        <w:trPr>
          <w:trHeight w:val="397"/>
        </w:trPr>
        <w:tc>
          <w:tcPr>
            <w:tcW w:w="3397" w:type="dxa"/>
            <w:vAlign w:val="center"/>
          </w:tcPr>
          <w:p w14:paraId="1D396E7A" w14:textId="3D0E3B7E" w:rsidR="00235E26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ID</w:t>
            </w:r>
          </w:p>
        </w:tc>
        <w:tc>
          <w:tcPr>
            <w:tcW w:w="5665" w:type="dxa"/>
            <w:vAlign w:val="center"/>
          </w:tcPr>
          <w:p w14:paraId="3F500CB3" w14:textId="365BF346" w:rsidR="00235E26" w:rsidRPr="00AC68F7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 w:rsidRPr="00AC68F7">
              <w:rPr>
                <w:rFonts w:eastAsia="Calibri" w:cs="Times New Roman"/>
                <w:szCs w:val="22"/>
              </w:rPr>
              <w:t>Identifikátor</w:t>
            </w:r>
            <w:r>
              <w:rPr>
                <w:rFonts w:eastAsia="Calibri" w:cs="Times New Roman"/>
                <w:szCs w:val="22"/>
              </w:rPr>
              <w:t xml:space="preserve"> (identifikační číslo)</w:t>
            </w:r>
          </w:p>
        </w:tc>
      </w:tr>
      <w:tr w:rsidR="006C0ABA" w14:paraId="7B3CA6EA" w14:textId="77777777" w:rsidTr="00AC68F7">
        <w:trPr>
          <w:trHeight w:val="397"/>
        </w:trPr>
        <w:tc>
          <w:tcPr>
            <w:tcW w:w="3397" w:type="dxa"/>
            <w:vAlign w:val="center"/>
          </w:tcPr>
          <w:p w14:paraId="117E409A" w14:textId="05BDCD75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Informační systém eSeL</w:t>
            </w:r>
          </w:p>
        </w:tc>
        <w:tc>
          <w:tcPr>
            <w:tcW w:w="5665" w:type="dxa"/>
            <w:vAlign w:val="center"/>
          </w:tcPr>
          <w:p w14:paraId="33811CDA" w14:textId="5D7FA984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Informační systém e-Sbírka a e-Legislativa</w:t>
            </w:r>
          </w:p>
        </w:tc>
      </w:tr>
      <w:tr w:rsidR="006C0ABA" w14:paraId="7EA36E7A" w14:textId="77777777" w:rsidTr="00AC68F7">
        <w:trPr>
          <w:trHeight w:val="397"/>
        </w:trPr>
        <w:tc>
          <w:tcPr>
            <w:tcW w:w="3397" w:type="dxa"/>
            <w:vAlign w:val="center"/>
          </w:tcPr>
          <w:p w14:paraId="5C8FA794" w14:textId="62C4D182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IROP</w:t>
            </w:r>
          </w:p>
        </w:tc>
        <w:tc>
          <w:tcPr>
            <w:tcW w:w="5665" w:type="dxa"/>
            <w:vAlign w:val="center"/>
          </w:tcPr>
          <w:p w14:paraId="0E1CB6F4" w14:textId="33A66489" w:rsidR="006C0ABA" w:rsidRPr="00AC68F7" w:rsidRDefault="006C0ABA" w:rsidP="004E4FC4">
            <w:pPr>
              <w:jc w:val="left"/>
              <w:rPr>
                <w:rFonts w:eastAsia="Calibri" w:cs="Times New Roman"/>
                <w:i/>
                <w:iCs/>
                <w:szCs w:val="22"/>
              </w:rPr>
            </w:pPr>
            <w:r w:rsidRPr="00AC68F7">
              <w:rPr>
                <w:rFonts w:eastAsia="Calibri" w:cs="Times New Roman"/>
                <w:i/>
                <w:iCs/>
                <w:szCs w:val="22"/>
              </w:rPr>
              <w:t>Integrovaný regionální operační program</w:t>
            </w:r>
          </w:p>
        </w:tc>
      </w:tr>
      <w:tr w:rsidR="006C0ABA" w14:paraId="674595E6" w14:textId="77777777" w:rsidTr="00AC68F7">
        <w:trPr>
          <w:trHeight w:val="397"/>
        </w:trPr>
        <w:tc>
          <w:tcPr>
            <w:tcW w:w="3397" w:type="dxa"/>
            <w:vAlign w:val="center"/>
          </w:tcPr>
          <w:p w14:paraId="6BBE87E2" w14:textId="1A9F5B61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MMR</w:t>
            </w:r>
          </w:p>
        </w:tc>
        <w:tc>
          <w:tcPr>
            <w:tcW w:w="5665" w:type="dxa"/>
            <w:vAlign w:val="center"/>
          </w:tcPr>
          <w:p w14:paraId="076FCE2F" w14:textId="6E8161AA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Ministerstvo pro místní rozvoj</w:t>
            </w:r>
          </w:p>
        </w:tc>
      </w:tr>
      <w:tr w:rsidR="00235E26" w14:paraId="40BF0346" w14:textId="77777777" w:rsidTr="00640F6D">
        <w:trPr>
          <w:trHeight w:val="680"/>
        </w:trPr>
        <w:tc>
          <w:tcPr>
            <w:tcW w:w="3397" w:type="dxa"/>
            <w:vAlign w:val="center"/>
          </w:tcPr>
          <w:p w14:paraId="21FEFF8F" w14:textId="3D072C9C" w:rsidR="00235E26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MS2014+</w:t>
            </w:r>
          </w:p>
        </w:tc>
        <w:tc>
          <w:tcPr>
            <w:tcW w:w="5665" w:type="dxa"/>
            <w:vAlign w:val="center"/>
          </w:tcPr>
          <w:p w14:paraId="4E9EE4DE" w14:textId="193DC8A7" w:rsidR="00235E26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Monitorovací systém evropských fondů pro programové období 2014–2020</w:t>
            </w:r>
          </w:p>
        </w:tc>
      </w:tr>
      <w:tr w:rsidR="006C0ABA" w14:paraId="0670A094" w14:textId="77777777" w:rsidTr="00AC68F7">
        <w:trPr>
          <w:trHeight w:val="397"/>
        </w:trPr>
        <w:tc>
          <w:tcPr>
            <w:tcW w:w="3397" w:type="dxa"/>
            <w:vAlign w:val="center"/>
          </w:tcPr>
          <w:p w14:paraId="71F1BE6E" w14:textId="2AE91CF9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MV</w:t>
            </w:r>
          </w:p>
        </w:tc>
        <w:tc>
          <w:tcPr>
            <w:tcW w:w="5665" w:type="dxa"/>
            <w:vAlign w:val="center"/>
          </w:tcPr>
          <w:p w14:paraId="62237C9E" w14:textId="4C094DC1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Ministerstvo vnitra</w:t>
            </w:r>
          </w:p>
        </w:tc>
      </w:tr>
      <w:tr w:rsidR="006C0ABA" w14:paraId="5C2B25E5" w14:textId="77777777" w:rsidTr="00AC68F7">
        <w:trPr>
          <w:trHeight w:val="397"/>
        </w:trPr>
        <w:tc>
          <w:tcPr>
            <w:tcW w:w="3397" w:type="dxa"/>
            <w:vAlign w:val="center"/>
          </w:tcPr>
          <w:p w14:paraId="7E2BEE13" w14:textId="124803CE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NKÚ</w:t>
            </w:r>
          </w:p>
        </w:tc>
        <w:tc>
          <w:tcPr>
            <w:tcW w:w="5665" w:type="dxa"/>
            <w:vAlign w:val="center"/>
          </w:tcPr>
          <w:p w14:paraId="76595552" w14:textId="6FC6A388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Nejvyšší kontrolní úřad</w:t>
            </w:r>
          </w:p>
        </w:tc>
      </w:tr>
      <w:tr w:rsidR="00235E26" w14:paraId="00C04098" w14:textId="77777777" w:rsidTr="00640F6D">
        <w:trPr>
          <w:trHeight w:val="680"/>
        </w:trPr>
        <w:tc>
          <w:tcPr>
            <w:tcW w:w="3397" w:type="dxa"/>
            <w:vAlign w:val="center"/>
          </w:tcPr>
          <w:p w14:paraId="5D004862" w14:textId="250110F0" w:rsidR="00235E26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NOK</w:t>
            </w:r>
          </w:p>
        </w:tc>
        <w:tc>
          <w:tcPr>
            <w:tcW w:w="5665" w:type="dxa"/>
            <w:vAlign w:val="center"/>
          </w:tcPr>
          <w:p w14:paraId="6EE5CB97" w14:textId="2CD4A8DA" w:rsidR="00235E26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Národní orgán pro koordinaci (</w:t>
            </w:r>
            <w:r w:rsidR="00E677FF">
              <w:rPr>
                <w:rFonts w:eastAsia="Calibri" w:cs="Times New Roman"/>
                <w:szCs w:val="22"/>
              </w:rPr>
              <w:t>sou</w:t>
            </w:r>
            <w:r>
              <w:rPr>
                <w:rFonts w:eastAsia="Calibri" w:cs="Times New Roman"/>
                <w:szCs w:val="22"/>
              </w:rPr>
              <w:t xml:space="preserve">část organizační struktury </w:t>
            </w:r>
            <w:r w:rsidRPr="00235E26">
              <w:rPr>
                <w:rFonts w:eastAsia="Calibri" w:cs="Times New Roman"/>
                <w:szCs w:val="22"/>
              </w:rPr>
              <w:t>Ministerstv</w:t>
            </w:r>
            <w:r>
              <w:rPr>
                <w:rFonts w:eastAsia="Calibri" w:cs="Times New Roman"/>
                <w:szCs w:val="22"/>
              </w:rPr>
              <w:t>a</w:t>
            </w:r>
            <w:r w:rsidRPr="00235E26">
              <w:rPr>
                <w:rFonts w:eastAsia="Calibri" w:cs="Times New Roman"/>
                <w:szCs w:val="22"/>
              </w:rPr>
              <w:t xml:space="preserve"> pro místní rozvoj</w:t>
            </w:r>
            <w:r>
              <w:rPr>
                <w:rFonts w:eastAsia="Calibri" w:cs="Times New Roman"/>
                <w:szCs w:val="22"/>
              </w:rPr>
              <w:t>)</w:t>
            </w:r>
          </w:p>
        </w:tc>
      </w:tr>
      <w:tr w:rsidR="006C0ABA" w14:paraId="27CE0DBA" w14:textId="77777777" w:rsidTr="00AC68F7">
        <w:trPr>
          <w:trHeight w:val="1304"/>
        </w:trPr>
        <w:tc>
          <w:tcPr>
            <w:tcW w:w="3397" w:type="dxa"/>
            <w:vAlign w:val="center"/>
          </w:tcPr>
          <w:p w14:paraId="2FE8E4FC" w14:textId="19FFDCBD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Projekt eSeL</w:t>
            </w:r>
          </w:p>
        </w:tc>
        <w:tc>
          <w:tcPr>
            <w:tcW w:w="5665" w:type="dxa"/>
            <w:vAlign w:val="center"/>
          </w:tcPr>
          <w:p w14:paraId="14A562DA" w14:textId="29353FFD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t xml:space="preserve">Projekt spolufinancovaný z </w:t>
            </w:r>
            <w:r w:rsidR="0095359C">
              <w:t>EFRR</w:t>
            </w:r>
            <w:r>
              <w:t xml:space="preserve"> s názvem </w:t>
            </w:r>
            <w:r w:rsidRPr="00243347">
              <w:rPr>
                <w:i/>
              </w:rPr>
              <w:t>Elektronická sbírka zákonů a mezinárodních smluv (e-Sbírka) a</w:t>
            </w:r>
            <w:r w:rsidR="004E4FC4">
              <w:rPr>
                <w:i/>
              </w:rPr>
              <w:t> </w:t>
            </w:r>
            <w:r w:rsidRPr="00243347">
              <w:rPr>
                <w:i/>
              </w:rPr>
              <w:t>elektronická tvorba právních předpisů (e Legislativa)</w:t>
            </w:r>
            <w:r w:rsidR="00E677FF">
              <w:rPr>
                <w:iCs/>
              </w:rPr>
              <w:t>,</w:t>
            </w:r>
            <w:r w:rsidRPr="00243347">
              <w:t xml:space="preserve"> reg.</w:t>
            </w:r>
            <w:r>
              <w:t> </w:t>
            </w:r>
            <w:r w:rsidRPr="00243347">
              <w:t>č.</w:t>
            </w:r>
            <w:r>
              <w:t> </w:t>
            </w:r>
            <w:r w:rsidRPr="00243347">
              <w:t>CZ.06.3.05/0.0/0.0/15_019/0002064</w:t>
            </w:r>
          </w:p>
        </w:tc>
      </w:tr>
      <w:tr w:rsidR="00235E26" w14:paraId="3E740CF4" w14:textId="77777777" w:rsidTr="00640F6D">
        <w:trPr>
          <w:trHeight w:val="680"/>
        </w:trPr>
        <w:tc>
          <w:tcPr>
            <w:tcW w:w="3397" w:type="dxa"/>
            <w:vAlign w:val="center"/>
          </w:tcPr>
          <w:p w14:paraId="67288D4E" w14:textId="2C3762B1" w:rsidR="00235E26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Smlouva eSeL</w:t>
            </w:r>
          </w:p>
        </w:tc>
        <w:tc>
          <w:tcPr>
            <w:tcW w:w="5665" w:type="dxa"/>
            <w:vAlign w:val="center"/>
          </w:tcPr>
          <w:p w14:paraId="19C1E4D2" w14:textId="6E32E567" w:rsidR="00235E26" w:rsidRDefault="00235E26" w:rsidP="004E4FC4">
            <w:pPr>
              <w:jc w:val="left"/>
            </w:pPr>
            <w:r w:rsidRPr="00E46E24">
              <w:rPr>
                <w:i/>
              </w:rPr>
              <w:t>Smlouv</w:t>
            </w:r>
            <w:r>
              <w:rPr>
                <w:i/>
              </w:rPr>
              <w:t>a</w:t>
            </w:r>
            <w:r w:rsidRPr="00E46E24">
              <w:rPr>
                <w:i/>
              </w:rPr>
              <w:t xml:space="preserve"> o dodávce a implementaci informačního systému e-Sbírka a e-Legislativa a o poskytování služeb</w:t>
            </w:r>
            <w:r>
              <w:rPr>
                <w:i/>
              </w:rPr>
              <w:t xml:space="preserve"> </w:t>
            </w:r>
          </w:p>
        </w:tc>
      </w:tr>
      <w:tr w:rsidR="006C0ABA" w14:paraId="7DBD04DF" w14:textId="77777777" w:rsidTr="00AC68F7">
        <w:trPr>
          <w:trHeight w:val="454"/>
        </w:trPr>
        <w:tc>
          <w:tcPr>
            <w:tcW w:w="3397" w:type="dxa"/>
            <w:vAlign w:val="center"/>
          </w:tcPr>
          <w:p w14:paraId="2BB93D45" w14:textId="17579380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ZZVZ</w:t>
            </w:r>
          </w:p>
        </w:tc>
        <w:tc>
          <w:tcPr>
            <w:tcW w:w="5665" w:type="dxa"/>
            <w:vAlign w:val="center"/>
          </w:tcPr>
          <w:p w14:paraId="7C705D6C" w14:textId="3FAF10DE" w:rsidR="006C0ABA" w:rsidRDefault="006C0ABA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Zákon č. 134/2016 Sb., o zadávání veřejných zakázek</w:t>
            </w:r>
          </w:p>
        </w:tc>
      </w:tr>
      <w:tr w:rsidR="00235E26" w14:paraId="3EC95BC0" w14:textId="77777777" w:rsidTr="004E4FC4">
        <w:trPr>
          <w:trHeight w:val="454"/>
        </w:trPr>
        <w:tc>
          <w:tcPr>
            <w:tcW w:w="3397" w:type="dxa"/>
            <w:vAlign w:val="center"/>
          </w:tcPr>
          <w:p w14:paraId="78108B78" w14:textId="348DE652" w:rsidR="00235E26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ŽoZ</w:t>
            </w:r>
          </w:p>
        </w:tc>
        <w:tc>
          <w:tcPr>
            <w:tcW w:w="5665" w:type="dxa"/>
            <w:vAlign w:val="center"/>
          </w:tcPr>
          <w:p w14:paraId="2DC3776D" w14:textId="20D9DE42" w:rsidR="00235E26" w:rsidRDefault="00235E26" w:rsidP="004E4FC4">
            <w:pPr>
              <w:jc w:val="left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Žádost o změnu</w:t>
            </w:r>
          </w:p>
        </w:tc>
      </w:tr>
    </w:tbl>
    <w:p w14:paraId="20EA8206" w14:textId="77777777" w:rsidR="00232064" w:rsidRPr="00232064" w:rsidRDefault="00232064" w:rsidP="00232064">
      <w:pPr>
        <w:rPr>
          <w:rFonts w:eastAsia="Calibri" w:cs="Times New Roman"/>
          <w:szCs w:val="22"/>
        </w:rPr>
      </w:pPr>
    </w:p>
    <w:p w14:paraId="4CBBB4F5" w14:textId="325DDE96" w:rsidR="00F30AF5" w:rsidRDefault="00F30AF5" w:rsidP="00FA0DB6"/>
    <w:p w14:paraId="5630F7B5" w14:textId="2F9BC514" w:rsidR="00CA7F5D" w:rsidRDefault="00CA7F5D" w:rsidP="00FA0DB6"/>
    <w:p w14:paraId="05E46071" w14:textId="77777777" w:rsidR="00CA7F5D" w:rsidRDefault="00CA7F5D" w:rsidP="00FA0DB6"/>
    <w:p w14:paraId="046F78A0" w14:textId="0031F9F1" w:rsidR="005645F1" w:rsidRDefault="005645F1" w:rsidP="00187966">
      <w:pPr>
        <w:pStyle w:val="Nadpis2"/>
        <w:rPr>
          <w:color w:val="auto"/>
        </w:rPr>
      </w:pPr>
      <w:r w:rsidRPr="00573517">
        <w:rPr>
          <w:color w:val="auto"/>
        </w:rPr>
        <w:t xml:space="preserve">Seznam </w:t>
      </w:r>
      <w:r>
        <w:rPr>
          <w:color w:val="auto"/>
        </w:rPr>
        <w:t>příloh</w:t>
      </w:r>
    </w:p>
    <w:p w14:paraId="184E3B3D" w14:textId="2E45E34C" w:rsidR="005645F1" w:rsidRDefault="005645F1" w:rsidP="005645F1">
      <w:pPr>
        <w:rPr>
          <w:lang w:eastAsia="cs-CZ"/>
        </w:rPr>
      </w:pPr>
      <w:r>
        <w:rPr>
          <w:lang w:eastAsia="cs-CZ"/>
        </w:rPr>
        <w:t xml:space="preserve">Příloha č. 1 – </w:t>
      </w:r>
      <w:r w:rsidR="006126E7">
        <w:rPr>
          <w:lang w:eastAsia="cs-CZ"/>
        </w:rPr>
        <w:t>Přehled z</w:t>
      </w:r>
      <w:r>
        <w:rPr>
          <w:lang w:eastAsia="cs-CZ"/>
        </w:rPr>
        <w:t>měn projektu eSeL</w:t>
      </w:r>
    </w:p>
    <w:p w14:paraId="2F5BDA7E" w14:textId="4A2DACF5" w:rsidR="005645F1" w:rsidRDefault="005645F1" w:rsidP="005645F1">
      <w:pPr>
        <w:rPr>
          <w:lang w:eastAsia="cs-CZ"/>
        </w:rPr>
      </w:pPr>
      <w:r>
        <w:rPr>
          <w:lang w:eastAsia="cs-CZ"/>
        </w:rPr>
        <w:t xml:space="preserve">Příloha č. 2 – </w:t>
      </w:r>
      <w:r w:rsidR="004E4FC4" w:rsidRPr="004E4FC4">
        <w:rPr>
          <w:lang w:eastAsia="cs-CZ"/>
        </w:rPr>
        <w:t xml:space="preserve">Vyhodnocení naplnění přínosů </w:t>
      </w:r>
      <w:r w:rsidR="008B3174">
        <w:rPr>
          <w:lang w:eastAsia="cs-CZ"/>
        </w:rPr>
        <w:t xml:space="preserve">projektu </w:t>
      </w:r>
      <w:r w:rsidR="004E4FC4" w:rsidRPr="004E4FC4">
        <w:rPr>
          <w:lang w:eastAsia="cs-CZ"/>
        </w:rPr>
        <w:t>eSeL</w:t>
      </w:r>
    </w:p>
    <w:p w14:paraId="7E2717C6" w14:textId="1F3BC51A" w:rsidR="005645F1" w:rsidRDefault="005645F1" w:rsidP="005645F1">
      <w:pPr>
        <w:rPr>
          <w:lang w:eastAsia="cs-CZ"/>
        </w:rPr>
      </w:pPr>
      <w:r>
        <w:rPr>
          <w:lang w:eastAsia="cs-CZ"/>
        </w:rPr>
        <w:t xml:space="preserve">Příloha č. 3 – </w:t>
      </w:r>
      <w:r w:rsidR="004E4FC4">
        <w:rPr>
          <w:lang w:eastAsia="cs-CZ"/>
        </w:rPr>
        <w:t>Přehled z</w:t>
      </w:r>
      <w:r>
        <w:rPr>
          <w:lang w:eastAsia="cs-CZ"/>
        </w:rPr>
        <w:t>měn zákona o Sbírce zákonů a mezinárodních smluv</w:t>
      </w:r>
    </w:p>
    <w:p w14:paraId="23AF5131" w14:textId="77777777" w:rsidR="00066FB4" w:rsidRDefault="00066FB4" w:rsidP="005645F1">
      <w:pPr>
        <w:rPr>
          <w:lang w:eastAsia="cs-CZ"/>
        </w:rPr>
        <w:sectPr w:rsidR="00066FB4" w:rsidSect="00D65421"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3489AEF" w14:textId="4AC5267E" w:rsidR="00066FB4" w:rsidRDefault="00066FB4" w:rsidP="00066FB4">
      <w:pPr>
        <w:pStyle w:val="Nadpis1"/>
        <w:numPr>
          <w:ilvl w:val="0"/>
          <w:numId w:val="0"/>
        </w:numPr>
        <w:jc w:val="both"/>
      </w:pPr>
      <w:r>
        <w:lastRenderedPageBreak/>
        <w:t>Přehled změn projektu</w:t>
      </w:r>
      <w:r w:rsidR="006126E7">
        <w:t xml:space="preserve"> eSeL</w:t>
      </w:r>
    </w:p>
    <w:p w14:paraId="236CABF3" w14:textId="0C4AC4B0" w:rsidR="00066FB4" w:rsidRDefault="00066FB4" w:rsidP="00066FB4">
      <w:r>
        <w:t xml:space="preserve">V tabulce je uveden přehled </w:t>
      </w:r>
      <w:r w:rsidR="00E677FF">
        <w:t>žádostí</w:t>
      </w:r>
      <w:r>
        <w:t xml:space="preserve">, </w:t>
      </w:r>
      <w:r w:rsidR="00E677FF">
        <w:t>na jejichž základě</w:t>
      </w:r>
      <w:r>
        <w:t xml:space="preserve"> došlo ke změně termínu ukončení projektu nebo ke změně rozpočtu.</w:t>
      </w:r>
    </w:p>
    <w:p w14:paraId="1B0D5D0D" w14:textId="77777777" w:rsidR="00066FB4" w:rsidRPr="00F05D43" w:rsidRDefault="00066FB4" w:rsidP="00066FB4"/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552"/>
        <w:gridCol w:w="2551"/>
        <w:gridCol w:w="2410"/>
      </w:tblGrid>
      <w:tr w:rsidR="00066FB4" w:rsidRPr="003D36BE" w14:paraId="50A9DA18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</w:tcPr>
          <w:p w14:paraId="6AB7720B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b/>
                <w:color w:val="000000"/>
                <w:lang w:eastAsia="cs-CZ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A9F044A" w14:textId="77777777" w:rsidR="00066FB4" w:rsidRPr="003D36BE" w:rsidRDefault="00066FB4" w:rsidP="00CB6C1E">
            <w:pPr>
              <w:spacing w:after="0"/>
              <w:jc w:val="center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Datum podání žádosti</w:t>
            </w:r>
          </w:p>
        </w:tc>
        <w:tc>
          <w:tcPr>
            <w:tcW w:w="2126" w:type="dxa"/>
            <w:shd w:val="clear" w:color="auto" w:fill="auto"/>
            <w:noWrap/>
          </w:tcPr>
          <w:p w14:paraId="61743AC3" w14:textId="77777777" w:rsidR="00066FB4" w:rsidRPr="003D36BE" w:rsidRDefault="00066FB4" w:rsidP="00CB6C1E">
            <w:pPr>
              <w:spacing w:after="0"/>
              <w:jc w:val="center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Datum ukončení realizace projektu</w:t>
            </w:r>
          </w:p>
        </w:tc>
        <w:tc>
          <w:tcPr>
            <w:tcW w:w="2552" w:type="dxa"/>
            <w:shd w:val="clear" w:color="auto" w:fill="auto"/>
            <w:noWrap/>
          </w:tcPr>
          <w:p w14:paraId="42FF274D" w14:textId="79948647" w:rsidR="00066FB4" w:rsidRPr="003D36BE" w:rsidRDefault="00066FB4" w:rsidP="00CB6C1E">
            <w:pPr>
              <w:spacing w:after="0"/>
              <w:jc w:val="center"/>
              <w:rPr>
                <w:rFonts w:cs="Calibri"/>
                <w:b/>
                <w:color w:val="000000"/>
                <w:lang w:eastAsia="cs-CZ"/>
              </w:rPr>
            </w:pPr>
            <w:r>
              <w:rPr>
                <w:rFonts w:cs="Calibri"/>
                <w:b/>
                <w:color w:val="000000"/>
                <w:lang w:eastAsia="cs-CZ"/>
              </w:rPr>
              <w:t xml:space="preserve">Podíl </w:t>
            </w:r>
            <w:r w:rsidR="001F1446">
              <w:rPr>
                <w:rFonts w:cs="Calibri"/>
                <w:b/>
                <w:color w:val="000000"/>
                <w:lang w:eastAsia="cs-CZ"/>
              </w:rPr>
              <w:t>prostředků</w:t>
            </w:r>
            <w:r w:rsidRPr="003D36BE">
              <w:rPr>
                <w:rFonts w:cs="Calibri"/>
                <w:b/>
                <w:color w:val="000000"/>
                <w:lang w:eastAsia="cs-CZ"/>
              </w:rPr>
              <w:t xml:space="preserve"> z</w:t>
            </w:r>
            <w:r>
              <w:rPr>
                <w:rFonts w:cs="Calibri"/>
                <w:b/>
                <w:color w:val="000000"/>
                <w:lang w:eastAsia="cs-CZ"/>
              </w:rPr>
              <w:t> </w:t>
            </w:r>
            <w:r w:rsidRPr="003D36BE">
              <w:rPr>
                <w:rFonts w:cs="Calibri"/>
                <w:b/>
                <w:color w:val="000000"/>
                <w:lang w:eastAsia="cs-CZ"/>
              </w:rPr>
              <w:t>EFR</w:t>
            </w:r>
            <w:r w:rsidR="000903E9">
              <w:rPr>
                <w:rFonts w:cs="Calibri"/>
                <w:b/>
                <w:color w:val="000000"/>
                <w:lang w:eastAsia="cs-CZ"/>
              </w:rPr>
              <w:t>R</w:t>
            </w:r>
            <w:r>
              <w:rPr>
                <w:rFonts w:cs="Calibri"/>
                <w:b/>
                <w:color w:val="000000"/>
                <w:lang w:eastAsia="cs-CZ"/>
              </w:rPr>
              <w:t xml:space="preserve"> (</w:t>
            </w:r>
            <w:r w:rsidR="00E677FF">
              <w:rPr>
                <w:rFonts w:cs="Calibri"/>
                <w:b/>
                <w:color w:val="000000"/>
                <w:lang w:eastAsia="cs-CZ"/>
              </w:rPr>
              <w:t xml:space="preserve">v </w:t>
            </w:r>
            <w:r>
              <w:rPr>
                <w:rFonts w:cs="Calibri"/>
                <w:b/>
                <w:color w:val="000000"/>
                <w:lang w:eastAsia="cs-CZ"/>
              </w:rPr>
              <w:t>Kč)</w:t>
            </w:r>
          </w:p>
        </w:tc>
        <w:tc>
          <w:tcPr>
            <w:tcW w:w="2551" w:type="dxa"/>
            <w:shd w:val="clear" w:color="auto" w:fill="auto"/>
            <w:noWrap/>
          </w:tcPr>
          <w:p w14:paraId="5193945B" w14:textId="24B47379" w:rsidR="00066FB4" w:rsidRPr="003D36BE" w:rsidRDefault="00066FB4" w:rsidP="00CB6C1E">
            <w:pPr>
              <w:spacing w:after="0"/>
              <w:jc w:val="center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Podíl ze státního rozpočtu</w:t>
            </w:r>
            <w:r>
              <w:rPr>
                <w:rFonts w:cs="Calibri"/>
                <w:b/>
                <w:color w:val="000000"/>
                <w:lang w:eastAsia="cs-CZ"/>
              </w:rPr>
              <w:t xml:space="preserve"> (</w:t>
            </w:r>
            <w:r w:rsidR="00E677FF">
              <w:rPr>
                <w:rFonts w:cs="Calibri"/>
                <w:b/>
                <w:color w:val="000000"/>
                <w:lang w:eastAsia="cs-CZ"/>
              </w:rPr>
              <w:t xml:space="preserve">v </w:t>
            </w:r>
            <w:r>
              <w:rPr>
                <w:rFonts w:cs="Calibri"/>
                <w:b/>
                <w:color w:val="000000"/>
                <w:lang w:eastAsia="cs-CZ"/>
              </w:rPr>
              <w:t>Kč)</w:t>
            </w:r>
          </w:p>
        </w:tc>
        <w:tc>
          <w:tcPr>
            <w:tcW w:w="2410" w:type="dxa"/>
            <w:shd w:val="clear" w:color="auto" w:fill="auto"/>
            <w:noWrap/>
          </w:tcPr>
          <w:p w14:paraId="25AF49AB" w14:textId="39079977" w:rsidR="00066FB4" w:rsidRPr="003D36BE" w:rsidRDefault="00066FB4" w:rsidP="00CB6C1E">
            <w:pPr>
              <w:spacing w:after="0"/>
              <w:jc w:val="center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Celkové</w:t>
            </w:r>
            <w:r>
              <w:rPr>
                <w:rFonts w:cs="Calibri"/>
                <w:b/>
                <w:color w:val="000000"/>
                <w:lang w:eastAsia="cs-CZ"/>
              </w:rPr>
              <w:t xml:space="preserve"> plánované</w:t>
            </w:r>
            <w:r w:rsidRPr="003D36BE">
              <w:rPr>
                <w:rFonts w:cs="Calibri"/>
                <w:b/>
                <w:color w:val="000000"/>
                <w:lang w:eastAsia="cs-CZ"/>
              </w:rPr>
              <w:t xml:space="preserve"> výdaje projektu</w:t>
            </w:r>
            <w:r>
              <w:rPr>
                <w:rFonts w:cs="Calibri"/>
                <w:b/>
                <w:color w:val="000000"/>
                <w:lang w:eastAsia="cs-CZ"/>
              </w:rPr>
              <w:t xml:space="preserve"> (</w:t>
            </w:r>
            <w:r w:rsidR="00E677FF">
              <w:rPr>
                <w:rFonts w:cs="Calibri"/>
                <w:b/>
                <w:color w:val="000000"/>
                <w:lang w:eastAsia="cs-CZ"/>
              </w:rPr>
              <w:t xml:space="preserve">v </w:t>
            </w:r>
            <w:r>
              <w:rPr>
                <w:rFonts w:cs="Calibri"/>
                <w:b/>
                <w:color w:val="000000"/>
                <w:lang w:eastAsia="cs-CZ"/>
              </w:rPr>
              <w:t>Kč)</w:t>
            </w:r>
          </w:p>
        </w:tc>
      </w:tr>
      <w:tr w:rsidR="00066FB4" w:rsidRPr="003D36BE" w14:paraId="0C6FAB7F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F20B4AB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Žádost o podporu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4BFD7D1" w14:textId="2B6854D4" w:rsidR="00066FB4" w:rsidRPr="003D36BE" w:rsidRDefault="001E77B3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</w:t>
            </w:r>
            <w:r w:rsidR="00066FB4" w:rsidRPr="003D36BE">
              <w:rPr>
                <w:rFonts w:cs="Calibri"/>
                <w:color w:val="000000"/>
                <w:lang w:eastAsia="cs-CZ"/>
              </w:rPr>
              <w:t>.</w:t>
            </w:r>
            <w:r w:rsidR="00066FB4">
              <w:rPr>
                <w:rFonts w:cs="Calibri"/>
                <w:color w:val="000000"/>
                <w:lang w:eastAsia="cs-CZ"/>
              </w:rPr>
              <w:t xml:space="preserve"> </w:t>
            </w:r>
            <w:r>
              <w:rPr>
                <w:rFonts w:cs="Calibri"/>
                <w:color w:val="000000"/>
                <w:lang w:eastAsia="cs-CZ"/>
              </w:rPr>
              <w:t>10</w:t>
            </w:r>
            <w:r w:rsidR="00066FB4" w:rsidRPr="003D36BE">
              <w:rPr>
                <w:rFonts w:cs="Calibri"/>
                <w:color w:val="000000"/>
                <w:lang w:eastAsia="cs-CZ"/>
              </w:rPr>
              <w:t>.</w:t>
            </w:r>
            <w:r w:rsidR="00066FB4">
              <w:rPr>
                <w:rFonts w:cs="Calibri"/>
                <w:color w:val="000000"/>
                <w:lang w:eastAsia="cs-CZ"/>
              </w:rPr>
              <w:t xml:space="preserve"> </w:t>
            </w:r>
            <w:r w:rsidR="00066FB4" w:rsidRPr="003D36BE">
              <w:rPr>
                <w:rFonts w:cs="Calibri"/>
                <w:color w:val="000000"/>
                <w:lang w:eastAsia="cs-CZ"/>
              </w:rPr>
              <w:t>2016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C742A6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2019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D5485FE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389 851 611,75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EA510C6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92 279 988,25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D818247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482 131 600,00</w:t>
            </w:r>
          </w:p>
        </w:tc>
      </w:tr>
      <w:tr w:rsidR="00066FB4" w:rsidRPr="003D36BE" w14:paraId="22782E4D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312E87A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6D52C7" w14:textId="5C8B080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24.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8.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0DA0EB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2019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E31E53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382 454 862,39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D0F56E2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90 529 137,61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084D1FA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472 984 000,00</w:t>
            </w:r>
          </w:p>
        </w:tc>
      </w:tr>
      <w:tr w:rsidR="00066FB4" w:rsidRPr="003D36BE" w14:paraId="12C6EA09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7950893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76EFFB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13.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10.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E13E56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2019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8212E07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382 454 862,39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BEF92A4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105 899 367,61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0D97E16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488 354 230,00</w:t>
            </w:r>
          </w:p>
        </w:tc>
      </w:tr>
      <w:tr w:rsidR="00066FB4" w:rsidRPr="003D36BE" w14:paraId="4BB0E218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40D1F27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710ABD" w14:textId="5CBFEB8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17.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7.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B5B9F8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AC399C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382 469 051,92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2AD955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105 885 178,08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BE06C8A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488 354 230,00</w:t>
            </w:r>
          </w:p>
        </w:tc>
      </w:tr>
      <w:tr w:rsidR="00066FB4" w:rsidRPr="003D36BE" w14:paraId="16789F5B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BDE8523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2A6886E" w14:textId="49BB84F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20.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CC88FA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6AFAE52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382 469 051,92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CBF65EA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115 885 178,08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5B5B1F4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498 354 230,00</w:t>
            </w:r>
          </w:p>
        </w:tc>
      </w:tr>
      <w:tr w:rsidR="00066FB4" w:rsidRPr="003D36BE" w14:paraId="67851825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C862500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15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463AA8" w14:textId="39E8D94A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23.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6.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4507B6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945B24C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382 469 051,92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1D5FE14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125 703 798,08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79811164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508 172 850,00</w:t>
            </w:r>
          </w:p>
        </w:tc>
      </w:tr>
      <w:tr w:rsidR="00066FB4" w:rsidRPr="003D36BE" w14:paraId="5A5EF9F2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7FC3627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17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B679E5" w14:textId="449C7D3F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7.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5.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6F0641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E4FD110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382 469 051,92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71450EC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170 703 798,08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17115D2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553 172 850,00</w:t>
            </w:r>
          </w:p>
        </w:tc>
      </w:tr>
      <w:tr w:rsidR="00066FB4" w:rsidRPr="003D36BE" w14:paraId="18D3C61E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8A79EE5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18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8772D6" w14:textId="427DA856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4D45B2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77A239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382 469 051,92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F970F0B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220 703 798,08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128E487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603 172 850,00</w:t>
            </w:r>
          </w:p>
        </w:tc>
      </w:tr>
      <w:tr w:rsidR="00066FB4" w:rsidRPr="003D36BE" w14:paraId="6D816219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F6433C9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19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235E8E" w14:textId="69AFCBE6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28.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7.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EF3614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0FA8036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382 469 051,92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51558E2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380 740 209,18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EFF9199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763 209 261,10</w:t>
            </w:r>
          </w:p>
        </w:tc>
      </w:tr>
      <w:tr w:rsidR="00066FB4" w:rsidRPr="003D36BE" w14:paraId="05D71069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79D5491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ŽoZ č. 20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C1FF58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27.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10.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6D7D13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31.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12.</w:t>
            </w:r>
            <w:r>
              <w:rPr>
                <w:rFonts w:cs="Calibri"/>
                <w:color w:val="000000"/>
                <w:lang w:eastAsia="cs-CZ"/>
              </w:rPr>
              <w:t xml:space="preserve"> </w:t>
            </w:r>
            <w:r w:rsidRPr="003D36BE">
              <w:rPr>
                <w:rFonts w:cs="Calibri"/>
                <w:color w:val="000000"/>
                <w:lang w:eastAsia="cs-CZ"/>
              </w:rPr>
              <w:t>2024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644540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382 469 051,92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AC19220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 w:rsidRPr="003D36BE">
              <w:rPr>
                <w:rFonts w:cs="Calibri"/>
                <w:color w:val="000000"/>
                <w:lang w:eastAsia="cs-CZ"/>
              </w:rPr>
              <w:t>520 740 209,18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F0FA26E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 w:rsidRPr="003D36BE">
              <w:rPr>
                <w:rFonts w:cs="Calibri"/>
                <w:b/>
                <w:color w:val="000000"/>
                <w:lang w:eastAsia="cs-CZ"/>
              </w:rPr>
              <w:t>903 209 261,10</w:t>
            </w:r>
          </w:p>
        </w:tc>
      </w:tr>
      <w:tr w:rsidR="00066FB4" w:rsidRPr="003D36BE" w14:paraId="207BA5A6" w14:textId="77777777" w:rsidTr="00A72D73">
        <w:trPr>
          <w:trHeight w:val="300"/>
        </w:trPr>
        <w:tc>
          <w:tcPr>
            <w:tcW w:w="2263" w:type="dxa"/>
            <w:shd w:val="clear" w:color="auto" w:fill="auto"/>
            <w:noWrap/>
            <w:vAlign w:val="bottom"/>
          </w:tcPr>
          <w:p w14:paraId="269D3355" w14:textId="77777777" w:rsidR="00066FB4" w:rsidRPr="003D36BE" w:rsidRDefault="00066FB4" w:rsidP="00A72D73">
            <w:pPr>
              <w:spacing w:after="0"/>
              <w:jc w:val="left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ŽoZ č. 22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7C71DA4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10. 12. 2024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CC90DA5" w14:textId="182E1C89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15. 1. 2026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81D5087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382 469 051,92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7A71FDC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520 740 209,18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417E2C70" w14:textId="77777777" w:rsidR="00066FB4" w:rsidRPr="003D36BE" w:rsidRDefault="00066FB4" w:rsidP="00A72D73">
            <w:pPr>
              <w:spacing w:after="0"/>
              <w:jc w:val="right"/>
              <w:rPr>
                <w:rFonts w:cs="Calibri"/>
                <w:b/>
                <w:color w:val="000000"/>
                <w:lang w:eastAsia="cs-CZ"/>
              </w:rPr>
            </w:pPr>
            <w:r>
              <w:rPr>
                <w:rFonts w:cs="Calibri"/>
                <w:b/>
                <w:color w:val="000000"/>
                <w:lang w:eastAsia="cs-CZ"/>
              </w:rPr>
              <w:t>903 209 261,10</w:t>
            </w:r>
          </w:p>
        </w:tc>
      </w:tr>
    </w:tbl>
    <w:p w14:paraId="428E866E" w14:textId="1748BBE0" w:rsidR="00066FB4" w:rsidRPr="00AC68F7" w:rsidRDefault="00066FB4" w:rsidP="00066FB4">
      <w:pPr>
        <w:rPr>
          <w:iCs/>
        </w:rPr>
      </w:pPr>
      <w:r w:rsidRPr="00AC68F7">
        <w:rPr>
          <w:b/>
          <w:bCs/>
          <w:iCs/>
        </w:rPr>
        <w:t>Zdroj:</w:t>
      </w:r>
      <w:r w:rsidRPr="00AC68F7">
        <w:rPr>
          <w:iCs/>
        </w:rPr>
        <w:t xml:space="preserve"> schválené žádosti o změnu projektu eSeL</w:t>
      </w:r>
      <w:r w:rsidR="00E677FF">
        <w:rPr>
          <w:iCs/>
        </w:rPr>
        <w:t>.</w:t>
      </w:r>
    </w:p>
    <w:p w14:paraId="70C7FB7B" w14:textId="361EA700" w:rsidR="00066FB4" w:rsidRDefault="00066FB4" w:rsidP="00066FB4">
      <w:r>
        <w:t>ŽoZ – žádost o změnu</w:t>
      </w:r>
      <w:r w:rsidR="00E677FF">
        <w:t>.</w:t>
      </w:r>
    </w:p>
    <w:p w14:paraId="43078F80" w14:textId="77777777" w:rsidR="00066FB4" w:rsidRDefault="00066FB4" w:rsidP="00066FB4"/>
    <w:p w14:paraId="0A171C91" w14:textId="737CA7EC" w:rsidR="00C52081" w:rsidRDefault="00C52081">
      <w:pPr>
        <w:jc w:val="left"/>
        <w:rPr>
          <w:lang w:eastAsia="cs-CZ"/>
        </w:rPr>
      </w:pPr>
      <w:r>
        <w:rPr>
          <w:lang w:eastAsia="cs-CZ"/>
        </w:rPr>
        <w:br w:type="page"/>
      </w:r>
    </w:p>
    <w:p w14:paraId="6F169ED7" w14:textId="77777777" w:rsidR="00C52081" w:rsidRDefault="00C52081" w:rsidP="005645F1">
      <w:pPr>
        <w:rPr>
          <w:lang w:eastAsia="cs-CZ"/>
        </w:rPr>
        <w:sectPr w:rsidR="00C52081" w:rsidSect="00066FB4">
          <w:headerReference w:type="default" r:id="rId17"/>
          <w:footerReference w:type="default" r:id="rId1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EB94C04" w14:textId="5A15C32F" w:rsidR="00C52081" w:rsidRDefault="00C52081" w:rsidP="00C52081">
      <w:pPr>
        <w:pStyle w:val="Nadpis1"/>
        <w:numPr>
          <w:ilvl w:val="0"/>
          <w:numId w:val="0"/>
        </w:numPr>
        <w:jc w:val="both"/>
      </w:pPr>
      <w:r>
        <w:lastRenderedPageBreak/>
        <w:t xml:space="preserve">Vyhodnocení naplnění přínosů </w:t>
      </w:r>
      <w:r w:rsidR="008B3174">
        <w:t xml:space="preserve">projektu </w:t>
      </w:r>
      <w:r>
        <w:t>eSeL</w:t>
      </w:r>
    </w:p>
    <w:p w14:paraId="75A5DDFD" w14:textId="2E794793" w:rsidR="00C52081" w:rsidRDefault="00640F6D" w:rsidP="00C52081">
      <w:r>
        <w:t>Dopady</w:t>
      </w:r>
      <w:r w:rsidR="00C52081">
        <w:t xml:space="preserve"> a přínosy projektu eSeL uvedlo MV ve</w:t>
      </w:r>
      <w:r w:rsidR="007844D1">
        <w:t xml:space="preserve"> s</w:t>
      </w:r>
      <w:r w:rsidR="00C52081">
        <w:t>tudi</w:t>
      </w:r>
      <w:r w:rsidR="000903E9">
        <w:t>i</w:t>
      </w:r>
      <w:r w:rsidR="00C52081">
        <w:t xml:space="preserve"> proveditelnosti, </w:t>
      </w:r>
      <w:r w:rsidR="007844D1">
        <w:t xml:space="preserve">a to </w:t>
      </w:r>
      <w:r w:rsidR="00C52081">
        <w:t>v</w:t>
      </w:r>
      <w:r w:rsidR="0064213C">
        <w:t xml:space="preserve"> </w:t>
      </w:r>
      <w:r w:rsidR="00C52081">
        <w:t xml:space="preserve">kapitole </w:t>
      </w:r>
      <w:r w:rsidR="0064213C">
        <w:br/>
      </w:r>
      <w:r w:rsidR="00C52081">
        <w:t>6</w:t>
      </w:r>
      <w:r w:rsidR="0064213C">
        <w:t xml:space="preserve"> </w:t>
      </w:r>
      <w:r w:rsidR="00C52081">
        <w:rPr>
          <w:i/>
        </w:rPr>
        <w:t xml:space="preserve">Zdůvodnění potřebnosti realizace projektu. </w:t>
      </w:r>
      <w:r w:rsidR="00C52081">
        <w:t xml:space="preserve">Studie proveditelnosti byla přílohou žádosti </w:t>
      </w:r>
      <w:r w:rsidR="00987531">
        <w:br/>
      </w:r>
      <w:r w:rsidR="00C52081">
        <w:t>o</w:t>
      </w:r>
      <w:r w:rsidR="00987531">
        <w:t xml:space="preserve"> </w:t>
      </w:r>
      <w:r w:rsidR="00C52081">
        <w:t xml:space="preserve">podporu a </w:t>
      </w:r>
      <w:r w:rsidR="000903E9">
        <w:t>v</w:t>
      </w:r>
      <w:r w:rsidR="00987531">
        <w:t xml:space="preserve"> </w:t>
      </w:r>
      <w:r w:rsidR="000903E9">
        <w:t>důsledku toho se stala</w:t>
      </w:r>
      <w:r w:rsidR="00C52081">
        <w:t xml:space="preserve"> součástí projektové dokumentace projektu eSeL. Dle rozhodnutí o</w:t>
      </w:r>
      <w:r w:rsidR="007844D1">
        <w:t xml:space="preserve"> </w:t>
      </w:r>
      <w:r w:rsidR="00C52081">
        <w:t>poskytnutí dotace má MV jakožto příjemce povinnost realizovat projekt takovým způsobem, aby odpovídal parametrům definovaným v projektové dokumentaci.</w:t>
      </w:r>
    </w:p>
    <w:p w14:paraId="77421703" w14:textId="638E9543" w:rsidR="00C52081" w:rsidRPr="007844D1" w:rsidRDefault="00C52081" w:rsidP="00C52081">
      <w:pPr>
        <w:rPr>
          <w:iCs/>
        </w:rPr>
      </w:pPr>
    </w:p>
    <w:p w14:paraId="3D79C1B4" w14:textId="176A3346" w:rsidR="00C52081" w:rsidRPr="0025132D" w:rsidRDefault="00C52081" w:rsidP="00026D71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25132D">
        <w:rPr>
          <w:i/>
        </w:rPr>
        <w:t>Projekt poskytne adresátům práva e-Sbírku jako oficiální a referenční zdroj práva České republiky. Vytvoří tak rámec pro zvýšení transparentnosti práva a zvyšovaní právního povědomí a naplnění povinnosti státní moci umožnit ničím neomezený a přehledný přístup k tomu, co je v daném čase platným a účinným právem, a tím naplnit předpoklad právní zásady „neznalost zákona neomlouvá“. Prostředkem je elektronická i listinná právně závazná publikace úplných znění obecně závazných právních předpisů, dalších aktů státních orgánu, platných mezinárodních smluv a jiných skutečností důležitých pro jejich provádění a rozhodnutí mezinárodních orgánů a organizací.</w:t>
      </w:r>
    </w:p>
    <w:p w14:paraId="0308FAB9" w14:textId="70012120" w:rsidR="00C52081" w:rsidRDefault="00C52081" w:rsidP="00BE6437">
      <w:pPr>
        <w:ind w:left="709"/>
        <w:rPr>
          <w:b/>
        </w:rPr>
      </w:pPr>
      <w:bookmarkStart w:id="13" w:name="_Hlk190333767"/>
      <w:r w:rsidRPr="0025132D">
        <w:rPr>
          <w:b/>
        </w:rPr>
        <w:t xml:space="preserve">NKÚ vyhodnotil, že </w:t>
      </w:r>
      <w:r>
        <w:rPr>
          <w:b/>
        </w:rPr>
        <w:t>přínos č. 1 byl naplněn částečně.</w:t>
      </w:r>
    </w:p>
    <w:bookmarkEnd w:id="13"/>
    <w:p w14:paraId="0A874701" w14:textId="7660B724" w:rsidR="00C52081" w:rsidRPr="00945F42" w:rsidRDefault="00C52081" w:rsidP="00026D71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455BCE">
        <w:rPr>
          <w:i/>
        </w:rPr>
        <w:t>Výstup projektu e-Sbírka zajistí snadný, stálý a bezplatný přístup uživatelů ke zdroji informací o právních předpisech vyhlášených od 4. 4. 1945. e-Sbírka bude bezplatně dostupná databáze s texty právních předpisů (včetně všech jejich úplných znění), mezinárodních smluv a souvisejících dokumentů, propojených navzájem na základě vazeb mezi právními předpisy ČR i EU. Zajistí zpřístupnění informativních úplných znění obecně závazných právních předpisů, které pozbyly platnosti, informativních úplných znění platných mezinárodních smluv i mezinárodních smluv, které pozbyly platnosti. Bude zajištěn bezbariérový přístup k právním předpisům i zdravotně (především pak zrakově) postiženým občanům.</w:t>
      </w:r>
    </w:p>
    <w:p w14:paraId="02BBA2E6" w14:textId="775EDD48" w:rsidR="00C52081" w:rsidRDefault="00C52081" w:rsidP="00026D71">
      <w:pPr>
        <w:ind w:left="709"/>
        <w:rPr>
          <w:b/>
        </w:rPr>
      </w:pPr>
      <w:bookmarkStart w:id="14" w:name="_Hlk190337386"/>
      <w:r w:rsidRPr="00D32A7A">
        <w:rPr>
          <w:b/>
        </w:rPr>
        <w:t>NKÚ vyhodnotil, že</w:t>
      </w:r>
      <w:r>
        <w:rPr>
          <w:b/>
        </w:rPr>
        <w:t xml:space="preserve"> přínos č. 2 byl naplněn.</w:t>
      </w:r>
    </w:p>
    <w:bookmarkEnd w:id="14"/>
    <w:p w14:paraId="7364F821" w14:textId="0D5C0114" w:rsidR="00C52081" w:rsidRPr="00650CD7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650CD7">
        <w:rPr>
          <w:i/>
        </w:rPr>
        <w:t>Dojde ke zvýšení právní jistoty adresátů práva informováním o publikaci obecně závazných právních předpisů České republiky a mezinárodních smluv a předpisů komunitárního práva a mezinárodních smluv v Úředním věstníku Evropské unie upozorněním na změny právních předpisů.</w:t>
      </w:r>
    </w:p>
    <w:p w14:paraId="03900FD8" w14:textId="1DA221BA" w:rsidR="00C52081" w:rsidRPr="00A27677" w:rsidRDefault="00C52081" w:rsidP="00BE6437">
      <w:pPr>
        <w:ind w:left="709"/>
        <w:rPr>
          <w:b/>
        </w:rPr>
      </w:pPr>
      <w:r w:rsidRPr="00A27677">
        <w:rPr>
          <w:b/>
        </w:rPr>
        <w:t xml:space="preserve">NKÚ vyhodnotil, že přínos č. </w:t>
      </w:r>
      <w:r>
        <w:rPr>
          <w:b/>
        </w:rPr>
        <w:t>3</w:t>
      </w:r>
      <w:r w:rsidRPr="00A27677">
        <w:rPr>
          <w:b/>
        </w:rPr>
        <w:t xml:space="preserve"> byl naplněn částečně.</w:t>
      </w:r>
    </w:p>
    <w:p w14:paraId="48BC8CBD" w14:textId="6FF49EA8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8C1BC6">
        <w:rPr>
          <w:i/>
        </w:rPr>
        <w:t>Vyhlašováním závazných elektronických znění předpisů v e-Sbírce bude docíleno ekonomické úspory snížením nákladů na všech zúčastněných stranách (Ministerstva vnitra jako vydavatele listinné podoby i adresátů práva jako odběratelů této listinné podoby).</w:t>
      </w:r>
      <w:r>
        <w:rPr>
          <w:i/>
        </w:rPr>
        <w:t xml:space="preserve"> </w:t>
      </w:r>
    </w:p>
    <w:p w14:paraId="046FFC24" w14:textId="167774D1" w:rsidR="00C52081" w:rsidRPr="00A27677" w:rsidRDefault="00C52081" w:rsidP="00026D71">
      <w:pPr>
        <w:ind w:left="709"/>
        <w:rPr>
          <w:b/>
        </w:rPr>
      </w:pPr>
      <w:r w:rsidRPr="00A27677">
        <w:rPr>
          <w:b/>
        </w:rPr>
        <w:t xml:space="preserve">NKÚ vyhodnotil, že přínos č. </w:t>
      </w:r>
      <w:r>
        <w:rPr>
          <w:b/>
        </w:rPr>
        <w:t>4</w:t>
      </w:r>
      <w:r w:rsidRPr="00A27677">
        <w:rPr>
          <w:b/>
        </w:rPr>
        <w:t xml:space="preserve"> naplněn </w:t>
      </w:r>
      <w:r>
        <w:rPr>
          <w:b/>
        </w:rPr>
        <w:t>nebyl</w:t>
      </w:r>
      <w:r w:rsidRPr="00A27677">
        <w:rPr>
          <w:b/>
        </w:rPr>
        <w:t>.</w:t>
      </w:r>
    </w:p>
    <w:p w14:paraId="57289D82" w14:textId="39E76713" w:rsidR="00C52081" w:rsidRDefault="00C52081" w:rsidP="00BE6437">
      <w:pPr>
        <w:pStyle w:val="Odstavecseseznamem"/>
        <w:keepNext/>
        <w:numPr>
          <w:ilvl w:val="0"/>
          <w:numId w:val="8"/>
        </w:numPr>
        <w:spacing w:after="0" w:line="259" w:lineRule="auto"/>
        <w:ind w:left="714" w:hanging="357"/>
        <w:contextualSpacing/>
        <w:rPr>
          <w:i/>
        </w:rPr>
      </w:pPr>
      <w:r w:rsidRPr="001D784A">
        <w:rPr>
          <w:i/>
        </w:rPr>
        <w:lastRenderedPageBreak/>
        <w:t>Dojde k vytvoření ověřených, hluboce strukturovaných a metadaty popsaných</w:t>
      </w:r>
      <w:r>
        <w:rPr>
          <w:i/>
        </w:rPr>
        <w:t xml:space="preserve"> </w:t>
      </w:r>
      <w:r w:rsidRPr="001D784A">
        <w:rPr>
          <w:i/>
        </w:rPr>
        <w:t>konsolidovaných předpisů jako základního datového zdroje pro aktivity systému e</w:t>
      </w:r>
      <w:r w:rsidR="005B2A39">
        <w:rPr>
          <w:i/>
        </w:rPr>
        <w:noBreakHyphen/>
      </w:r>
      <w:r w:rsidRPr="001D784A">
        <w:rPr>
          <w:i/>
        </w:rPr>
        <w:t>Legislativa a pro tvorbu práva v konsolidovaném znění.</w:t>
      </w:r>
    </w:p>
    <w:p w14:paraId="4C2F796A" w14:textId="7D6A0EE7" w:rsidR="00C52081" w:rsidRPr="00464B65" w:rsidRDefault="00C52081" w:rsidP="00026D71">
      <w:pPr>
        <w:ind w:left="709"/>
        <w:rPr>
          <w:b/>
        </w:rPr>
      </w:pPr>
      <w:r w:rsidRPr="00464B65">
        <w:rPr>
          <w:b/>
        </w:rPr>
        <w:t>NKÚ vyhodnotil, že do doby plného spuštění systému e-Legislativa nemůže být přínos</w:t>
      </w:r>
      <w:r>
        <w:rPr>
          <w:b/>
        </w:rPr>
        <w:t xml:space="preserve"> č. 5</w:t>
      </w:r>
      <w:r w:rsidRPr="00464B65">
        <w:rPr>
          <w:b/>
        </w:rPr>
        <w:t xml:space="preserve"> naplněn.</w:t>
      </w:r>
    </w:p>
    <w:p w14:paraId="5451B4A5" w14:textId="68CAAD4D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464B65">
        <w:rPr>
          <w:i/>
        </w:rPr>
        <w:t>Tvůrci legislativy obdrží nové nástroje pro efektivnější práci při návrhu nových zákonů, vyhlášek a nařízení vlády. e-Legislativa umožní racionální tvorbu právních předpisů včetně jejich náležitostí, vzájemných vazeb a kontroly legislativně technické správnosti.</w:t>
      </w:r>
    </w:p>
    <w:p w14:paraId="5D8BEF50" w14:textId="0E958ED0" w:rsidR="00C52081" w:rsidRDefault="00C52081" w:rsidP="00CC10CE">
      <w:pPr>
        <w:ind w:left="709"/>
        <w:rPr>
          <w:b/>
        </w:rPr>
      </w:pPr>
      <w:r w:rsidRPr="00523DB0">
        <w:rPr>
          <w:b/>
        </w:rPr>
        <w:t>NKÚ vyhodnotil, že do doby plného spuštění systému e-Legislativa nemůže být přínos</w:t>
      </w:r>
      <w:r>
        <w:rPr>
          <w:b/>
        </w:rPr>
        <w:t xml:space="preserve"> č.</w:t>
      </w:r>
      <w:r w:rsidR="00193EFC">
        <w:rPr>
          <w:b/>
        </w:rPr>
        <w:t> </w:t>
      </w:r>
      <w:r>
        <w:rPr>
          <w:b/>
        </w:rPr>
        <w:t>6</w:t>
      </w:r>
      <w:r w:rsidRPr="00523DB0">
        <w:rPr>
          <w:b/>
        </w:rPr>
        <w:t xml:space="preserve"> naplněn.</w:t>
      </w:r>
      <w:r>
        <w:rPr>
          <w:b/>
        </w:rPr>
        <w:t xml:space="preserve"> </w:t>
      </w:r>
    </w:p>
    <w:p w14:paraId="5C68B3F1" w14:textId="0F10382B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C74719">
        <w:rPr>
          <w:i/>
        </w:rPr>
        <w:t>Dojde k vytvoření elektronického redakčního a publikačního systému e-Sbírky pro publikaci právně závazné elektronické a listinné podoby obecně závazných právních předpisů</w:t>
      </w:r>
      <w:r w:rsidR="00193EFC">
        <w:rPr>
          <w:i/>
        </w:rPr>
        <w:t>,</w:t>
      </w:r>
      <w:r w:rsidRPr="00C74719">
        <w:rPr>
          <w:i/>
        </w:rPr>
        <w:t xml:space="preserve"> mezinárodních smluv a jiných aktů (včetně ověřených tiskových výstupů z</w:t>
      </w:r>
      <w:r w:rsidR="00193EFC">
        <w:rPr>
          <w:i/>
        </w:rPr>
        <w:t> </w:t>
      </w:r>
      <w:r w:rsidRPr="00C74719">
        <w:rPr>
          <w:i/>
        </w:rPr>
        <w:t>terminálů CzechPOINT) a odstranění všech jeho současných redundancí a technické chybovosti.</w:t>
      </w:r>
    </w:p>
    <w:p w14:paraId="37CC0343" w14:textId="7C4775C0" w:rsidR="00C52081" w:rsidRDefault="00C52081" w:rsidP="00026D71">
      <w:pPr>
        <w:ind w:left="709"/>
        <w:rPr>
          <w:b/>
        </w:rPr>
      </w:pPr>
      <w:r w:rsidRPr="00463AD7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7 byl naplněn.</w:t>
      </w:r>
    </w:p>
    <w:p w14:paraId="28A5EB98" w14:textId="5C7D466D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E73799">
        <w:rPr>
          <w:i/>
        </w:rPr>
        <w:t>Bude možné opakované použití informací veřejného sektoru ve smyslu zákona č.</w:t>
      </w:r>
      <w:r w:rsidR="005B2A39">
        <w:rPr>
          <w:i/>
        </w:rPr>
        <w:t> </w:t>
      </w:r>
      <w:r w:rsidRPr="00E73799">
        <w:rPr>
          <w:i/>
        </w:rPr>
        <w:t>106/1999 Sb., o svobodném přístupu k informacím, průběžné informování o nové právní úpravě České republiky i Evropské unie a zapojení do mezinárodní výměny právních informací v EU jako prostředku zvýšení mezinárodní konkurenceschopnosti.</w:t>
      </w:r>
    </w:p>
    <w:p w14:paraId="004C0049" w14:textId="4D03B138" w:rsidR="00C52081" w:rsidRDefault="00C52081" w:rsidP="00026D71">
      <w:pPr>
        <w:ind w:left="709"/>
        <w:rPr>
          <w:b/>
        </w:rPr>
      </w:pPr>
      <w:bookmarkStart w:id="15" w:name="_Hlk190342790"/>
      <w:r w:rsidRPr="00DD7D6E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8 byl naplněn.</w:t>
      </w:r>
    </w:p>
    <w:bookmarkEnd w:id="15"/>
    <w:p w14:paraId="7EB3B0BB" w14:textId="14418452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7A366E">
        <w:rPr>
          <w:i/>
        </w:rPr>
        <w:t>Vytvoří se podmínky pro případné budoucí využití vyvinutých nástrojů i pro zpřístupnění a publikace právně závazné elektronické verze právních předpisů a jiných aktů publikovaných ve věstnících krajů a hlavního města Prahy, případně i části informací povinn</w:t>
      </w:r>
      <w:r w:rsidR="00193EFC">
        <w:rPr>
          <w:i/>
        </w:rPr>
        <w:t>ě</w:t>
      </w:r>
      <w:r w:rsidRPr="007A366E">
        <w:rPr>
          <w:i/>
        </w:rPr>
        <w:t xml:space="preserve"> zveřejňovaných v Obchodním věstníku a dalších úředních sdělení.</w:t>
      </w:r>
    </w:p>
    <w:p w14:paraId="4E8FE953" w14:textId="307E008D" w:rsidR="00C52081" w:rsidRDefault="00C52081" w:rsidP="00BE6437">
      <w:pPr>
        <w:ind w:left="709"/>
        <w:rPr>
          <w:b/>
        </w:rPr>
      </w:pPr>
      <w:r w:rsidRPr="007A366E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9 byl naplněn.</w:t>
      </w:r>
    </w:p>
    <w:p w14:paraId="01F6F2E4" w14:textId="6CE7F4FD" w:rsidR="00C52081" w:rsidRPr="007010EA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7010EA">
        <w:rPr>
          <w:i/>
        </w:rPr>
        <w:t>Bude vytvořen elektronický systém umožňující systematickou tvorbu právního předpisu v úplném znění včetně kontroly legislativně-technických nedostatků. Proběhne racionalizace a automatizace administrativních procesů legislativního procesu; sjednocení a zkvalitnění formální i obsahové stránky právních předpisů včetně pojmosloví právních předpisů a používaných legislativních technik.</w:t>
      </w:r>
    </w:p>
    <w:p w14:paraId="79D0D138" w14:textId="19AE90F6" w:rsidR="00C52081" w:rsidRDefault="00C52081" w:rsidP="00026D71">
      <w:pPr>
        <w:ind w:left="709"/>
        <w:rPr>
          <w:b/>
        </w:rPr>
      </w:pPr>
      <w:r w:rsidRPr="00BC0139">
        <w:rPr>
          <w:b/>
        </w:rPr>
        <w:t>NKÚ vyhodnotil, že do doby plného spuštění systému e-Legislativa nemůže být přínos č.</w:t>
      </w:r>
      <w:r w:rsidR="005B2A39">
        <w:rPr>
          <w:b/>
        </w:rPr>
        <w:t xml:space="preserve"> </w:t>
      </w:r>
      <w:r w:rsidRPr="00BC0139">
        <w:rPr>
          <w:b/>
        </w:rPr>
        <w:t>10 naplněn.</w:t>
      </w:r>
    </w:p>
    <w:p w14:paraId="5AF73A9E" w14:textId="77777777" w:rsidR="00C52081" w:rsidRPr="00BE6437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Cs/>
        </w:rPr>
      </w:pPr>
      <w:r w:rsidRPr="00665A3E">
        <w:rPr>
          <w:i/>
        </w:rPr>
        <w:t xml:space="preserve">Umožní se zlepšování právní terminologie prostřednictvím vytvoření tezauru českého práva CzechVoc. </w:t>
      </w:r>
    </w:p>
    <w:p w14:paraId="5990B81B" w14:textId="58FBFB5E" w:rsidR="00C52081" w:rsidRPr="002066C4" w:rsidRDefault="00C52081" w:rsidP="00026D71">
      <w:pPr>
        <w:ind w:left="709"/>
        <w:rPr>
          <w:b/>
        </w:rPr>
      </w:pPr>
      <w:r w:rsidRPr="002066C4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11 byl naplněn.</w:t>
      </w:r>
    </w:p>
    <w:p w14:paraId="1FF3D58D" w14:textId="77777777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665A3E">
        <w:rPr>
          <w:i/>
        </w:rPr>
        <w:t>Usnadní se zpracování hodnocení dopadů regulace (RIA).</w:t>
      </w:r>
      <w:r>
        <w:rPr>
          <w:i/>
        </w:rPr>
        <w:t xml:space="preserve"> </w:t>
      </w:r>
    </w:p>
    <w:p w14:paraId="685451B8" w14:textId="1F1DFBC4" w:rsidR="00C52081" w:rsidRDefault="00C52081" w:rsidP="00BE6437">
      <w:pPr>
        <w:ind w:left="709"/>
        <w:rPr>
          <w:b/>
        </w:rPr>
      </w:pPr>
      <w:r w:rsidRPr="00B214D5">
        <w:rPr>
          <w:b/>
        </w:rPr>
        <w:t>NKÚ vyhodnotil, že do doby plného spuštění systému e-Legislativa nemůže být přínos č.</w:t>
      </w:r>
      <w:r w:rsidR="00EC74C3">
        <w:rPr>
          <w:b/>
        </w:rPr>
        <w:t> </w:t>
      </w:r>
      <w:r w:rsidRPr="00B214D5">
        <w:rPr>
          <w:b/>
        </w:rPr>
        <w:t>12 naplněn.</w:t>
      </w:r>
    </w:p>
    <w:p w14:paraId="05CFF556" w14:textId="0ED797AB" w:rsidR="00C52081" w:rsidRDefault="00C52081" w:rsidP="00BE6437">
      <w:pPr>
        <w:pStyle w:val="Odstavecseseznamem"/>
        <w:keepNext/>
        <w:numPr>
          <w:ilvl w:val="0"/>
          <w:numId w:val="8"/>
        </w:numPr>
        <w:spacing w:after="0" w:line="259" w:lineRule="auto"/>
        <w:ind w:left="714" w:hanging="357"/>
        <w:contextualSpacing/>
        <w:rPr>
          <w:i/>
        </w:rPr>
      </w:pPr>
      <w:r w:rsidRPr="00F96DBE">
        <w:rPr>
          <w:i/>
        </w:rPr>
        <w:lastRenderedPageBreak/>
        <w:t>Umožní se analýzy stávající i připravované právní úpravy v kontextu práva ČR i EU.</w:t>
      </w:r>
    </w:p>
    <w:p w14:paraId="16039087" w14:textId="7FE241DA" w:rsidR="00C52081" w:rsidRPr="00A27677" w:rsidRDefault="00C52081" w:rsidP="00BE6437">
      <w:pPr>
        <w:ind w:left="709"/>
        <w:rPr>
          <w:b/>
        </w:rPr>
      </w:pPr>
      <w:r w:rsidRPr="00A27677">
        <w:rPr>
          <w:b/>
        </w:rPr>
        <w:t>NKÚ vyhodnotil, že přínos č. 1</w:t>
      </w:r>
      <w:r>
        <w:rPr>
          <w:b/>
        </w:rPr>
        <w:t>3</w:t>
      </w:r>
      <w:r w:rsidRPr="00A27677">
        <w:rPr>
          <w:b/>
        </w:rPr>
        <w:t xml:space="preserve"> byl naplněn částečně.</w:t>
      </w:r>
    </w:p>
    <w:p w14:paraId="21CC4BEF" w14:textId="26053405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383A05">
        <w:rPr>
          <w:i/>
        </w:rPr>
        <w:t>Vytvoří se zdroj dat pro další rozvoj služeb právní informatiky s přidanou hodnotou a</w:t>
      </w:r>
      <w:r w:rsidR="005B2A39">
        <w:rPr>
          <w:i/>
        </w:rPr>
        <w:t> </w:t>
      </w:r>
      <w:r w:rsidRPr="00383A05">
        <w:rPr>
          <w:i/>
        </w:rPr>
        <w:t>pro další rozvoj služeb veřejné správy.</w:t>
      </w:r>
    </w:p>
    <w:p w14:paraId="3589CED7" w14:textId="30A965FB" w:rsidR="00C52081" w:rsidRDefault="00C52081" w:rsidP="00CC10CE">
      <w:pPr>
        <w:ind w:left="709"/>
        <w:rPr>
          <w:b/>
        </w:rPr>
      </w:pPr>
      <w:bookmarkStart w:id="16" w:name="_Hlk190346329"/>
      <w:r w:rsidRPr="007723F4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14 byl naplněn.</w:t>
      </w:r>
    </w:p>
    <w:bookmarkEnd w:id="16"/>
    <w:p w14:paraId="02D0DEBB" w14:textId="12ECEFE3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8C63E0">
        <w:rPr>
          <w:i/>
        </w:rPr>
        <w:t>Umožní se plná realizace (naplnění poslední chybějící funkcionality) projektu Registr práv a povinností a zvýšení účinnosti dalších agen</w:t>
      </w:r>
      <w:r w:rsidR="00F75E2E">
        <w:rPr>
          <w:i/>
        </w:rPr>
        <w:t>d</w:t>
      </w:r>
      <w:r w:rsidRPr="008C63E0">
        <w:rPr>
          <w:i/>
        </w:rPr>
        <w:t>ových informačních systémů státní i</w:t>
      </w:r>
      <w:r w:rsidR="005B2A39">
        <w:rPr>
          <w:i/>
        </w:rPr>
        <w:t> </w:t>
      </w:r>
      <w:r w:rsidRPr="008C63E0">
        <w:rPr>
          <w:i/>
        </w:rPr>
        <w:t>místní správy.</w:t>
      </w:r>
    </w:p>
    <w:p w14:paraId="21FD707F" w14:textId="26BB8420" w:rsidR="00C52081" w:rsidRDefault="00C52081" w:rsidP="00CC10CE">
      <w:pPr>
        <w:ind w:left="709"/>
        <w:rPr>
          <w:b/>
        </w:rPr>
      </w:pPr>
      <w:r w:rsidRPr="008C63E0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15 byl naplněn.</w:t>
      </w:r>
    </w:p>
    <w:p w14:paraId="12D17356" w14:textId="77777777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57598C">
        <w:rPr>
          <w:i/>
        </w:rPr>
        <w:t>Vytvoří se technické podmínky pro realizaci účasti veřejnosti na připomínkovém řízení.</w:t>
      </w:r>
      <w:r>
        <w:rPr>
          <w:i/>
        </w:rPr>
        <w:t xml:space="preserve"> </w:t>
      </w:r>
    </w:p>
    <w:p w14:paraId="08426165" w14:textId="606FED0B" w:rsidR="00C52081" w:rsidRDefault="00C52081" w:rsidP="00BE6437">
      <w:pPr>
        <w:ind w:left="709"/>
        <w:rPr>
          <w:b/>
        </w:rPr>
      </w:pPr>
      <w:r w:rsidRPr="0057598C">
        <w:rPr>
          <w:b/>
        </w:rPr>
        <w:t>NKÚ vyhodnotil, že do doby plného spuštění systému e-Legislativa nemůže být přínos č.</w:t>
      </w:r>
      <w:r w:rsidR="00EC74C3">
        <w:rPr>
          <w:b/>
        </w:rPr>
        <w:t> </w:t>
      </w:r>
      <w:r w:rsidRPr="0057598C">
        <w:rPr>
          <w:b/>
        </w:rPr>
        <w:t>1</w:t>
      </w:r>
      <w:r>
        <w:rPr>
          <w:b/>
        </w:rPr>
        <w:t xml:space="preserve">6 </w:t>
      </w:r>
      <w:r w:rsidRPr="0057598C">
        <w:rPr>
          <w:b/>
        </w:rPr>
        <w:t>naplněn.</w:t>
      </w:r>
    </w:p>
    <w:p w14:paraId="759F072D" w14:textId="40E5B7DC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113A82">
        <w:rPr>
          <w:i/>
        </w:rPr>
        <w:t xml:space="preserve">Subsystém e-Sbírka umožní závazné elektronické vyhlašování právních předpisů </w:t>
      </w:r>
      <w:r w:rsidR="001A2CE6">
        <w:rPr>
          <w:i/>
        </w:rPr>
        <w:br/>
      </w:r>
      <w:r w:rsidRPr="00113A82">
        <w:rPr>
          <w:i/>
        </w:rPr>
        <w:t>a</w:t>
      </w:r>
      <w:r w:rsidR="001A2CE6">
        <w:rPr>
          <w:i/>
        </w:rPr>
        <w:t xml:space="preserve"> </w:t>
      </w:r>
      <w:r w:rsidRPr="00113A82">
        <w:rPr>
          <w:i/>
        </w:rPr>
        <w:t>dalších aktů Sbírky zákonů a mezinárodních smluv a zpřístupní je způsobem umožňujícím dálkový přístup.</w:t>
      </w:r>
      <w:r>
        <w:rPr>
          <w:i/>
        </w:rPr>
        <w:t xml:space="preserve"> </w:t>
      </w:r>
    </w:p>
    <w:p w14:paraId="70E33EFC" w14:textId="47CB3CE0" w:rsidR="00C52081" w:rsidRPr="00B81083" w:rsidRDefault="00C52081" w:rsidP="00CC10CE">
      <w:pPr>
        <w:ind w:left="709"/>
        <w:rPr>
          <w:b/>
        </w:rPr>
      </w:pPr>
      <w:bookmarkStart w:id="17" w:name="_Hlk190348652"/>
      <w:r w:rsidRPr="00B81083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17 byl naplněn</w:t>
      </w:r>
      <w:r w:rsidRPr="00B81083">
        <w:rPr>
          <w:b/>
        </w:rPr>
        <w:t>.</w:t>
      </w:r>
    </w:p>
    <w:bookmarkEnd w:id="17"/>
    <w:p w14:paraId="58F42A47" w14:textId="0E4D1829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666B04">
        <w:rPr>
          <w:i/>
        </w:rPr>
        <w:t>Subsystém e-Sbírka umožní vyhlašování závazné listinné podoby právního předpisu textově zcela identické s podobou elektronickou. Závazná elektronická podoba právního předpisu bude vyhlašována ve stanoveném formátu (formátu PDF/A) a</w:t>
      </w:r>
      <w:r w:rsidR="005B2A39">
        <w:rPr>
          <w:i/>
        </w:rPr>
        <w:t> </w:t>
      </w:r>
      <w:r w:rsidRPr="00666B04">
        <w:rPr>
          <w:i/>
        </w:rPr>
        <w:t>opatřena prostředky umožňujícími adresátu práva ověřit autenticitu dokumentu (zaručeným elektronickým podpisem založeným na kvalifikovaném certifikátu a</w:t>
      </w:r>
      <w:r w:rsidR="005B2A39">
        <w:rPr>
          <w:i/>
        </w:rPr>
        <w:t> </w:t>
      </w:r>
      <w:r w:rsidRPr="00666B04">
        <w:rPr>
          <w:i/>
        </w:rPr>
        <w:t>kvalifikovaným časovým razítkem) v souladu s nařízením eIDAS.</w:t>
      </w:r>
    </w:p>
    <w:p w14:paraId="2A06D2D1" w14:textId="4DDE14AB" w:rsidR="00C52081" w:rsidRDefault="00C52081" w:rsidP="00CC10CE">
      <w:pPr>
        <w:ind w:left="709"/>
        <w:rPr>
          <w:b/>
        </w:rPr>
      </w:pPr>
      <w:r w:rsidRPr="00B81083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18 byl naplněn</w:t>
      </w:r>
      <w:r w:rsidRPr="00B81083">
        <w:rPr>
          <w:b/>
        </w:rPr>
        <w:t>.</w:t>
      </w:r>
    </w:p>
    <w:p w14:paraId="62D25A6A" w14:textId="5BCBD15D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4B7E23">
        <w:rPr>
          <w:i/>
        </w:rPr>
        <w:t>Vedle závazné podoby bude právní předpis v elektronické podobě zpřístupněn i v dalších formátech umožňujících různé způsoby využití.</w:t>
      </w:r>
    </w:p>
    <w:p w14:paraId="3AE38114" w14:textId="6DD272B4" w:rsidR="00C52081" w:rsidRDefault="00C52081" w:rsidP="00CC10CE">
      <w:pPr>
        <w:ind w:left="709"/>
        <w:rPr>
          <w:b/>
        </w:rPr>
      </w:pPr>
      <w:bookmarkStart w:id="18" w:name="_Hlk190350324"/>
      <w:r w:rsidRPr="009025DB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19 byl naplněn</w:t>
      </w:r>
      <w:r w:rsidRPr="009025DB">
        <w:rPr>
          <w:b/>
        </w:rPr>
        <w:t>.</w:t>
      </w:r>
    </w:p>
    <w:bookmarkEnd w:id="18"/>
    <w:p w14:paraId="44DBBDAC" w14:textId="3D8745EC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5B28C9">
        <w:rPr>
          <w:i/>
        </w:rPr>
        <w:t>Závazná elektronická podoba bude elektronicky archivována, čímž bude trvale zajištěna její autenticita a zároveň zachována právní hodnota.</w:t>
      </w:r>
    </w:p>
    <w:p w14:paraId="3D084E6B" w14:textId="77777777" w:rsidR="00C52081" w:rsidRDefault="00C52081" w:rsidP="00CC10CE">
      <w:pPr>
        <w:ind w:left="709"/>
        <w:rPr>
          <w:b/>
        </w:rPr>
      </w:pPr>
      <w:r w:rsidRPr="00172C11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20 byl naplněn</w:t>
      </w:r>
      <w:r w:rsidRPr="00B81083">
        <w:rPr>
          <w:b/>
        </w:rPr>
        <w:t>.</w:t>
      </w:r>
    </w:p>
    <w:p w14:paraId="02B53E09" w14:textId="4B280A63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A718A2">
        <w:rPr>
          <w:i/>
        </w:rPr>
        <w:t>Závazná elektronická podoba právního předpisu bude dostupná nepřetržitě, bezplatně a způsobem umožňujícím dálkový přístup.</w:t>
      </w:r>
    </w:p>
    <w:p w14:paraId="7E19869A" w14:textId="166DEFE0" w:rsidR="00C52081" w:rsidRDefault="00C52081" w:rsidP="00CC10CE">
      <w:pPr>
        <w:ind w:left="709"/>
        <w:rPr>
          <w:b/>
        </w:rPr>
      </w:pPr>
      <w:bookmarkStart w:id="19" w:name="_Hlk190351843"/>
      <w:r w:rsidRPr="00D46AAC">
        <w:rPr>
          <w:b/>
        </w:rPr>
        <w:t xml:space="preserve">NKÚ </w:t>
      </w:r>
      <w:r w:rsidRPr="00A27677">
        <w:rPr>
          <w:b/>
        </w:rPr>
        <w:t xml:space="preserve">vyhodnotil, že přínos č. </w:t>
      </w:r>
      <w:r>
        <w:rPr>
          <w:b/>
        </w:rPr>
        <w:t>21</w:t>
      </w:r>
      <w:r w:rsidRPr="00A27677">
        <w:rPr>
          <w:b/>
        </w:rPr>
        <w:t xml:space="preserve"> naplněn </w:t>
      </w:r>
      <w:r>
        <w:rPr>
          <w:b/>
        </w:rPr>
        <w:t>nebyl</w:t>
      </w:r>
      <w:r w:rsidRPr="00D46AAC">
        <w:rPr>
          <w:b/>
        </w:rPr>
        <w:t>.</w:t>
      </w:r>
    </w:p>
    <w:bookmarkEnd w:id="19"/>
    <w:p w14:paraId="344DD003" w14:textId="77777777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F151A5">
        <w:rPr>
          <w:i/>
        </w:rPr>
        <w:t>Díky komplexnímu datovému zdroji bude moci e-Sbírka ve své informativní části poskytnout přístup k informativnímu úplnému znění právního předpisu (platného či účinného) ke zvolenému okamžiku, a to včetně všech souvisejících právních předpisů České republiky a Evropské unie a dalších dokumentů, které pomohou adresátu práva objasnit obsah právního předpisu.</w:t>
      </w:r>
      <w:r>
        <w:rPr>
          <w:i/>
        </w:rPr>
        <w:t xml:space="preserve"> </w:t>
      </w:r>
    </w:p>
    <w:p w14:paraId="2831DCA2" w14:textId="39437DE7" w:rsidR="00C52081" w:rsidRPr="001B4608" w:rsidRDefault="00C52081" w:rsidP="00BE6437">
      <w:pPr>
        <w:ind w:left="709"/>
        <w:rPr>
          <w:b/>
        </w:rPr>
      </w:pPr>
      <w:bookmarkStart w:id="20" w:name="_Hlk190352306"/>
      <w:r w:rsidRPr="001B4608">
        <w:rPr>
          <w:b/>
        </w:rPr>
        <w:t xml:space="preserve">NKÚ </w:t>
      </w:r>
      <w:r w:rsidRPr="00A27677">
        <w:rPr>
          <w:b/>
        </w:rPr>
        <w:t xml:space="preserve">vyhodnotil, že přínos č. </w:t>
      </w:r>
      <w:r>
        <w:rPr>
          <w:b/>
        </w:rPr>
        <w:t>22</w:t>
      </w:r>
      <w:r w:rsidRPr="00A27677">
        <w:rPr>
          <w:b/>
        </w:rPr>
        <w:t xml:space="preserve"> naplněn </w:t>
      </w:r>
      <w:r>
        <w:rPr>
          <w:b/>
        </w:rPr>
        <w:t>nebyl</w:t>
      </w:r>
      <w:r w:rsidR="00C40B26">
        <w:rPr>
          <w:b/>
        </w:rPr>
        <w:t>.</w:t>
      </w:r>
    </w:p>
    <w:bookmarkEnd w:id="20"/>
    <w:p w14:paraId="1BE9E8A7" w14:textId="12982125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0D5CBD">
        <w:rPr>
          <w:i/>
        </w:rPr>
        <w:lastRenderedPageBreak/>
        <w:t>V e-Sbírce bude možné vyhledávat prostřednictvím moderních nástrojů usnadňujících nalezení odpovídajícího právního předpisu nebo jeho části i v případě laicky formulovaného dotazu. Vyhledávat bude možné i v textech předpisů, které byly právně závazně vyhlášeny v elektronické podobě (tedy podle nové právní úpravy). Ve výsledcích vyhledávání poskytne systém informaci o tom, zda jde o právně závaznou podobu dokumentu</w:t>
      </w:r>
      <w:r w:rsidR="00F75E2E">
        <w:rPr>
          <w:i/>
        </w:rPr>
        <w:t>,</w:t>
      </w:r>
      <w:r w:rsidRPr="000D5CBD">
        <w:rPr>
          <w:i/>
        </w:rPr>
        <w:t xml:space="preserve"> anebo jestli má text pouze informativní charakter. Systém umožní třídit výsledky vyhledávání podle oblastí právní úpravy, typu dokumentu, pojmů tezauru EuroVoc, nov</w:t>
      </w:r>
      <w:r w:rsidR="00F75E2E">
        <w:rPr>
          <w:i/>
        </w:rPr>
        <w:t>ě</w:t>
      </w:r>
      <w:r w:rsidRPr="000D5CBD">
        <w:rPr>
          <w:i/>
        </w:rPr>
        <w:t xml:space="preserve"> vytvořeného tezauru terminologie českého práva CzechVoc apod.</w:t>
      </w:r>
      <w:r>
        <w:rPr>
          <w:i/>
        </w:rPr>
        <w:t xml:space="preserve"> </w:t>
      </w:r>
    </w:p>
    <w:p w14:paraId="778F122D" w14:textId="77777777" w:rsidR="00C52081" w:rsidRPr="001B4608" w:rsidRDefault="00C52081" w:rsidP="00CC10CE">
      <w:pPr>
        <w:ind w:left="709"/>
        <w:rPr>
          <w:b/>
        </w:rPr>
      </w:pPr>
      <w:r w:rsidRPr="001B4608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23 byl naplněn</w:t>
      </w:r>
      <w:r w:rsidRPr="00B81083">
        <w:rPr>
          <w:b/>
        </w:rPr>
        <w:t>.</w:t>
      </w:r>
    </w:p>
    <w:p w14:paraId="46B93B70" w14:textId="77777777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326B70">
        <w:rPr>
          <w:i/>
        </w:rPr>
        <w:t>Systém poskytne uživatelům (všem, kteří se přihlásí k odběru upozornění) službu upozornění na vyhlášení nových právních aktů ve Sbírce zákonů a mezinárodních smluv a v Úředním věstníku Evropské unie.</w:t>
      </w:r>
      <w:r>
        <w:rPr>
          <w:i/>
        </w:rPr>
        <w:t xml:space="preserve"> </w:t>
      </w:r>
    </w:p>
    <w:p w14:paraId="4B2A1187" w14:textId="7F6CDC13" w:rsidR="00C52081" w:rsidRPr="008B1DD4" w:rsidRDefault="00C52081" w:rsidP="00BE6437">
      <w:pPr>
        <w:ind w:left="709"/>
        <w:rPr>
          <w:b/>
        </w:rPr>
      </w:pPr>
      <w:r w:rsidRPr="008B1DD4">
        <w:rPr>
          <w:b/>
        </w:rPr>
        <w:t xml:space="preserve">NKÚ </w:t>
      </w:r>
      <w:r w:rsidRPr="00A27677">
        <w:rPr>
          <w:b/>
        </w:rPr>
        <w:t xml:space="preserve">vyhodnotil, že přínos č. </w:t>
      </w:r>
      <w:r>
        <w:rPr>
          <w:b/>
        </w:rPr>
        <w:t>24</w:t>
      </w:r>
      <w:r w:rsidRPr="00A27677">
        <w:rPr>
          <w:b/>
        </w:rPr>
        <w:t xml:space="preserve"> naplněn </w:t>
      </w:r>
      <w:r>
        <w:rPr>
          <w:b/>
        </w:rPr>
        <w:t>nebyl</w:t>
      </w:r>
      <w:r w:rsidRPr="00D46AAC">
        <w:rPr>
          <w:b/>
        </w:rPr>
        <w:t>.</w:t>
      </w:r>
    </w:p>
    <w:p w14:paraId="27EF39B7" w14:textId="77777777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F836A1">
        <w:rPr>
          <w:i/>
        </w:rPr>
        <w:t>Subsystém e-Sbírky bude koncipován jako uživatelsky příznivý, přizpůsobitelný potřebám individuálních uživatelů a nabídne systém nápovědy a telefonní linku pro pomoc uživatelům. Díky tomu bude moci poskytovat i důležitou zpětnou vazbu jak pro tvůrce systému, tak i pro gestory jednotlivých právních předpisů.</w:t>
      </w:r>
      <w:r>
        <w:rPr>
          <w:i/>
        </w:rPr>
        <w:t xml:space="preserve"> </w:t>
      </w:r>
    </w:p>
    <w:p w14:paraId="1F85FADF" w14:textId="77777777" w:rsidR="00C52081" w:rsidRPr="001B4608" w:rsidRDefault="00C52081" w:rsidP="00CC10CE">
      <w:pPr>
        <w:ind w:left="709"/>
        <w:rPr>
          <w:b/>
        </w:rPr>
      </w:pPr>
      <w:r w:rsidRPr="00EE105B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25 byl naplněn</w:t>
      </w:r>
      <w:r w:rsidRPr="00B81083">
        <w:rPr>
          <w:b/>
        </w:rPr>
        <w:t>.</w:t>
      </w:r>
    </w:p>
    <w:p w14:paraId="71F60B3C" w14:textId="77777777" w:rsidR="00C52081" w:rsidRDefault="00C52081" w:rsidP="00BE6437">
      <w:pPr>
        <w:pStyle w:val="Odstavecseseznamem"/>
        <w:numPr>
          <w:ilvl w:val="0"/>
          <w:numId w:val="8"/>
        </w:numPr>
        <w:spacing w:after="0" w:line="259" w:lineRule="auto"/>
        <w:contextualSpacing/>
        <w:rPr>
          <w:i/>
        </w:rPr>
      </w:pPr>
      <w:r w:rsidRPr="00EE105B">
        <w:rPr>
          <w:i/>
        </w:rPr>
        <w:t>Databáze e-Sbírky bude poskytnuta zdarma k dispozici tvůrcům komerčních právních informačních systémů. Tím jim bude jednak kompenzována a usnadněna změna struktury trhu právních informací, jednak se otevře prostor pro další rozvoj právní informatiky v České republice založený na poskytování přidané hodnoty k ověřeným úplným zněním právních předpisů a dalším souvisejícím dokumentům. Zároveň se vyhoví požadavkům směrnice 2003/98/ES o opakovaném použití informací veřejného sektoru.</w:t>
      </w:r>
      <w:r>
        <w:rPr>
          <w:i/>
        </w:rPr>
        <w:t xml:space="preserve"> </w:t>
      </w:r>
    </w:p>
    <w:p w14:paraId="0719EEEB" w14:textId="55A8F41D" w:rsidR="00C52081" w:rsidRDefault="00C52081" w:rsidP="00BE6437">
      <w:pPr>
        <w:spacing w:after="240"/>
        <w:ind w:left="709"/>
        <w:rPr>
          <w:b/>
        </w:rPr>
      </w:pPr>
      <w:r w:rsidRPr="008B1DD4">
        <w:rPr>
          <w:b/>
        </w:rPr>
        <w:t xml:space="preserve">NKÚ </w:t>
      </w:r>
      <w:r w:rsidRPr="00D32A7A">
        <w:rPr>
          <w:b/>
        </w:rPr>
        <w:t>vyhodnotil, že</w:t>
      </w:r>
      <w:r>
        <w:rPr>
          <w:b/>
        </w:rPr>
        <w:t xml:space="preserve"> přínos č. 26 byl naplněn</w:t>
      </w:r>
      <w:r w:rsidRPr="00B81083">
        <w:rPr>
          <w:b/>
        </w:rPr>
        <w:t>.</w:t>
      </w:r>
    </w:p>
    <w:p w14:paraId="5092B05F" w14:textId="022BC4F6" w:rsidR="00C52081" w:rsidRDefault="00C52081">
      <w:pPr>
        <w:pStyle w:val="Nadpis1"/>
        <w:numPr>
          <w:ilvl w:val="0"/>
          <w:numId w:val="0"/>
        </w:numPr>
        <w:spacing w:after="0"/>
        <w:jc w:val="both"/>
      </w:pPr>
      <w:r w:rsidRPr="00FA75B4">
        <w:t>Př</w:t>
      </w:r>
      <w:r w:rsidR="00D426BB">
        <w:t>e</w:t>
      </w:r>
      <w:r w:rsidRPr="00FA75B4">
        <w:t>hled splněných a nesplněných přínosů</w:t>
      </w:r>
      <w:r>
        <w:t xml:space="preserve"> projektu</w:t>
      </w:r>
      <w:r w:rsidRPr="00FA75B4">
        <w:t xml:space="preserve"> eSeL</w:t>
      </w:r>
    </w:p>
    <w:tbl>
      <w:tblPr>
        <w:tblStyle w:val="Mkatabulky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26D71" w:rsidRPr="000471A8" w14:paraId="7DB34841" w14:textId="77777777" w:rsidTr="00026D71">
        <w:trPr>
          <w:trHeight w:val="290"/>
        </w:trPr>
        <w:tc>
          <w:tcPr>
            <w:tcW w:w="3114" w:type="dxa"/>
          </w:tcPr>
          <w:p w14:paraId="71EAE8E6" w14:textId="77777777" w:rsidR="00026D71" w:rsidRPr="000471A8" w:rsidRDefault="00026D71" w:rsidP="00026D71">
            <w:pPr>
              <w:rPr>
                <w:rFonts w:asciiTheme="minorHAnsi" w:hAnsiTheme="minorHAnsi"/>
              </w:rPr>
            </w:pPr>
            <w:bookmarkStart w:id="21" w:name="_Hlk192596132"/>
          </w:p>
        </w:tc>
        <w:tc>
          <w:tcPr>
            <w:tcW w:w="5948" w:type="dxa"/>
          </w:tcPr>
          <w:p w14:paraId="5BF5BF28" w14:textId="77777777" w:rsidR="00026D71" w:rsidRPr="000471A8" w:rsidRDefault="00026D71" w:rsidP="00026D71">
            <w:pPr>
              <w:jc w:val="right"/>
              <w:rPr>
                <w:rFonts w:asciiTheme="minorHAnsi" w:hAnsiTheme="minorHAnsi"/>
                <w:b/>
              </w:rPr>
            </w:pPr>
            <w:r w:rsidRPr="000471A8">
              <w:rPr>
                <w:rFonts w:asciiTheme="minorHAnsi" w:hAnsiTheme="minorHAnsi"/>
                <w:b/>
              </w:rPr>
              <w:t>Přínos číslo</w:t>
            </w:r>
          </w:p>
        </w:tc>
      </w:tr>
      <w:tr w:rsidR="00026D71" w:rsidRPr="000471A8" w14:paraId="6BA83F12" w14:textId="77777777" w:rsidTr="00026D71">
        <w:trPr>
          <w:trHeight w:val="290"/>
        </w:trPr>
        <w:tc>
          <w:tcPr>
            <w:tcW w:w="3114" w:type="dxa"/>
          </w:tcPr>
          <w:p w14:paraId="61E7E6F0" w14:textId="77777777" w:rsidR="00026D71" w:rsidRPr="00E94713" w:rsidRDefault="00026D71" w:rsidP="00026D71">
            <w:pPr>
              <w:rPr>
                <w:rFonts w:asciiTheme="minorHAnsi" w:hAnsiTheme="minorHAnsi"/>
                <w:b/>
              </w:rPr>
            </w:pPr>
            <w:r w:rsidRPr="00E94713">
              <w:rPr>
                <w:rFonts w:asciiTheme="minorHAnsi" w:hAnsiTheme="minorHAnsi"/>
                <w:b/>
              </w:rPr>
              <w:t>Nesplněno</w:t>
            </w:r>
          </w:p>
        </w:tc>
        <w:tc>
          <w:tcPr>
            <w:tcW w:w="5948" w:type="dxa"/>
          </w:tcPr>
          <w:p w14:paraId="189372CF" w14:textId="4DA9DFE4" w:rsidR="00026D71" w:rsidRPr="000471A8" w:rsidRDefault="00026D71" w:rsidP="00026D71">
            <w:pPr>
              <w:jc w:val="right"/>
              <w:rPr>
                <w:rFonts w:asciiTheme="minorHAnsi" w:hAnsiTheme="minorHAnsi"/>
              </w:rPr>
            </w:pPr>
            <w:r w:rsidRPr="000471A8">
              <w:rPr>
                <w:rFonts w:asciiTheme="minorHAnsi" w:hAnsiTheme="minorHAnsi"/>
              </w:rPr>
              <w:t>4, 5, 6, 10, 12, 16, 21, 22, 24</w:t>
            </w:r>
          </w:p>
        </w:tc>
      </w:tr>
      <w:tr w:rsidR="00026D71" w:rsidRPr="000471A8" w14:paraId="5E21ADB2" w14:textId="77777777" w:rsidTr="00026D71">
        <w:trPr>
          <w:trHeight w:val="290"/>
        </w:trPr>
        <w:tc>
          <w:tcPr>
            <w:tcW w:w="3114" w:type="dxa"/>
          </w:tcPr>
          <w:p w14:paraId="30888782" w14:textId="77777777" w:rsidR="00026D71" w:rsidRPr="00E94713" w:rsidRDefault="00026D71" w:rsidP="00026D71">
            <w:pPr>
              <w:rPr>
                <w:rFonts w:asciiTheme="minorHAnsi" w:hAnsiTheme="minorHAnsi"/>
                <w:b/>
              </w:rPr>
            </w:pPr>
            <w:r w:rsidRPr="00E94713">
              <w:rPr>
                <w:rFonts w:asciiTheme="minorHAnsi" w:hAnsiTheme="minorHAnsi"/>
                <w:b/>
              </w:rPr>
              <w:t>Splněno částečně</w:t>
            </w:r>
          </w:p>
        </w:tc>
        <w:tc>
          <w:tcPr>
            <w:tcW w:w="5948" w:type="dxa"/>
          </w:tcPr>
          <w:p w14:paraId="00C34459" w14:textId="77777777" w:rsidR="00026D71" w:rsidRPr="000471A8" w:rsidRDefault="00026D71" w:rsidP="00026D71">
            <w:pPr>
              <w:jc w:val="right"/>
              <w:rPr>
                <w:rFonts w:asciiTheme="minorHAnsi" w:hAnsiTheme="minorHAnsi"/>
              </w:rPr>
            </w:pPr>
            <w:r w:rsidRPr="000471A8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, </w:t>
            </w:r>
            <w:r w:rsidRPr="000471A8">
              <w:rPr>
                <w:rFonts w:asciiTheme="minorHAnsi" w:hAnsiTheme="minorHAnsi"/>
              </w:rPr>
              <w:t>3, 13</w:t>
            </w:r>
          </w:p>
        </w:tc>
      </w:tr>
      <w:tr w:rsidR="00026D71" w:rsidRPr="000471A8" w14:paraId="6B5D1942" w14:textId="77777777" w:rsidTr="00026D71">
        <w:trPr>
          <w:trHeight w:val="290"/>
        </w:trPr>
        <w:tc>
          <w:tcPr>
            <w:tcW w:w="3114" w:type="dxa"/>
          </w:tcPr>
          <w:p w14:paraId="4D117BAD" w14:textId="77777777" w:rsidR="00026D71" w:rsidRPr="00E94713" w:rsidRDefault="00026D71" w:rsidP="00026D71">
            <w:pPr>
              <w:rPr>
                <w:rFonts w:asciiTheme="minorHAnsi" w:hAnsiTheme="minorHAnsi"/>
                <w:b/>
              </w:rPr>
            </w:pPr>
            <w:r w:rsidRPr="00E94713">
              <w:rPr>
                <w:rFonts w:asciiTheme="minorHAnsi" w:hAnsiTheme="minorHAnsi"/>
                <w:b/>
              </w:rPr>
              <w:t>Splněno</w:t>
            </w:r>
          </w:p>
        </w:tc>
        <w:tc>
          <w:tcPr>
            <w:tcW w:w="5948" w:type="dxa"/>
          </w:tcPr>
          <w:p w14:paraId="32C28460" w14:textId="77777777" w:rsidR="00026D71" w:rsidRPr="000471A8" w:rsidRDefault="00026D71" w:rsidP="00026D71">
            <w:pPr>
              <w:jc w:val="right"/>
              <w:rPr>
                <w:rFonts w:asciiTheme="minorHAnsi" w:hAnsiTheme="minorHAnsi"/>
              </w:rPr>
            </w:pPr>
            <w:r w:rsidRPr="000471A8">
              <w:rPr>
                <w:rFonts w:asciiTheme="minorHAnsi" w:hAnsiTheme="minorHAnsi"/>
              </w:rPr>
              <w:t>2, 7, 8, 9, 11, 14, 15, 17, 18, 19, 20, 23, 25, 26</w:t>
            </w:r>
          </w:p>
        </w:tc>
      </w:tr>
      <w:tr w:rsidR="00026D71" w:rsidRPr="000471A8" w14:paraId="44592A5C" w14:textId="77777777" w:rsidTr="00026D71">
        <w:trPr>
          <w:trHeight w:val="290"/>
        </w:trPr>
        <w:tc>
          <w:tcPr>
            <w:tcW w:w="3114" w:type="dxa"/>
          </w:tcPr>
          <w:p w14:paraId="5ABBB851" w14:textId="77777777" w:rsidR="00026D71" w:rsidRPr="00E94713" w:rsidRDefault="00026D71" w:rsidP="00026D7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948" w:type="dxa"/>
          </w:tcPr>
          <w:p w14:paraId="6E9AD137" w14:textId="77777777" w:rsidR="00026D71" w:rsidRPr="000471A8" w:rsidRDefault="00026D71" w:rsidP="00026D71">
            <w:pPr>
              <w:jc w:val="right"/>
              <w:rPr>
                <w:rFonts w:asciiTheme="minorHAnsi" w:hAnsiTheme="minorHAnsi"/>
              </w:rPr>
            </w:pPr>
          </w:p>
        </w:tc>
      </w:tr>
      <w:bookmarkEnd w:id="21"/>
    </w:tbl>
    <w:p w14:paraId="05AB9F75" w14:textId="075A9D42" w:rsidR="00CC10CE" w:rsidRDefault="00CC10CE" w:rsidP="00CC10CE">
      <w:pPr>
        <w:spacing w:after="0"/>
        <w:rPr>
          <w:b/>
        </w:rPr>
      </w:pPr>
    </w:p>
    <w:p w14:paraId="3A4FAEFD" w14:textId="77777777" w:rsidR="00CC10CE" w:rsidRDefault="00CC10CE" w:rsidP="00C52081">
      <w:pPr>
        <w:rPr>
          <w:b/>
        </w:rPr>
      </w:pPr>
    </w:p>
    <w:p w14:paraId="04ECB14D" w14:textId="77777777" w:rsidR="00CC10CE" w:rsidRDefault="00CC10CE" w:rsidP="00C52081">
      <w:pPr>
        <w:rPr>
          <w:b/>
        </w:rPr>
        <w:sectPr w:rsidR="00CC10CE">
          <w:head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421305" w14:textId="50090409" w:rsidR="00C52081" w:rsidRPr="00C52081" w:rsidRDefault="00C52081" w:rsidP="00C52081">
      <w:pPr>
        <w:rPr>
          <w:b/>
        </w:rPr>
      </w:pPr>
      <w:r w:rsidRPr="00C52081">
        <w:rPr>
          <w:b/>
        </w:rPr>
        <w:lastRenderedPageBreak/>
        <w:t>Přehled změn zákona č. 222/2016 Sb., o Sbírce zákonů a mezinárodních smluv a o tvorbě právních předpisů vyhlašovaných ve Sbírce zákonů a mezinárodních smluv (zákon o Sbírce zákonů a mezinárodních smluv)</w:t>
      </w:r>
    </w:p>
    <w:p w14:paraId="61E0800E" w14:textId="77777777" w:rsidR="00C52081" w:rsidRDefault="00C52081" w:rsidP="00C5208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712"/>
        <w:gridCol w:w="746"/>
        <w:gridCol w:w="4956"/>
      </w:tblGrid>
      <w:tr w:rsidR="00C52081" w14:paraId="1DF2C32D" w14:textId="77777777" w:rsidTr="00640F6D">
        <w:tc>
          <w:tcPr>
            <w:tcW w:w="1648" w:type="dxa"/>
          </w:tcPr>
          <w:p w14:paraId="7C9D7FBC" w14:textId="77777777" w:rsidR="00C52081" w:rsidRPr="00D62013" w:rsidRDefault="00C52081" w:rsidP="00BE6437">
            <w:pPr>
              <w:jc w:val="center"/>
              <w:rPr>
                <w:b/>
              </w:rPr>
            </w:pPr>
            <w:r w:rsidRPr="00D62013">
              <w:rPr>
                <w:b/>
              </w:rPr>
              <w:t>Zákon (novela) číslo</w:t>
            </w:r>
          </w:p>
        </w:tc>
        <w:tc>
          <w:tcPr>
            <w:tcW w:w="1712" w:type="dxa"/>
          </w:tcPr>
          <w:p w14:paraId="413A49A8" w14:textId="77777777" w:rsidR="00C52081" w:rsidRPr="00D62013" w:rsidRDefault="00C52081" w:rsidP="00BE6437">
            <w:pPr>
              <w:jc w:val="center"/>
              <w:rPr>
                <w:b/>
              </w:rPr>
            </w:pPr>
            <w:r w:rsidRPr="00D62013">
              <w:rPr>
                <w:b/>
              </w:rPr>
              <w:t>Datum vyhlášení</w:t>
            </w:r>
          </w:p>
        </w:tc>
        <w:tc>
          <w:tcPr>
            <w:tcW w:w="746" w:type="dxa"/>
          </w:tcPr>
          <w:p w14:paraId="74287D55" w14:textId="77777777" w:rsidR="00C52081" w:rsidRPr="00D62013" w:rsidRDefault="00C52081" w:rsidP="00A72D73">
            <w:pPr>
              <w:rPr>
                <w:b/>
              </w:rPr>
            </w:pPr>
          </w:p>
        </w:tc>
        <w:tc>
          <w:tcPr>
            <w:tcW w:w="4956" w:type="dxa"/>
          </w:tcPr>
          <w:p w14:paraId="505D14C6" w14:textId="77777777" w:rsidR="00C52081" w:rsidRPr="00D62013" w:rsidRDefault="00C52081" w:rsidP="00BE6437">
            <w:pPr>
              <w:jc w:val="center"/>
              <w:rPr>
                <w:b/>
              </w:rPr>
            </w:pPr>
            <w:r w:rsidRPr="00D62013">
              <w:rPr>
                <w:b/>
              </w:rPr>
              <w:t>Změna termínu zavedení eSeL</w:t>
            </w:r>
          </w:p>
        </w:tc>
      </w:tr>
      <w:tr w:rsidR="00C52081" w14:paraId="290C6C9F" w14:textId="77777777" w:rsidTr="00A72D73">
        <w:tc>
          <w:tcPr>
            <w:tcW w:w="1648" w:type="dxa"/>
          </w:tcPr>
          <w:p w14:paraId="0536679F" w14:textId="77777777" w:rsidR="00C52081" w:rsidRPr="00D62013" w:rsidRDefault="00C52081" w:rsidP="00A72D73">
            <w:pPr>
              <w:jc w:val="right"/>
              <w:rPr>
                <w:b/>
              </w:rPr>
            </w:pPr>
          </w:p>
        </w:tc>
        <w:tc>
          <w:tcPr>
            <w:tcW w:w="1712" w:type="dxa"/>
          </w:tcPr>
          <w:p w14:paraId="1332032D" w14:textId="77777777" w:rsidR="00C52081" w:rsidRPr="00D62013" w:rsidRDefault="00C52081" w:rsidP="00A72D73">
            <w:pPr>
              <w:jc w:val="right"/>
              <w:rPr>
                <w:b/>
              </w:rPr>
            </w:pPr>
          </w:p>
        </w:tc>
        <w:tc>
          <w:tcPr>
            <w:tcW w:w="746" w:type="dxa"/>
          </w:tcPr>
          <w:p w14:paraId="00B0829C" w14:textId="77777777" w:rsidR="00C52081" w:rsidRPr="00D62013" w:rsidRDefault="00C52081" w:rsidP="00A72D73">
            <w:pPr>
              <w:rPr>
                <w:b/>
              </w:rPr>
            </w:pPr>
          </w:p>
        </w:tc>
        <w:tc>
          <w:tcPr>
            <w:tcW w:w="4956" w:type="dxa"/>
          </w:tcPr>
          <w:p w14:paraId="0E8F4310" w14:textId="77777777" w:rsidR="00C52081" w:rsidRPr="00D62013" w:rsidRDefault="00C52081" w:rsidP="00A72D73">
            <w:pPr>
              <w:rPr>
                <w:b/>
              </w:rPr>
            </w:pPr>
          </w:p>
        </w:tc>
      </w:tr>
      <w:tr w:rsidR="00C52081" w14:paraId="793CEC44" w14:textId="77777777" w:rsidTr="00A72D73">
        <w:tc>
          <w:tcPr>
            <w:tcW w:w="1648" w:type="dxa"/>
          </w:tcPr>
          <w:p w14:paraId="5CAFCA64" w14:textId="77777777" w:rsidR="00C52081" w:rsidRDefault="00C52081" w:rsidP="00A72D73">
            <w:pPr>
              <w:jc w:val="right"/>
            </w:pPr>
            <w:r>
              <w:t>277/2019 Sb.</w:t>
            </w:r>
          </w:p>
        </w:tc>
        <w:tc>
          <w:tcPr>
            <w:tcW w:w="1712" w:type="dxa"/>
          </w:tcPr>
          <w:p w14:paraId="5EF4507B" w14:textId="77777777" w:rsidR="00C52081" w:rsidRDefault="00C52081" w:rsidP="00A72D73">
            <w:pPr>
              <w:jc w:val="right"/>
            </w:pPr>
            <w:r>
              <w:t>6. 11. 2019</w:t>
            </w:r>
          </w:p>
        </w:tc>
        <w:tc>
          <w:tcPr>
            <w:tcW w:w="746" w:type="dxa"/>
          </w:tcPr>
          <w:p w14:paraId="5DC0614A" w14:textId="77777777" w:rsidR="00C52081" w:rsidRDefault="00C52081" w:rsidP="00A72D73"/>
        </w:tc>
        <w:tc>
          <w:tcPr>
            <w:tcW w:w="4956" w:type="dxa"/>
          </w:tcPr>
          <w:p w14:paraId="38612F39" w14:textId="08FF0220" w:rsidR="00C52081" w:rsidRDefault="00C52081" w:rsidP="00A72D73">
            <w:r>
              <w:t>Účinnost zákona č. 222/2016 Sb. a termín zavedení eSeL byly odloženy na 1. 1. 2022</w:t>
            </w:r>
          </w:p>
          <w:p w14:paraId="035D614C" w14:textId="77777777" w:rsidR="00C52081" w:rsidRDefault="00C52081" w:rsidP="00A72D73"/>
          <w:p w14:paraId="306A4DF1" w14:textId="77777777" w:rsidR="00C52081" w:rsidRDefault="00C52081" w:rsidP="00A72D73"/>
        </w:tc>
      </w:tr>
      <w:tr w:rsidR="00C52081" w14:paraId="666D47A2" w14:textId="77777777" w:rsidTr="00A72D73">
        <w:tc>
          <w:tcPr>
            <w:tcW w:w="1648" w:type="dxa"/>
          </w:tcPr>
          <w:p w14:paraId="3140E51D" w14:textId="77777777" w:rsidR="00C52081" w:rsidRDefault="00C52081" w:rsidP="00A72D73">
            <w:pPr>
              <w:jc w:val="right"/>
            </w:pPr>
            <w:r>
              <w:t>261/2021 Sb.</w:t>
            </w:r>
          </w:p>
        </w:tc>
        <w:tc>
          <w:tcPr>
            <w:tcW w:w="1712" w:type="dxa"/>
          </w:tcPr>
          <w:p w14:paraId="21A25F7B" w14:textId="77777777" w:rsidR="00C52081" w:rsidRDefault="00C52081" w:rsidP="00A72D73">
            <w:pPr>
              <w:jc w:val="right"/>
            </w:pPr>
            <w:r>
              <w:t>9. 7. 2021</w:t>
            </w:r>
          </w:p>
        </w:tc>
        <w:tc>
          <w:tcPr>
            <w:tcW w:w="746" w:type="dxa"/>
          </w:tcPr>
          <w:p w14:paraId="6D35B245" w14:textId="77777777" w:rsidR="00C52081" w:rsidRDefault="00C52081" w:rsidP="00A72D73"/>
        </w:tc>
        <w:tc>
          <w:tcPr>
            <w:tcW w:w="4956" w:type="dxa"/>
          </w:tcPr>
          <w:p w14:paraId="4004F0EF" w14:textId="3A01465D" w:rsidR="00C52081" w:rsidRDefault="00C52081" w:rsidP="00A72D73">
            <w:r>
              <w:t>Účinnost zákona č. 222/2016 Sb. a termín zavedení eSeL byly odloženy na 1. 1. 2023</w:t>
            </w:r>
          </w:p>
          <w:p w14:paraId="189BE202" w14:textId="77777777" w:rsidR="00C52081" w:rsidRDefault="00C52081" w:rsidP="00A72D73"/>
          <w:p w14:paraId="2F3A30C2" w14:textId="77777777" w:rsidR="00C52081" w:rsidRDefault="00C52081" w:rsidP="00A72D73"/>
        </w:tc>
      </w:tr>
      <w:tr w:rsidR="00C52081" w14:paraId="34FF5046" w14:textId="77777777" w:rsidTr="00A72D73">
        <w:tc>
          <w:tcPr>
            <w:tcW w:w="1648" w:type="dxa"/>
          </w:tcPr>
          <w:p w14:paraId="096204CC" w14:textId="77777777" w:rsidR="00C52081" w:rsidRDefault="00C52081" w:rsidP="00A72D73">
            <w:pPr>
              <w:jc w:val="right"/>
            </w:pPr>
            <w:r>
              <w:t>177/2022 Sb.</w:t>
            </w:r>
          </w:p>
        </w:tc>
        <w:tc>
          <w:tcPr>
            <w:tcW w:w="1712" w:type="dxa"/>
          </w:tcPr>
          <w:p w14:paraId="105EABA7" w14:textId="77777777" w:rsidR="00C52081" w:rsidRDefault="00C52081" w:rsidP="00A72D73">
            <w:pPr>
              <w:jc w:val="right"/>
            </w:pPr>
            <w:r>
              <w:t>27. 6. 2022</w:t>
            </w:r>
          </w:p>
        </w:tc>
        <w:tc>
          <w:tcPr>
            <w:tcW w:w="746" w:type="dxa"/>
          </w:tcPr>
          <w:p w14:paraId="1AEBD939" w14:textId="77777777" w:rsidR="00C52081" w:rsidRDefault="00C52081" w:rsidP="00A72D73"/>
        </w:tc>
        <w:tc>
          <w:tcPr>
            <w:tcW w:w="4956" w:type="dxa"/>
          </w:tcPr>
          <w:p w14:paraId="64F911FB" w14:textId="5DF5353A" w:rsidR="00C52081" w:rsidRDefault="00C52081" w:rsidP="00A72D73">
            <w:r>
              <w:t>Účinnost zákona č. 222/2016 Sb. a termín zavedení eSeL byly odloženy na 1. 1. 2024</w:t>
            </w:r>
          </w:p>
          <w:p w14:paraId="4233C5D1" w14:textId="77777777" w:rsidR="00C52081" w:rsidRDefault="00C52081" w:rsidP="00A72D73"/>
          <w:p w14:paraId="5738B186" w14:textId="77777777" w:rsidR="00C52081" w:rsidRDefault="00C52081" w:rsidP="00A72D73"/>
        </w:tc>
      </w:tr>
      <w:tr w:rsidR="00C52081" w14:paraId="3DB715F6" w14:textId="77777777" w:rsidTr="00A72D73">
        <w:tc>
          <w:tcPr>
            <w:tcW w:w="1648" w:type="dxa"/>
          </w:tcPr>
          <w:p w14:paraId="41B76B2A" w14:textId="77777777" w:rsidR="00C52081" w:rsidRDefault="00C52081" w:rsidP="00A72D73">
            <w:pPr>
              <w:jc w:val="right"/>
            </w:pPr>
            <w:r>
              <w:t>346/2023 Sb.</w:t>
            </w:r>
          </w:p>
        </w:tc>
        <w:tc>
          <w:tcPr>
            <w:tcW w:w="1712" w:type="dxa"/>
          </w:tcPr>
          <w:p w14:paraId="34970D04" w14:textId="77777777" w:rsidR="00C52081" w:rsidRDefault="00C52081" w:rsidP="00A72D73">
            <w:pPr>
              <w:jc w:val="right"/>
            </w:pPr>
            <w:r>
              <w:t>7. 12. 2023</w:t>
            </w:r>
          </w:p>
        </w:tc>
        <w:tc>
          <w:tcPr>
            <w:tcW w:w="746" w:type="dxa"/>
          </w:tcPr>
          <w:p w14:paraId="21DB155E" w14:textId="77777777" w:rsidR="00C52081" w:rsidRDefault="00C52081" w:rsidP="00A72D73"/>
        </w:tc>
        <w:tc>
          <w:tcPr>
            <w:tcW w:w="4956" w:type="dxa"/>
          </w:tcPr>
          <w:p w14:paraId="6CCF727D" w14:textId="73C1DA4C" w:rsidR="00C52081" w:rsidRDefault="00C52081" w:rsidP="00A72D73">
            <w:r>
              <w:t xml:space="preserve">Zavedení e-Legislativy bylo rozděleno na několik fází. </w:t>
            </w:r>
            <w:r w:rsidR="00F75E2E">
              <w:t>V p</w:t>
            </w:r>
            <w:r>
              <w:t>oslední fáz</w:t>
            </w:r>
            <w:r w:rsidR="00F75E2E">
              <w:t>i</w:t>
            </w:r>
            <w:r>
              <w:t xml:space="preserve"> </w:t>
            </w:r>
            <w:r w:rsidR="00F75E2E">
              <w:t>má být zavedena</w:t>
            </w:r>
            <w:r>
              <w:t xml:space="preserve"> e-Legislativ</w:t>
            </w:r>
            <w:r w:rsidR="00F75E2E">
              <w:t>a</w:t>
            </w:r>
            <w:r>
              <w:t xml:space="preserve"> pro tvorbu zákonů a ústavních zákonů </w:t>
            </w:r>
            <w:r w:rsidR="00F75E2E">
              <w:t xml:space="preserve">– datum </w:t>
            </w:r>
            <w:r w:rsidR="001A2CE6">
              <w:t>ukončení této etapy</w:t>
            </w:r>
            <w:r w:rsidR="00F75E2E">
              <w:t xml:space="preserve"> </w:t>
            </w:r>
            <w:r>
              <w:t xml:space="preserve">bylo </w:t>
            </w:r>
            <w:r w:rsidR="00F75E2E">
              <w:t>stanoveno</w:t>
            </w:r>
            <w:r>
              <w:t xml:space="preserve"> na 1. 1. 2025</w:t>
            </w:r>
          </w:p>
          <w:p w14:paraId="6D682037" w14:textId="77777777" w:rsidR="00C52081" w:rsidRDefault="00C52081" w:rsidP="00A72D73"/>
          <w:p w14:paraId="4EA8D318" w14:textId="77777777" w:rsidR="00C52081" w:rsidRDefault="00C52081" w:rsidP="00A72D73"/>
        </w:tc>
      </w:tr>
      <w:tr w:rsidR="00C52081" w14:paraId="11A916E3" w14:textId="77777777" w:rsidTr="00A72D73">
        <w:tc>
          <w:tcPr>
            <w:tcW w:w="1648" w:type="dxa"/>
          </w:tcPr>
          <w:p w14:paraId="33D25AD4" w14:textId="77777777" w:rsidR="00C52081" w:rsidRDefault="00C52081" w:rsidP="00A72D73">
            <w:pPr>
              <w:jc w:val="right"/>
            </w:pPr>
            <w:r>
              <w:t>196/2024 Sb.</w:t>
            </w:r>
          </w:p>
        </w:tc>
        <w:tc>
          <w:tcPr>
            <w:tcW w:w="1712" w:type="dxa"/>
          </w:tcPr>
          <w:p w14:paraId="27F35667" w14:textId="77777777" w:rsidR="00C52081" w:rsidRDefault="00C52081" w:rsidP="00A72D73">
            <w:pPr>
              <w:jc w:val="right"/>
            </w:pPr>
            <w:r>
              <w:t>27. 6. 2024</w:t>
            </w:r>
          </w:p>
        </w:tc>
        <w:tc>
          <w:tcPr>
            <w:tcW w:w="746" w:type="dxa"/>
          </w:tcPr>
          <w:p w14:paraId="3D4669A9" w14:textId="77777777" w:rsidR="00C52081" w:rsidRDefault="00C52081" w:rsidP="00A72D73"/>
        </w:tc>
        <w:tc>
          <w:tcPr>
            <w:tcW w:w="4956" w:type="dxa"/>
          </w:tcPr>
          <w:p w14:paraId="515053BB" w14:textId="6EE08EFE" w:rsidR="00C52081" w:rsidRDefault="00C52081" w:rsidP="00A72D73">
            <w:r>
              <w:t xml:space="preserve">Termíny některých fází </w:t>
            </w:r>
            <w:r w:rsidR="00F75E2E">
              <w:t>spouštění</w:t>
            </w:r>
            <w:r>
              <w:t xml:space="preserve"> e-Legislativy byly posunuty. Termín zavedení e-Legislativy pro tvorbu zákonů a ústavních zákonů byl odložen na 15. 1. 2026</w:t>
            </w:r>
          </w:p>
        </w:tc>
      </w:tr>
    </w:tbl>
    <w:p w14:paraId="36F3DA4C" w14:textId="495ABE61" w:rsidR="00C52081" w:rsidRPr="0071326C" w:rsidRDefault="00C52081" w:rsidP="00C52081"/>
    <w:sectPr w:rsidR="00C52081" w:rsidRPr="0071326C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6751BF0" w16cex:dateUtc="2025-04-03T10:51:00Z"/>
  <w16cex:commentExtensible w16cex:durableId="37CBDCF2" w16cex:dateUtc="2025-04-03T11:29:00Z"/>
  <w16cex:commentExtensible w16cex:durableId="02A341F7" w16cex:dateUtc="2025-04-03T13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91884" w14:textId="77777777" w:rsidR="0064213C" w:rsidRDefault="0064213C" w:rsidP="00214123">
      <w:pPr>
        <w:spacing w:after="0" w:line="240" w:lineRule="auto"/>
      </w:pPr>
      <w:r>
        <w:separator/>
      </w:r>
    </w:p>
  </w:endnote>
  <w:endnote w:type="continuationSeparator" w:id="0">
    <w:p w14:paraId="62C6EA87" w14:textId="77777777" w:rsidR="0064213C" w:rsidRDefault="0064213C" w:rsidP="00214123">
      <w:pPr>
        <w:spacing w:after="0" w:line="240" w:lineRule="auto"/>
      </w:pPr>
      <w:r>
        <w:continuationSeparator/>
      </w:r>
    </w:p>
  </w:endnote>
  <w:endnote w:type="continuationNotice" w:id="1">
    <w:p w14:paraId="609BB0EF" w14:textId="77777777" w:rsidR="0064213C" w:rsidRDefault="006421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944003"/>
      <w:docPartObj>
        <w:docPartGallery w:val="Page Numbers (Bottom of Page)"/>
        <w:docPartUnique/>
      </w:docPartObj>
    </w:sdtPr>
    <w:sdtEndPr/>
    <w:sdtContent>
      <w:p w14:paraId="32553C48" w14:textId="77777777" w:rsidR="0064213C" w:rsidRDefault="006421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B2297" w14:textId="77777777" w:rsidR="0064213C" w:rsidRDefault="0064213C" w:rsidP="00021B0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3342419"/>
      <w:docPartObj>
        <w:docPartGallery w:val="Page Numbers (Bottom of Page)"/>
        <w:docPartUnique/>
      </w:docPartObj>
    </w:sdtPr>
    <w:sdtEndPr/>
    <w:sdtContent>
      <w:p w14:paraId="0292CC9F" w14:textId="7DB90787" w:rsidR="0064213C" w:rsidRDefault="006421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8FDC3" w14:textId="77777777" w:rsidR="0064213C" w:rsidRDefault="0064213C" w:rsidP="00214123">
      <w:pPr>
        <w:spacing w:after="0" w:line="240" w:lineRule="auto"/>
      </w:pPr>
      <w:r>
        <w:separator/>
      </w:r>
    </w:p>
  </w:footnote>
  <w:footnote w:type="continuationSeparator" w:id="0">
    <w:p w14:paraId="64473920" w14:textId="77777777" w:rsidR="0064213C" w:rsidRDefault="0064213C" w:rsidP="00214123">
      <w:pPr>
        <w:spacing w:after="0" w:line="240" w:lineRule="auto"/>
      </w:pPr>
      <w:r>
        <w:continuationSeparator/>
      </w:r>
    </w:p>
  </w:footnote>
  <w:footnote w:type="continuationNotice" w:id="1">
    <w:p w14:paraId="6C5E9B57" w14:textId="77777777" w:rsidR="0064213C" w:rsidRDefault="0064213C">
      <w:pPr>
        <w:spacing w:after="0" w:line="240" w:lineRule="auto"/>
      </w:pPr>
    </w:p>
  </w:footnote>
  <w:footnote w:id="2">
    <w:p w14:paraId="4A9F5DC7" w14:textId="236C0034" w:rsidR="0064213C" w:rsidRDefault="0064213C" w:rsidP="00EB443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Projekt s názvem </w:t>
      </w:r>
      <w:r w:rsidRPr="00243347">
        <w:rPr>
          <w:i/>
        </w:rPr>
        <w:t>Elektronická sbírka zákonů a mezinárodních smluv (e-Sbírka) a elektronická tvorba právních předpisů (e</w:t>
      </w:r>
      <w:r>
        <w:rPr>
          <w:i/>
        </w:rPr>
        <w:noBreakHyphen/>
      </w:r>
      <w:r w:rsidRPr="00243347">
        <w:rPr>
          <w:i/>
        </w:rPr>
        <w:t>Legislativa)</w:t>
      </w:r>
      <w:r>
        <w:t>,</w:t>
      </w:r>
      <w:r w:rsidRPr="00243347">
        <w:t xml:space="preserve"> reg.</w:t>
      </w:r>
      <w:r>
        <w:t xml:space="preserve"> </w:t>
      </w:r>
      <w:r w:rsidRPr="00243347">
        <w:t>č.</w:t>
      </w:r>
      <w:r>
        <w:t xml:space="preserve"> </w:t>
      </w:r>
      <w:r w:rsidRPr="00243347">
        <w:t>CZ.06.3.05/0.0/0.0/15_019/0002064</w:t>
      </w:r>
      <w:r>
        <w:t>, spolufinancovaný z </w:t>
      </w:r>
      <w:r w:rsidRPr="00BE6437">
        <w:rPr>
          <w:i/>
        </w:rPr>
        <w:t>Evropského fondu pro regionální rozvoj</w:t>
      </w:r>
      <w:r>
        <w:t xml:space="preserve"> (EFRR) prostřednictvím </w:t>
      </w:r>
      <w:r w:rsidRPr="00BE6437">
        <w:rPr>
          <w:i/>
        </w:rPr>
        <w:t>Integrovaného regionálního operačního programu</w:t>
      </w:r>
      <w:r>
        <w:t xml:space="preserve"> (IROP). Jeho výstupem bylo vytvoření a implementace informačního systému eSeL.</w:t>
      </w:r>
    </w:p>
  </w:footnote>
  <w:footnote w:id="3">
    <w:p w14:paraId="5D762CBC" w14:textId="37B3AEEE" w:rsidR="0064213C" w:rsidRDefault="0064213C" w:rsidP="00EB443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134/2016 Sb., o zadávání veřejných zakázek (dále také „ZZVZ“).</w:t>
      </w:r>
    </w:p>
  </w:footnote>
  <w:footnote w:id="4">
    <w:p w14:paraId="37809DC6" w14:textId="55ED1936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Dopis ředitele řídicího orgánu IROP, jehož součástí byly </w:t>
      </w:r>
      <w:r w:rsidRPr="00BE6437">
        <w:rPr>
          <w:i/>
          <w:iCs/>
        </w:rPr>
        <w:t>Podmínky stanovení výdajů na financování akce organizační složky státu</w:t>
      </w:r>
      <w:r>
        <w:t>.</w:t>
      </w:r>
    </w:p>
  </w:footnote>
  <w:footnote w:id="5">
    <w:p w14:paraId="25486745" w14:textId="370F28D3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B59F3">
        <w:t>Žádost o změnu projektu č. 22, která odsouvá termín ukončení projektu na 15. 1. 2026</w:t>
      </w:r>
      <w:r>
        <w:t>,</w:t>
      </w:r>
      <w:r w:rsidRPr="003B59F3">
        <w:t xml:space="preserve"> podalo MV ke dni 5.</w:t>
      </w:r>
      <w:r>
        <w:t> </w:t>
      </w:r>
      <w:r w:rsidRPr="003B59F3">
        <w:t>12.</w:t>
      </w:r>
      <w:r>
        <w:t> </w:t>
      </w:r>
      <w:r w:rsidRPr="003B59F3">
        <w:t>2024 a MMR ji dne 12. 3. 2025 schválilo.</w:t>
      </w:r>
      <w:r>
        <w:t xml:space="preserve"> Zdroj: MS2014+.</w:t>
      </w:r>
    </w:p>
  </w:footnote>
  <w:footnote w:id="6">
    <w:p w14:paraId="23C5F11D" w14:textId="7041A3DE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Veřejná zakázka s názvem: </w:t>
      </w:r>
      <w:r w:rsidRPr="00BE6437">
        <w:rPr>
          <w:i/>
          <w:iCs/>
        </w:rPr>
        <w:t>Implementátor technického řešení projektu „Projekt e-Sbírka a e-Legislativa“</w:t>
      </w:r>
      <w:r>
        <w:t>.</w:t>
      </w:r>
    </w:p>
  </w:footnote>
  <w:footnote w:id="7">
    <w:p w14:paraId="0D34FAF2" w14:textId="5B9DEE48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Partnerskými institucemi jsou instituce, které budou uživateli informačního systému eSeL – v rámci projektu tak bylo nezbytné zajistit integraci eSeL s jejich stávajícími informačními systémy. Mezi partnerské instituce patří Úřad vlády ČR, Kancelář Poslanecké sněmovny, Kancelář Senátu, Ústavní soud a Ministerstvo zahraničních věcí.</w:t>
      </w:r>
    </w:p>
  </w:footnote>
  <w:footnote w:id="8">
    <w:p w14:paraId="2EB33555" w14:textId="6BE88E51" w:rsidR="0064213C" w:rsidRPr="00BE6437" w:rsidRDefault="0064213C" w:rsidP="00BE6437">
      <w:pPr>
        <w:pStyle w:val="Textpoznpodarou"/>
        <w:ind w:left="284" w:hanging="284"/>
        <w:rPr>
          <w:rFonts w:asciiTheme="minorHAnsi" w:hAnsiTheme="minorHAnsi"/>
        </w:rPr>
      </w:pPr>
      <w:r w:rsidRPr="00BE6437">
        <w:rPr>
          <w:rStyle w:val="Znakapoznpodarou"/>
          <w:rFonts w:asciiTheme="minorHAnsi" w:hAnsiTheme="minorHAnsi"/>
        </w:rPr>
        <w:footnoteRef/>
      </w:r>
      <w:r w:rsidRPr="00BE64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Ustanovení </w:t>
      </w:r>
      <w:r w:rsidRPr="00BE6437">
        <w:rPr>
          <w:rFonts w:asciiTheme="minorHAnsi" w:hAnsiTheme="minorHAnsi"/>
        </w:rPr>
        <w:t xml:space="preserve">§ 10 zákona č. 309/1999 Sb., </w:t>
      </w:r>
      <w:r w:rsidRPr="00BE6437">
        <w:rPr>
          <w:rFonts w:asciiTheme="minorHAnsi" w:hAnsiTheme="minorHAnsi"/>
          <w:color w:val="232323"/>
          <w:shd w:val="clear" w:color="auto" w:fill="FFFFFF"/>
        </w:rPr>
        <w:t>o Sbírce zákonů a o Sbírce mezinárodních smluv.</w:t>
      </w:r>
    </w:p>
  </w:footnote>
  <w:footnote w:id="9">
    <w:p w14:paraId="17501ABD" w14:textId="54CB32DF" w:rsidR="0064213C" w:rsidRPr="00BE6437" w:rsidRDefault="0064213C" w:rsidP="00BE6437">
      <w:pPr>
        <w:pStyle w:val="Textpoznpodarou"/>
        <w:ind w:left="284" w:hanging="284"/>
        <w:rPr>
          <w:rFonts w:asciiTheme="minorHAnsi" w:hAnsiTheme="minorHAnsi"/>
        </w:rPr>
      </w:pPr>
      <w:r w:rsidRPr="00BE6437">
        <w:rPr>
          <w:rStyle w:val="Znakapoznpodarou"/>
          <w:rFonts w:asciiTheme="minorHAnsi" w:hAnsiTheme="minorHAnsi"/>
        </w:rPr>
        <w:footnoteRef/>
      </w:r>
      <w:r w:rsidRPr="00BE64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E6437">
        <w:rPr>
          <w:rFonts w:asciiTheme="minorHAnsi" w:hAnsiTheme="minorHAnsi"/>
        </w:rPr>
        <w:t xml:space="preserve">Zákon č. 222/2016 Sb. rovněž sloučil </w:t>
      </w:r>
      <w:r w:rsidRPr="00BE6437">
        <w:rPr>
          <w:rFonts w:asciiTheme="minorHAnsi" w:hAnsiTheme="minorHAnsi"/>
          <w:i/>
          <w:iCs/>
        </w:rPr>
        <w:t>Sbírku zákonů</w:t>
      </w:r>
      <w:r w:rsidRPr="00BE6437">
        <w:rPr>
          <w:rFonts w:asciiTheme="minorHAnsi" w:hAnsiTheme="minorHAnsi"/>
        </w:rPr>
        <w:t xml:space="preserve"> a </w:t>
      </w:r>
      <w:r w:rsidRPr="00BE6437">
        <w:rPr>
          <w:rFonts w:asciiTheme="minorHAnsi" w:hAnsiTheme="minorHAnsi"/>
          <w:i/>
          <w:iCs/>
        </w:rPr>
        <w:t>Sbírku mezinárodních smluv</w:t>
      </w:r>
      <w:r w:rsidRPr="00BE6437">
        <w:rPr>
          <w:rFonts w:asciiTheme="minorHAnsi" w:hAnsiTheme="minorHAnsi"/>
        </w:rPr>
        <w:t xml:space="preserve"> pod jeden pojem – </w:t>
      </w:r>
      <w:r w:rsidRPr="00BE6437">
        <w:rPr>
          <w:rFonts w:asciiTheme="minorHAnsi" w:hAnsiTheme="minorHAnsi"/>
          <w:i/>
          <w:iCs/>
        </w:rPr>
        <w:t>Sbírka zákonů a mezinárodních smluv</w:t>
      </w:r>
      <w:r w:rsidRPr="00BE6437">
        <w:rPr>
          <w:rFonts w:asciiTheme="minorHAnsi" w:hAnsiTheme="minorHAnsi"/>
        </w:rPr>
        <w:t>.</w:t>
      </w:r>
    </w:p>
  </w:footnote>
  <w:footnote w:id="10">
    <w:p w14:paraId="41609A0E" w14:textId="126B7260" w:rsidR="0064213C" w:rsidRPr="00BE6437" w:rsidRDefault="0064213C" w:rsidP="00BE6437">
      <w:pPr>
        <w:pStyle w:val="Textpoznpodarou"/>
        <w:ind w:left="284" w:hanging="284"/>
        <w:rPr>
          <w:rFonts w:asciiTheme="minorHAnsi" w:hAnsiTheme="minorHAnsi"/>
        </w:rPr>
      </w:pPr>
      <w:r w:rsidRPr="00BE6437">
        <w:rPr>
          <w:rStyle w:val="Znakapoznpodarou"/>
          <w:rFonts w:asciiTheme="minorHAnsi" w:hAnsiTheme="minorHAnsi"/>
        </w:rPr>
        <w:footnoteRef/>
      </w:r>
      <w:r w:rsidRPr="00BE64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E6437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„</w:t>
      </w:r>
      <w:r w:rsidRPr="00BE6437">
        <w:rPr>
          <w:rFonts w:asciiTheme="minorHAnsi" w:hAnsiTheme="minorHAnsi"/>
        </w:rPr>
        <w:t>AIS RPP Působnost</w:t>
      </w:r>
      <w:r>
        <w:rPr>
          <w:rFonts w:asciiTheme="minorHAnsi" w:hAnsiTheme="minorHAnsi"/>
        </w:rPr>
        <w:t>n</w:t>
      </w:r>
      <w:r w:rsidRPr="00BE6437">
        <w:rPr>
          <w:rFonts w:asciiTheme="minorHAnsi" w:hAnsiTheme="minorHAnsi"/>
        </w:rPr>
        <w:t>í</w:t>
      </w:r>
      <w:r>
        <w:rPr>
          <w:rFonts w:asciiTheme="minorHAnsi" w:hAnsiTheme="minorHAnsi"/>
        </w:rPr>
        <w:t>“</w:t>
      </w:r>
      <w:r w:rsidRPr="00BE6437">
        <w:rPr>
          <w:rFonts w:asciiTheme="minorHAnsi" w:hAnsiTheme="minorHAnsi"/>
        </w:rPr>
        <w:t xml:space="preserve"> je registrován jako jeden informační systém veřejné správy s názvem </w:t>
      </w:r>
      <w:r w:rsidRPr="00BE6437">
        <w:rPr>
          <w:rFonts w:asciiTheme="minorHAnsi" w:hAnsiTheme="minorHAnsi"/>
          <w:i/>
        </w:rPr>
        <w:t>e</w:t>
      </w:r>
      <w:r w:rsidRPr="00BE6437">
        <w:rPr>
          <w:rFonts w:asciiTheme="minorHAnsi" w:hAnsiTheme="minorHAnsi"/>
          <w:i/>
        </w:rPr>
        <w:noBreakHyphen/>
        <w:t>Sbírka a</w:t>
      </w:r>
      <w:r>
        <w:rPr>
          <w:rFonts w:asciiTheme="minorHAnsi" w:hAnsiTheme="minorHAnsi"/>
          <w:i/>
        </w:rPr>
        <w:t> </w:t>
      </w:r>
      <w:r w:rsidRPr="00BE6437">
        <w:rPr>
          <w:rFonts w:asciiTheme="minorHAnsi" w:hAnsiTheme="minorHAnsi"/>
          <w:i/>
        </w:rPr>
        <w:t>e</w:t>
      </w:r>
      <w:r w:rsidRPr="00BE6437">
        <w:rPr>
          <w:rFonts w:asciiTheme="minorHAnsi" w:hAnsiTheme="minorHAnsi"/>
          <w:i/>
        </w:rPr>
        <w:noBreakHyphen/>
        <w:t xml:space="preserve">Legislativa </w:t>
      </w:r>
      <w:r w:rsidRPr="00BE6437">
        <w:rPr>
          <w:rFonts w:asciiTheme="minorHAnsi" w:hAnsiTheme="minorHAnsi"/>
        </w:rPr>
        <w:t>s identifikátorem 8659.</w:t>
      </w:r>
    </w:p>
  </w:footnote>
  <w:footnote w:id="11">
    <w:p w14:paraId="2C11D2A0" w14:textId="3F0F8CCA" w:rsidR="0064213C" w:rsidRPr="00BE6437" w:rsidRDefault="0064213C" w:rsidP="00BE6437">
      <w:pPr>
        <w:pStyle w:val="Textpoznpodarou"/>
        <w:ind w:left="284" w:hanging="284"/>
        <w:rPr>
          <w:rFonts w:asciiTheme="minorHAnsi" w:hAnsiTheme="minorHAnsi"/>
        </w:rPr>
      </w:pPr>
      <w:r w:rsidRPr="00BE6437">
        <w:rPr>
          <w:rStyle w:val="Znakapoznpodarou"/>
          <w:rFonts w:asciiTheme="minorHAnsi" w:hAnsiTheme="minorHAnsi"/>
        </w:rPr>
        <w:footnoteRef/>
      </w:r>
      <w:r w:rsidRPr="00BE643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E6437">
        <w:rPr>
          <w:rFonts w:asciiTheme="minorHAnsi" w:hAnsiTheme="minorHAnsi"/>
        </w:rPr>
        <w:t xml:space="preserve">Na základě </w:t>
      </w:r>
      <w:r>
        <w:rPr>
          <w:rFonts w:asciiTheme="minorHAnsi" w:hAnsiTheme="minorHAnsi"/>
        </w:rPr>
        <w:t>u</w:t>
      </w:r>
      <w:r w:rsidRPr="00BE6437">
        <w:rPr>
          <w:rFonts w:asciiTheme="minorHAnsi" w:hAnsiTheme="minorHAnsi"/>
        </w:rPr>
        <w:t xml:space="preserve">snesení vlády České republiky ze dne 28. listopadu 2012 č. 867, </w:t>
      </w:r>
      <w:r w:rsidRPr="00BE6437">
        <w:rPr>
          <w:rFonts w:asciiTheme="minorHAnsi" w:hAnsiTheme="minorHAnsi"/>
          <w:i/>
          <w:iCs/>
        </w:rPr>
        <w:t>k přípravě programů spolufinancovaných z fondů Společného strategického rámce pro programové období let 2014 až 2020 v podmínkách České republiky</w:t>
      </w:r>
      <w:r w:rsidRPr="00BE6437">
        <w:rPr>
          <w:rFonts w:asciiTheme="minorHAnsi" w:hAnsiTheme="minorHAnsi"/>
        </w:rPr>
        <w:t>.</w:t>
      </w:r>
    </w:p>
  </w:footnote>
  <w:footnote w:id="12">
    <w:p w14:paraId="42CA084F" w14:textId="6C2175F4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Mimo samotné vytvoření informačního systému eSeL se jednalo o související služby, dále např. služby architektonického dozoru nad realizací informačního systému, zpracování znaleckých posudků, právních stanovisek apod.</w:t>
      </w:r>
    </w:p>
  </w:footnote>
  <w:footnote w:id="13">
    <w:p w14:paraId="783C452D" w14:textId="536B0F04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 výjimkou vybraných ustanovení vztahujících se k e-Legislativě, u kterých bylo nabytí účinnosti odloženo (§ 26 zákona č. 222/2016 Sb.).</w:t>
      </w:r>
    </w:p>
  </w:footnote>
  <w:footnote w:id="14">
    <w:p w14:paraId="5BADA3C7" w14:textId="5CC2DA95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6 zákona č. 222/2016 Sb.</w:t>
      </w:r>
    </w:p>
  </w:footnote>
  <w:footnote w:id="15">
    <w:p w14:paraId="08F0992D" w14:textId="4D2BF56D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10B41">
        <w:t>Nařízení Evropského parlamentu a Rady (EU) č. 1303/2013 ze dne 17. prosince 2013</w:t>
      </w:r>
      <w:r>
        <w:t>,</w:t>
      </w:r>
      <w:r w:rsidRPr="00610B41">
        <w:t xml:space="preserve">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</w:t>
      </w:r>
      <w:r>
        <w:t> </w:t>
      </w:r>
      <w:r w:rsidRPr="00610B41">
        <w:t>Evropském námořním a rybářském fondu a o zrušení nařízení Rady (ES) č. 1083/2006.</w:t>
      </w:r>
    </w:p>
  </w:footnote>
  <w:footnote w:id="16">
    <w:p w14:paraId="274A6736" w14:textId="423ECCFD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Na základě zákona č. 196/2024 Sb., který mj. měnil zákon o Sbírce zákonů a mezinárodních smluv, a to tak, že odsunul poslední fázi spuštění e-Legislativy na 15. 1. 2026. </w:t>
      </w:r>
      <w:r w:rsidRPr="009B1268">
        <w:t>Žádost o změnu projektu č. 22, která odsouvá termín ukončení projektu na 15. 1. 2026</w:t>
      </w:r>
      <w:r>
        <w:t>,</w:t>
      </w:r>
      <w:r w:rsidRPr="009B1268">
        <w:t xml:space="preserve"> podalo MV ke dni 5. 12. 2024 a MMR ji dne 12. 3. 2025 schválilo.</w:t>
      </w:r>
      <w:r>
        <w:t xml:space="preserve"> Zdroj: MS2014+.</w:t>
      </w:r>
    </w:p>
  </w:footnote>
  <w:footnote w:id="17">
    <w:p w14:paraId="547DEE57" w14:textId="2A7342CC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E6437">
        <w:rPr>
          <w:i/>
          <w:iCs/>
        </w:rPr>
        <w:t>Obecná pravidla pro žadatele a příjemce – IROP</w:t>
      </w:r>
      <w:r>
        <w:t>,</w:t>
      </w:r>
      <w:r w:rsidRPr="00061A8C">
        <w:t xml:space="preserve"> </w:t>
      </w:r>
      <w:r w:rsidRPr="00BE6437">
        <w:rPr>
          <w:i/>
          <w:iCs/>
        </w:rPr>
        <w:t>Metodický pokyn pro způsobilost výdajů a jejich vykazování v programovém období 2014–2020</w:t>
      </w:r>
      <w:r w:rsidRPr="00061A8C">
        <w:t xml:space="preserve"> </w:t>
      </w:r>
      <w:r>
        <w:t xml:space="preserve">(oba materiály vydalo </w:t>
      </w:r>
      <w:r w:rsidRPr="00061A8C">
        <w:t>MMR</w:t>
      </w:r>
      <w:r>
        <w:t>-</w:t>
      </w:r>
      <w:r w:rsidRPr="00061A8C">
        <w:t>NOK</w:t>
      </w:r>
      <w:r>
        <w:t>).</w:t>
      </w:r>
    </w:p>
  </w:footnote>
  <w:footnote w:id="18">
    <w:p w14:paraId="02772C02" w14:textId="71D7E70C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Jednalo se o celkem 5 novel zákona o Sbírce zákonů a mezinárodních smluv, které odsouvaly termín zavedení e-Sbírky a e-</w:t>
      </w:r>
      <w:r w:rsidRPr="00D1133E">
        <w:t>Legislativy.</w:t>
      </w:r>
    </w:p>
  </w:footnote>
  <w:footnote w:id="19">
    <w:p w14:paraId="10DF8FD0" w14:textId="02C7B159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Prostřednictvím IROP.</w:t>
      </w:r>
    </w:p>
  </w:footnote>
  <w:footnote w:id="20">
    <w:p w14:paraId="14D029B1" w14:textId="7C9D6F76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Od 29. 9. 2024 vstoupilo v platnost nové nařízení </w:t>
      </w:r>
      <w:r w:rsidRPr="00713DE4">
        <w:t xml:space="preserve">(EU, Euratom) </w:t>
      </w:r>
      <w:r>
        <w:t xml:space="preserve">2024/2509, které vymezuje zásady finančního řízení stejně jako předchozí nařízení </w:t>
      </w:r>
      <w:r w:rsidRPr="00713DE4">
        <w:t xml:space="preserve">(EU, Euratom) </w:t>
      </w:r>
      <w:r>
        <w:t>2018/1046.</w:t>
      </w:r>
    </w:p>
  </w:footnote>
  <w:footnote w:id="21">
    <w:p w14:paraId="7FCD48FD" w14:textId="05044CEE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226AD">
        <w:t xml:space="preserve">Nařízení Evropského parlamentu a Rady (EU, Euratom) 2018/1046 ze dne 18. července 2018, kterým se stanoví finanční pravidla pro souhrnný rozpočet Unie, mění nařízení (EU) č. 1296/2013, (EU) č. 1301/2013, (EU) č. 1303/2013, (EU) č. 1304/2013, (EU) č. 1309/2013, (EU) č. 1316/2013, (EU) č. 223/2014 </w:t>
      </w:r>
      <w:r w:rsidR="00C63DEC">
        <w:br/>
      </w:r>
      <w:r w:rsidRPr="00E226AD">
        <w:t>a (EU) č.</w:t>
      </w:r>
      <w:r>
        <w:t> </w:t>
      </w:r>
      <w:r w:rsidRPr="00E226AD">
        <w:t>283/2014 a rozhodnutí č. 541/2014/EU a zrušuje nařízení (EU, Euratom) č. 966/2012</w:t>
      </w:r>
      <w:r>
        <w:t>.</w:t>
      </w:r>
    </w:p>
  </w:footnote>
  <w:footnote w:id="22">
    <w:p w14:paraId="603204B5" w14:textId="5F5634C1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Pr="005420E4">
        <w:t xml:space="preserve">e smyslu článku 33 odst. 1 </w:t>
      </w:r>
      <w:r>
        <w:t>n</w:t>
      </w:r>
      <w:r w:rsidRPr="005420E4">
        <w:t xml:space="preserve">ařízení </w:t>
      </w:r>
      <w:r w:rsidRPr="00E226AD">
        <w:t xml:space="preserve">Evropského parlamentu a Rady (EU, Euratom) </w:t>
      </w:r>
      <w:r w:rsidRPr="005420E4">
        <w:t>2018/1046</w:t>
      </w:r>
      <w:r>
        <w:t>.</w:t>
      </w:r>
    </w:p>
  </w:footnote>
  <w:footnote w:id="23">
    <w:p w14:paraId="43CA1B08" w14:textId="09AC2355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K datu 30. 6. 2024.</w:t>
      </w:r>
    </w:p>
  </w:footnote>
  <w:footnote w:id="24">
    <w:p w14:paraId="27C3E597" w14:textId="4199D28E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45 odst. 2 zákona č. 218/2000 Sb., o rozpočtových pravidlech a o změně některých souvisejících zákonů (rozpočtová pravidla).</w:t>
      </w:r>
    </w:p>
  </w:footnote>
  <w:footnote w:id="25">
    <w:p w14:paraId="214BA075" w14:textId="7C6CCB5B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2 písm. m) zákona č. 320/2001 Sb., o finanční kontrole ve veřejné správě a o změně některých zákonů (zákon o finanční kontrole).</w:t>
      </w:r>
    </w:p>
  </w:footnote>
  <w:footnote w:id="26">
    <w:p w14:paraId="604359CB" w14:textId="1692C9B6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AD48D3">
        <w:t>§ 222 zákona č. 134/2016 Sb., o zadávání veřejných zakázek</w:t>
      </w:r>
      <w:r>
        <w:t>.</w:t>
      </w:r>
    </w:p>
  </w:footnote>
  <w:footnote w:id="27">
    <w:p w14:paraId="798AB933" w14:textId="7A7AF146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Informační systém Tiskárny Ministerstva vnitra a systém Czech POINT.</w:t>
      </w:r>
    </w:p>
  </w:footnote>
  <w:footnote w:id="28">
    <w:p w14:paraId="0FDCC17F" w14:textId="0932A755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Rozhodnutí o poskytnutí dotace (právní akt).</w:t>
      </w:r>
    </w:p>
  </w:footnote>
  <w:footnote w:id="29">
    <w:p w14:paraId="4D7CC0E8" w14:textId="774A2BD6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kap. 17 </w:t>
      </w:r>
      <w:r w:rsidRPr="00BE6437">
        <w:rPr>
          <w:i/>
          <w:iCs/>
        </w:rPr>
        <w:t>Obecných pravidel pro žadatele a příjemce – IROP</w:t>
      </w:r>
      <w:r>
        <w:t>, vydání 1.13 (případně vyd. 1.14, 1.15), stanoví:</w:t>
      </w:r>
    </w:p>
    <w:p w14:paraId="3CAA323A" w14:textId="0E1161A5" w:rsidR="0064213C" w:rsidRDefault="0064213C" w:rsidP="00BE6437">
      <w:pPr>
        <w:pStyle w:val="Textpoznpodarou"/>
        <w:spacing w:after="60"/>
        <w:ind w:left="284"/>
      </w:pPr>
      <w:r w:rsidRPr="00BE6437">
        <w:t>„</w:t>
      </w:r>
      <w:r w:rsidRPr="00AD48D3">
        <w:rPr>
          <w:i/>
        </w:rPr>
        <w:t>Nesrovnalostí se rozumí porušení právních předpisů EU nebo ČR v důsledku jednání nebo opomenutí, které vede nebo by mohlo započtením neoprávněného výdaje do souhrnného rozpočtu EU nebo do veřejného rozpočtu ČR vést ke ztrátě v souhrnném rozpočtu EU nebo ve veřejném rozpočtu ČR</w:t>
      </w:r>
      <w:r w:rsidRPr="00BE6437">
        <w:t>.“</w:t>
      </w:r>
    </w:p>
    <w:p w14:paraId="6855B2BC" w14:textId="7380A747" w:rsidR="0064213C" w:rsidRDefault="0064213C" w:rsidP="00BE6437">
      <w:pPr>
        <w:pStyle w:val="Textpoznpodarou"/>
        <w:ind w:left="284"/>
      </w:pPr>
      <w:r>
        <w:t>Ustanovení článku 2 odst. 36 nařízení Evropského parlamentu a Rady (EU) č. 1303/2013 stanoví:</w:t>
      </w:r>
    </w:p>
    <w:p w14:paraId="3AB6C411" w14:textId="77777777" w:rsidR="0064213C" w:rsidRPr="00AD48D3" w:rsidRDefault="0064213C" w:rsidP="00BE6437">
      <w:pPr>
        <w:pStyle w:val="Textpoznpodarou"/>
        <w:ind w:left="284"/>
        <w:rPr>
          <w:i/>
        </w:rPr>
      </w:pPr>
      <w:r w:rsidRPr="00BE6437">
        <w:t>„</w:t>
      </w:r>
      <w:r w:rsidRPr="00AD48D3">
        <w:rPr>
          <w:i/>
        </w:rPr>
        <w:t xml:space="preserve">Pro účely tohoto nařízení se rozumí: </w:t>
      </w:r>
    </w:p>
    <w:p w14:paraId="108C9DFD" w14:textId="77777777" w:rsidR="0064213C" w:rsidRDefault="0064213C" w:rsidP="00BE6437">
      <w:pPr>
        <w:pStyle w:val="Textpoznpodarou"/>
        <w:ind w:left="284"/>
      </w:pPr>
      <w:r w:rsidRPr="00AD48D3">
        <w:rPr>
          <w:i/>
        </w:rPr>
        <w:t>„nesrovnalostí“ jakékoli porušení ustanovení unijního nebo vnitrostátního právního předpisu týkajícího se jeho uplatňování, které vyplývá z jednání nebo opomenutí hospodářského subjektu zapojeného do provádění fondů ESI, a v důsledku jehož je nebo by mohl být poškozen rozpočet Unie tím, že by byl z rozpočtu Unie uhrazen neoprávněný výdaj.</w:t>
      </w:r>
      <w:r w:rsidRPr="00BE6437">
        <w:t>“</w:t>
      </w:r>
    </w:p>
  </w:footnote>
  <w:footnote w:id="30">
    <w:p w14:paraId="79EB8EB5" w14:textId="299E366C" w:rsidR="0064213C" w:rsidRDefault="0064213C" w:rsidP="006126E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Přehled jednotlivých přínosů a stav jejich plnění/neplnění k době ukončení kontroly je obsahem přílohy č. 2.</w:t>
      </w:r>
    </w:p>
  </w:footnote>
  <w:footnote w:id="31">
    <w:p w14:paraId="4D16BB5C" w14:textId="0DE5A60A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6 odst. 2 a § 6 odst. 4 zákona č. 222/2016 Sb.</w:t>
      </w:r>
    </w:p>
  </w:footnote>
  <w:footnote w:id="32">
    <w:p w14:paraId="5CCEB8BA" w14:textId="359A88CE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Na základě ustanovení § 8 až 10 zákona č. 309/1999 Sb., o Sbírce zákonů a o Sbírce mezinárodních smluv.</w:t>
      </w:r>
    </w:p>
  </w:footnote>
  <w:footnote w:id="33">
    <w:p w14:paraId="0191A4E5" w14:textId="14F39AB9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Aplikace </w:t>
      </w:r>
      <w:r w:rsidRPr="00BE6437">
        <w:rPr>
          <w:i/>
          <w:iCs/>
        </w:rPr>
        <w:t>Sbírka zákonů a mezinárodních smluv</w:t>
      </w:r>
      <w:r w:rsidRPr="00D1133E">
        <w:t xml:space="preserve"> (</w:t>
      </w:r>
      <w:r>
        <w:t xml:space="preserve">ustanovení </w:t>
      </w:r>
      <w:r w:rsidRPr="00D1133E">
        <w:t>§ 12 zákona č. 309/1999 Sb.)</w:t>
      </w:r>
      <w:r>
        <w:t>.</w:t>
      </w:r>
    </w:p>
  </w:footnote>
  <w:footnote w:id="34">
    <w:p w14:paraId="0F752768" w14:textId="45FC29E9" w:rsidR="0064213C" w:rsidRDefault="0064213C" w:rsidP="00BE64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Součet výdajů za digitalizaci za rok 2023 a za verifikaci právních předpisů digitalizovaných v roce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1A5DC" w14:textId="77777777" w:rsidR="0064213C" w:rsidRDefault="0064213C" w:rsidP="000B4A6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8885" w14:textId="2BBABD0D" w:rsidR="0064213C" w:rsidRDefault="0064213C">
    <w:pPr>
      <w:pStyle w:val="Zhlav"/>
    </w:pPr>
    <w: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25545" w14:textId="7E0934D2" w:rsidR="0064213C" w:rsidRDefault="0064213C" w:rsidP="00A72D73">
    <w:r>
      <w:t>Příloha č. 2</w:t>
    </w:r>
  </w:p>
  <w:p w14:paraId="183DFE34" w14:textId="77777777" w:rsidR="0064213C" w:rsidRDefault="0064213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BA90" w14:textId="490F3A0C" w:rsidR="0064213C" w:rsidRDefault="0064213C" w:rsidP="00A72D73">
    <w:r>
      <w:t>Příloha č. 3</w:t>
    </w:r>
  </w:p>
  <w:p w14:paraId="242CED46" w14:textId="77777777" w:rsidR="0064213C" w:rsidRDefault="006421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47F8"/>
    <w:multiLevelType w:val="hybridMultilevel"/>
    <w:tmpl w:val="2468F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060B"/>
    <w:multiLevelType w:val="hybridMultilevel"/>
    <w:tmpl w:val="A3AC783A"/>
    <w:lvl w:ilvl="0" w:tplc="18D86EFA">
      <w:start w:val="1"/>
      <w:numFmt w:val="bullet"/>
      <w:pStyle w:val="Odrkyvtextunemazat"/>
      <w:lvlText w:val="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36AAA3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EA2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0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3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A4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87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9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21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20E8"/>
    <w:multiLevelType w:val="hybridMultilevel"/>
    <w:tmpl w:val="728861C0"/>
    <w:lvl w:ilvl="0" w:tplc="5906C5E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731CB"/>
    <w:multiLevelType w:val="hybridMultilevel"/>
    <w:tmpl w:val="F22C0E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8A4B6F"/>
    <w:multiLevelType w:val="hybridMultilevel"/>
    <w:tmpl w:val="53A2D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A1DE5"/>
    <w:multiLevelType w:val="multilevel"/>
    <w:tmpl w:val="DA300544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5AA0597"/>
    <w:multiLevelType w:val="hybridMultilevel"/>
    <w:tmpl w:val="1938B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037CA"/>
    <w:multiLevelType w:val="multilevel"/>
    <w:tmpl w:val="FB6846F8"/>
    <w:lvl w:ilvl="0">
      <w:start w:val="1"/>
      <w:numFmt w:val="upperRoman"/>
      <w:pStyle w:val="Nadpis1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Odstavecseseznamem"/>
      <w:isLgl/>
      <w:lvlText w:val="%1.%2"/>
      <w:lvlJc w:val="left"/>
      <w:pPr>
        <w:ind w:left="2553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62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8" w15:restartNumberingAfterBreak="0">
    <w:nsid w:val="77235DAA"/>
    <w:multiLevelType w:val="hybridMultilevel"/>
    <w:tmpl w:val="1CECC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3"/>
    <w:rsid w:val="000003F1"/>
    <w:rsid w:val="000006F0"/>
    <w:rsid w:val="00000D74"/>
    <w:rsid w:val="00000F35"/>
    <w:rsid w:val="0000109A"/>
    <w:rsid w:val="00001D76"/>
    <w:rsid w:val="00001EA5"/>
    <w:rsid w:val="000023B3"/>
    <w:rsid w:val="000026F5"/>
    <w:rsid w:val="00002A1E"/>
    <w:rsid w:val="00002B98"/>
    <w:rsid w:val="00002BB5"/>
    <w:rsid w:val="00002DCA"/>
    <w:rsid w:val="00003518"/>
    <w:rsid w:val="00003F22"/>
    <w:rsid w:val="0000404F"/>
    <w:rsid w:val="00004065"/>
    <w:rsid w:val="00004733"/>
    <w:rsid w:val="0000479D"/>
    <w:rsid w:val="00004F1C"/>
    <w:rsid w:val="00005056"/>
    <w:rsid w:val="000053AC"/>
    <w:rsid w:val="000053D5"/>
    <w:rsid w:val="00005422"/>
    <w:rsid w:val="000054D1"/>
    <w:rsid w:val="000061F6"/>
    <w:rsid w:val="0000639E"/>
    <w:rsid w:val="000064D7"/>
    <w:rsid w:val="00006998"/>
    <w:rsid w:val="00006AD0"/>
    <w:rsid w:val="0000753F"/>
    <w:rsid w:val="000076E1"/>
    <w:rsid w:val="000076F5"/>
    <w:rsid w:val="00007AE3"/>
    <w:rsid w:val="00007C04"/>
    <w:rsid w:val="00007E0B"/>
    <w:rsid w:val="00007EC6"/>
    <w:rsid w:val="00010115"/>
    <w:rsid w:val="00010289"/>
    <w:rsid w:val="00010757"/>
    <w:rsid w:val="00010808"/>
    <w:rsid w:val="000110D9"/>
    <w:rsid w:val="00011158"/>
    <w:rsid w:val="0001183A"/>
    <w:rsid w:val="00011C2B"/>
    <w:rsid w:val="00012692"/>
    <w:rsid w:val="00012DF6"/>
    <w:rsid w:val="000132B9"/>
    <w:rsid w:val="00013B29"/>
    <w:rsid w:val="00013B32"/>
    <w:rsid w:val="00013EAD"/>
    <w:rsid w:val="0001428F"/>
    <w:rsid w:val="00014920"/>
    <w:rsid w:val="00014FAF"/>
    <w:rsid w:val="0001511C"/>
    <w:rsid w:val="000153B2"/>
    <w:rsid w:val="000154E0"/>
    <w:rsid w:val="0001581C"/>
    <w:rsid w:val="00015B3B"/>
    <w:rsid w:val="000160AC"/>
    <w:rsid w:val="00016134"/>
    <w:rsid w:val="000162B4"/>
    <w:rsid w:val="000162CF"/>
    <w:rsid w:val="00016329"/>
    <w:rsid w:val="00016645"/>
    <w:rsid w:val="000166C5"/>
    <w:rsid w:val="0001676D"/>
    <w:rsid w:val="000169A5"/>
    <w:rsid w:val="000169A9"/>
    <w:rsid w:val="00016AEE"/>
    <w:rsid w:val="00016B53"/>
    <w:rsid w:val="00017035"/>
    <w:rsid w:val="0001779F"/>
    <w:rsid w:val="0001798E"/>
    <w:rsid w:val="00017C53"/>
    <w:rsid w:val="00020201"/>
    <w:rsid w:val="00020579"/>
    <w:rsid w:val="00020A9A"/>
    <w:rsid w:val="00020E7F"/>
    <w:rsid w:val="00021B02"/>
    <w:rsid w:val="00021B09"/>
    <w:rsid w:val="00021FD9"/>
    <w:rsid w:val="000223BE"/>
    <w:rsid w:val="0002266C"/>
    <w:rsid w:val="00022D8E"/>
    <w:rsid w:val="00022EF5"/>
    <w:rsid w:val="00022F64"/>
    <w:rsid w:val="00023078"/>
    <w:rsid w:val="00023D7B"/>
    <w:rsid w:val="00023FC7"/>
    <w:rsid w:val="0002447F"/>
    <w:rsid w:val="00024588"/>
    <w:rsid w:val="00024A4A"/>
    <w:rsid w:val="00024DEA"/>
    <w:rsid w:val="000257A5"/>
    <w:rsid w:val="00025B40"/>
    <w:rsid w:val="00026177"/>
    <w:rsid w:val="0002641B"/>
    <w:rsid w:val="00026421"/>
    <w:rsid w:val="0002647D"/>
    <w:rsid w:val="000266C8"/>
    <w:rsid w:val="00026880"/>
    <w:rsid w:val="0002689A"/>
    <w:rsid w:val="00026D71"/>
    <w:rsid w:val="00026D75"/>
    <w:rsid w:val="00026D78"/>
    <w:rsid w:val="00026EA2"/>
    <w:rsid w:val="000271A1"/>
    <w:rsid w:val="00027D71"/>
    <w:rsid w:val="00027D7F"/>
    <w:rsid w:val="00027E70"/>
    <w:rsid w:val="00030A63"/>
    <w:rsid w:val="00030C8A"/>
    <w:rsid w:val="00031110"/>
    <w:rsid w:val="00031A56"/>
    <w:rsid w:val="00031FC8"/>
    <w:rsid w:val="00032344"/>
    <w:rsid w:val="0003263A"/>
    <w:rsid w:val="00032C10"/>
    <w:rsid w:val="000331B3"/>
    <w:rsid w:val="00033661"/>
    <w:rsid w:val="00033738"/>
    <w:rsid w:val="00033792"/>
    <w:rsid w:val="00033ABA"/>
    <w:rsid w:val="00033B0F"/>
    <w:rsid w:val="00033D5C"/>
    <w:rsid w:val="0003480E"/>
    <w:rsid w:val="00034B3E"/>
    <w:rsid w:val="00034C84"/>
    <w:rsid w:val="000352DA"/>
    <w:rsid w:val="00035394"/>
    <w:rsid w:val="0003568B"/>
    <w:rsid w:val="00035966"/>
    <w:rsid w:val="000359E9"/>
    <w:rsid w:val="00035EEA"/>
    <w:rsid w:val="000364D5"/>
    <w:rsid w:val="000365EF"/>
    <w:rsid w:val="00036C35"/>
    <w:rsid w:val="00036E84"/>
    <w:rsid w:val="0003704C"/>
    <w:rsid w:val="0003727F"/>
    <w:rsid w:val="000372E6"/>
    <w:rsid w:val="000375F7"/>
    <w:rsid w:val="000377C0"/>
    <w:rsid w:val="00037986"/>
    <w:rsid w:val="00037CAF"/>
    <w:rsid w:val="00037FDA"/>
    <w:rsid w:val="00040595"/>
    <w:rsid w:val="000409F2"/>
    <w:rsid w:val="00040C4F"/>
    <w:rsid w:val="000410D8"/>
    <w:rsid w:val="000412C9"/>
    <w:rsid w:val="0004181A"/>
    <w:rsid w:val="00041D1C"/>
    <w:rsid w:val="00041D53"/>
    <w:rsid w:val="00041FAA"/>
    <w:rsid w:val="00042250"/>
    <w:rsid w:val="00042775"/>
    <w:rsid w:val="0004278D"/>
    <w:rsid w:val="00042901"/>
    <w:rsid w:val="00042E91"/>
    <w:rsid w:val="000430AE"/>
    <w:rsid w:val="000437B1"/>
    <w:rsid w:val="00043B35"/>
    <w:rsid w:val="00043DD2"/>
    <w:rsid w:val="00044015"/>
    <w:rsid w:val="000444C1"/>
    <w:rsid w:val="000446C6"/>
    <w:rsid w:val="00044B6C"/>
    <w:rsid w:val="00045061"/>
    <w:rsid w:val="000455AF"/>
    <w:rsid w:val="00045FD1"/>
    <w:rsid w:val="000460AA"/>
    <w:rsid w:val="0004662B"/>
    <w:rsid w:val="00046B71"/>
    <w:rsid w:val="00046EB8"/>
    <w:rsid w:val="00047088"/>
    <w:rsid w:val="00047FA0"/>
    <w:rsid w:val="00050089"/>
    <w:rsid w:val="0005019E"/>
    <w:rsid w:val="0005082B"/>
    <w:rsid w:val="00050A28"/>
    <w:rsid w:val="000513E7"/>
    <w:rsid w:val="0005176B"/>
    <w:rsid w:val="0005187A"/>
    <w:rsid w:val="000519FD"/>
    <w:rsid w:val="00051C4B"/>
    <w:rsid w:val="00051C83"/>
    <w:rsid w:val="00051C90"/>
    <w:rsid w:val="00051DA3"/>
    <w:rsid w:val="00051E6B"/>
    <w:rsid w:val="00051F13"/>
    <w:rsid w:val="00051FDE"/>
    <w:rsid w:val="00052258"/>
    <w:rsid w:val="0005254D"/>
    <w:rsid w:val="00052733"/>
    <w:rsid w:val="0005281F"/>
    <w:rsid w:val="0005287C"/>
    <w:rsid w:val="00053F62"/>
    <w:rsid w:val="0005429C"/>
    <w:rsid w:val="00054579"/>
    <w:rsid w:val="00054697"/>
    <w:rsid w:val="00055161"/>
    <w:rsid w:val="00055299"/>
    <w:rsid w:val="00055816"/>
    <w:rsid w:val="000562D8"/>
    <w:rsid w:val="00056B3A"/>
    <w:rsid w:val="00056F36"/>
    <w:rsid w:val="00056FAB"/>
    <w:rsid w:val="00057431"/>
    <w:rsid w:val="000578DC"/>
    <w:rsid w:val="0005798F"/>
    <w:rsid w:val="00057EBE"/>
    <w:rsid w:val="000600F0"/>
    <w:rsid w:val="000602E9"/>
    <w:rsid w:val="000603AF"/>
    <w:rsid w:val="00060A9D"/>
    <w:rsid w:val="00060F60"/>
    <w:rsid w:val="00061332"/>
    <w:rsid w:val="00061A83"/>
    <w:rsid w:val="00061A8C"/>
    <w:rsid w:val="00061D65"/>
    <w:rsid w:val="0006238B"/>
    <w:rsid w:val="0006263C"/>
    <w:rsid w:val="00062DC7"/>
    <w:rsid w:val="000632EE"/>
    <w:rsid w:val="00063CDB"/>
    <w:rsid w:val="000645FF"/>
    <w:rsid w:val="000650CE"/>
    <w:rsid w:val="000653F2"/>
    <w:rsid w:val="0006575B"/>
    <w:rsid w:val="00065954"/>
    <w:rsid w:val="00065A93"/>
    <w:rsid w:val="00065CB5"/>
    <w:rsid w:val="0006665D"/>
    <w:rsid w:val="000666A8"/>
    <w:rsid w:val="0006673E"/>
    <w:rsid w:val="00066A97"/>
    <w:rsid w:val="00066B46"/>
    <w:rsid w:val="00066D42"/>
    <w:rsid w:val="00066EE5"/>
    <w:rsid w:val="00066FB4"/>
    <w:rsid w:val="0006739D"/>
    <w:rsid w:val="000675E7"/>
    <w:rsid w:val="00067639"/>
    <w:rsid w:val="00067949"/>
    <w:rsid w:val="00067AD7"/>
    <w:rsid w:val="00067C23"/>
    <w:rsid w:val="00067DD4"/>
    <w:rsid w:val="00070279"/>
    <w:rsid w:val="00070458"/>
    <w:rsid w:val="00070473"/>
    <w:rsid w:val="000704F9"/>
    <w:rsid w:val="00070574"/>
    <w:rsid w:val="0007071D"/>
    <w:rsid w:val="00070BE4"/>
    <w:rsid w:val="000712E3"/>
    <w:rsid w:val="0007154F"/>
    <w:rsid w:val="000721BB"/>
    <w:rsid w:val="000721E2"/>
    <w:rsid w:val="00072241"/>
    <w:rsid w:val="000722C4"/>
    <w:rsid w:val="00072709"/>
    <w:rsid w:val="00072719"/>
    <w:rsid w:val="00072FB0"/>
    <w:rsid w:val="000738CF"/>
    <w:rsid w:val="000739A3"/>
    <w:rsid w:val="00073B1E"/>
    <w:rsid w:val="00073B4A"/>
    <w:rsid w:val="00073DCF"/>
    <w:rsid w:val="00074262"/>
    <w:rsid w:val="0007428B"/>
    <w:rsid w:val="0007437D"/>
    <w:rsid w:val="00074B3D"/>
    <w:rsid w:val="00074C5A"/>
    <w:rsid w:val="00074EE2"/>
    <w:rsid w:val="000760CC"/>
    <w:rsid w:val="00076DEC"/>
    <w:rsid w:val="00076F1C"/>
    <w:rsid w:val="00076F3C"/>
    <w:rsid w:val="000773D2"/>
    <w:rsid w:val="00077437"/>
    <w:rsid w:val="00080406"/>
    <w:rsid w:val="0008074F"/>
    <w:rsid w:val="000808DF"/>
    <w:rsid w:val="000809A7"/>
    <w:rsid w:val="000809E7"/>
    <w:rsid w:val="00080C8C"/>
    <w:rsid w:val="00080DB0"/>
    <w:rsid w:val="00081087"/>
    <w:rsid w:val="0008115D"/>
    <w:rsid w:val="00081500"/>
    <w:rsid w:val="0008150E"/>
    <w:rsid w:val="00081EF3"/>
    <w:rsid w:val="00081F6E"/>
    <w:rsid w:val="000825A8"/>
    <w:rsid w:val="00083139"/>
    <w:rsid w:val="000832B3"/>
    <w:rsid w:val="00083699"/>
    <w:rsid w:val="0008468E"/>
    <w:rsid w:val="00084C1B"/>
    <w:rsid w:val="00084CFE"/>
    <w:rsid w:val="00085335"/>
    <w:rsid w:val="000853FE"/>
    <w:rsid w:val="000859C0"/>
    <w:rsid w:val="00085C4C"/>
    <w:rsid w:val="00086033"/>
    <w:rsid w:val="00086627"/>
    <w:rsid w:val="00086CA0"/>
    <w:rsid w:val="000875CE"/>
    <w:rsid w:val="0008789C"/>
    <w:rsid w:val="00087E7C"/>
    <w:rsid w:val="000903E9"/>
    <w:rsid w:val="00090CDE"/>
    <w:rsid w:val="00090D35"/>
    <w:rsid w:val="00090F8F"/>
    <w:rsid w:val="00091005"/>
    <w:rsid w:val="0009149D"/>
    <w:rsid w:val="0009161D"/>
    <w:rsid w:val="00091940"/>
    <w:rsid w:val="00091AEA"/>
    <w:rsid w:val="00091EE5"/>
    <w:rsid w:val="00091F13"/>
    <w:rsid w:val="00092613"/>
    <w:rsid w:val="00092A2F"/>
    <w:rsid w:val="00092C8D"/>
    <w:rsid w:val="00092D70"/>
    <w:rsid w:val="00093646"/>
    <w:rsid w:val="00093A36"/>
    <w:rsid w:val="00093AA7"/>
    <w:rsid w:val="00093AE4"/>
    <w:rsid w:val="00093D77"/>
    <w:rsid w:val="0009448B"/>
    <w:rsid w:val="000948BE"/>
    <w:rsid w:val="0009497F"/>
    <w:rsid w:val="00094A2A"/>
    <w:rsid w:val="00094AB3"/>
    <w:rsid w:val="00094DF0"/>
    <w:rsid w:val="0009595F"/>
    <w:rsid w:val="00095E8B"/>
    <w:rsid w:val="0009627B"/>
    <w:rsid w:val="00096B9F"/>
    <w:rsid w:val="00096BE7"/>
    <w:rsid w:val="000973CC"/>
    <w:rsid w:val="00097712"/>
    <w:rsid w:val="000978C4"/>
    <w:rsid w:val="000979F3"/>
    <w:rsid w:val="00097E72"/>
    <w:rsid w:val="000A0D1E"/>
    <w:rsid w:val="000A10D0"/>
    <w:rsid w:val="000A153C"/>
    <w:rsid w:val="000A1549"/>
    <w:rsid w:val="000A1621"/>
    <w:rsid w:val="000A1C9D"/>
    <w:rsid w:val="000A1EBB"/>
    <w:rsid w:val="000A203C"/>
    <w:rsid w:val="000A222B"/>
    <w:rsid w:val="000A2763"/>
    <w:rsid w:val="000A28DB"/>
    <w:rsid w:val="000A2A92"/>
    <w:rsid w:val="000A2B15"/>
    <w:rsid w:val="000A2D3A"/>
    <w:rsid w:val="000A2E19"/>
    <w:rsid w:val="000A305C"/>
    <w:rsid w:val="000A3843"/>
    <w:rsid w:val="000A4052"/>
    <w:rsid w:val="000A4592"/>
    <w:rsid w:val="000A4DEF"/>
    <w:rsid w:val="000A5728"/>
    <w:rsid w:val="000A5B92"/>
    <w:rsid w:val="000A5F03"/>
    <w:rsid w:val="000A5FE1"/>
    <w:rsid w:val="000A623B"/>
    <w:rsid w:val="000A6271"/>
    <w:rsid w:val="000A656A"/>
    <w:rsid w:val="000A65A7"/>
    <w:rsid w:val="000A695E"/>
    <w:rsid w:val="000A70EB"/>
    <w:rsid w:val="000A744B"/>
    <w:rsid w:val="000A7515"/>
    <w:rsid w:val="000A7D42"/>
    <w:rsid w:val="000B03C0"/>
    <w:rsid w:val="000B0487"/>
    <w:rsid w:val="000B0494"/>
    <w:rsid w:val="000B04A6"/>
    <w:rsid w:val="000B0919"/>
    <w:rsid w:val="000B1601"/>
    <w:rsid w:val="000B1775"/>
    <w:rsid w:val="000B18EA"/>
    <w:rsid w:val="000B1AC2"/>
    <w:rsid w:val="000B20FE"/>
    <w:rsid w:val="000B2472"/>
    <w:rsid w:val="000B2910"/>
    <w:rsid w:val="000B2BAE"/>
    <w:rsid w:val="000B30A3"/>
    <w:rsid w:val="000B343E"/>
    <w:rsid w:val="000B355A"/>
    <w:rsid w:val="000B367A"/>
    <w:rsid w:val="000B3CED"/>
    <w:rsid w:val="000B415C"/>
    <w:rsid w:val="000B4167"/>
    <w:rsid w:val="000B44EC"/>
    <w:rsid w:val="000B4A60"/>
    <w:rsid w:val="000B4DAF"/>
    <w:rsid w:val="000B5A03"/>
    <w:rsid w:val="000B6013"/>
    <w:rsid w:val="000B607B"/>
    <w:rsid w:val="000B6ACF"/>
    <w:rsid w:val="000B6BDA"/>
    <w:rsid w:val="000B6CE9"/>
    <w:rsid w:val="000B6D71"/>
    <w:rsid w:val="000B714B"/>
    <w:rsid w:val="000B7697"/>
    <w:rsid w:val="000B7B6D"/>
    <w:rsid w:val="000C00AD"/>
    <w:rsid w:val="000C011A"/>
    <w:rsid w:val="000C02F2"/>
    <w:rsid w:val="000C0475"/>
    <w:rsid w:val="000C04E0"/>
    <w:rsid w:val="000C072B"/>
    <w:rsid w:val="000C0A5E"/>
    <w:rsid w:val="000C0F2C"/>
    <w:rsid w:val="000C1155"/>
    <w:rsid w:val="000C146C"/>
    <w:rsid w:val="000C1490"/>
    <w:rsid w:val="000C1AB1"/>
    <w:rsid w:val="000C1E6A"/>
    <w:rsid w:val="000C2409"/>
    <w:rsid w:val="000C2A52"/>
    <w:rsid w:val="000C2D2E"/>
    <w:rsid w:val="000C2E3F"/>
    <w:rsid w:val="000C301C"/>
    <w:rsid w:val="000C31E0"/>
    <w:rsid w:val="000C31F1"/>
    <w:rsid w:val="000C33C7"/>
    <w:rsid w:val="000C3652"/>
    <w:rsid w:val="000C37D3"/>
    <w:rsid w:val="000C388E"/>
    <w:rsid w:val="000C3FAA"/>
    <w:rsid w:val="000C4588"/>
    <w:rsid w:val="000C4A04"/>
    <w:rsid w:val="000C4BCB"/>
    <w:rsid w:val="000C5007"/>
    <w:rsid w:val="000C553F"/>
    <w:rsid w:val="000C55AA"/>
    <w:rsid w:val="000C55B4"/>
    <w:rsid w:val="000C58CB"/>
    <w:rsid w:val="000C5C1F"/>
    <w:rsid w:val="000C5CC7"/>
    <w:rsid w:val="000C5DCF"/>
    <w:rsid w:val="000C5EC8"/>
    <w:rsid w:val="000C6005"/>
    <w:rsid w:val="000C611B"/>
    <w:rsid w:val="000C61A4"/>
    <w:rsid w:val="000C65E2"/>
    <w:rsid w:val="000C6882"/>
    <w:rsid w:val="000C69B1"/>
    <w:rsid w:val="000C6B5B"/>
    <w:rsid w:val="000C6C25"/>
    <w:rsid w:val="000C6E9D"/>
    <w:rsid w:val="000C6FDF"/>
    <w:rsid w:val="000C71FC"/>
    <w:rsid w:val="000C7B27"/>
    <w:rsid w:val="000C7BA3"/>
    <w:rsid w:val="000C7DBF"/>
    <w:rsid w:val="000D0423"/>
    <w:rsid w:val="000D0806"/>
    <w:rsid w:val="000D08D8"/>
    <w:rsid w:val="000D0A14"/>
    <w:rsid w:val="000D0F7D"/>
    <w:rsid w:val="000D1129"/>
    <w:rsid w:val="000D1223"/>
    <w:rsid w:val="000D1663"/>
    <w:rsid w:val="000D1E2C"/>
    <w:rsid w:val="000D1FFF"/>
    <w:rsid w:val="000D258D"/>
    <w:rsid w:val="000D2764"/>
    <w:rsid w:val="000D2C18"/>
    <w:rsid w:val="000D2F71"/>
    <w:rsid w:val="000D3106"/>
    <w:rsid w:val="000D3207"/>
    <w:rsid w:val="000D3360"/>
    <w:rsid w:val="000D341E"/>
    <w:rsid w:val="000D3993"/>
    <w:rsid w:val="000D3AA8"/>
    <w:rsid w:val="000D473B"/>
    <w:rsid w:val="000D4921"/>
    <w:rsid w:val="000D4FA7"/>
    <w:rsid w:val="000D5298"/>
    <w:rsid w:val="000D5481"/>
    <w:rsid w:val="000D569C"/>
    <w:rsid w:val="000D58C0"/>
    <w:rsid w:val="000D5C17"/>
    <w:rsid w:val="000D639B"/>
    <w:rsid w:val="000D662B"/>
    <w:rsid w:val="000D7484"/>
    <w:rsid w:val="000D756A"/>
    <w:rsid w:val="000D788B"/>
    <w:rsid w:val="000D78C5"/>
    <w:rsid w:val="000D7B38"/>
    <w:rsid w:val="000D7C9D"/>
    <w:rsid w:val="000E00E9"/>
    <w:rsid w:val="000E05D0"/>
    <w:rsid w:val="000E0A2A"/>
    <w:rsid w:val="000E0E6C"/>
    <w:rsid w:val="000E0F45"/>
    <w:rsid w:val="000E148A"/>
    <w:rsid w:val="000E1699"/>
    <w:rsid w:val="000E1C04"/>
    <w:rsid w:val="000E1C17"/>
    <w:rsid w:val="000E1FF6"/>
    <w:rsid w:val="000E2A22"/>
    <w:rsid w:val="000E2CA1"/>
    <w:rsid w:val="000E324E"/>
    <w:rsid w:val="000E3733"/>
    <w:rsid w:val="000E387F"/>
    <w:rsid w:val="000E4529"/>
    <w:rsid w:val="000E4605"/>
    <w:rsid w:val="000E471D"/>
    <w:rsid w:val="000E4726"/>
    <w:rsid w:val="000E49EC"/>
    <w:rsid w:val="000E4ADE"/>
    <w:rsid w:val="000E4CC4"/>
    <w:rsid w:val="000E520D"/>
    <w:rsid w:val="000E5382"/>
    <w:rsid w:val="000E5A06"/>
    <w:rsid w:val="000E5A84"/>
    <w:rsid w:val="000E5AE4"/>
    <w:rsid w:val="000E5B0F"/>
    <w:rsid w:val="000E5C9B"/>
    <w:rsid w:val="000E5DED"/>
    <w:rsid w:val="000E62DB"/>
    <w:rsid w:val="000E6599"/>
    <w:rsid w:val="000E6C3C"/>
    <w:rsid w:val="000E6DB1"/>
    <w:rsid w:val="000E7216"/>
    <w:rsid w:val="000E725E"/>
    <w:rsid w:val="000E73E0"/>
    <w:rsid w:val="000E76A1"/>
    <w:rsid w:val="000E7A31"/>
    <w:rsid w:val="000E7C1F"/>
    <w:rsid w:val="000F039C"/>
    <w:rsid w:val="000F071C"/>
    <w:rsid w:val="000F0866"/>
    <w:rsid w:val="000F096E"/>
    <w:rsid w:val="000F0E47"/>
    <w:rsid w:val="000F0E67"/>
    <w:rsid w:val="000F12F8"/>
    <w:rsid w:val="000F145F"/>
    <w:rsid w:val="000F15F5"/>
    <w:rsid w:val="000F1CA8"/>
    <w:rsid w:val="000F2784"/>
    <w:rsid w:val="000F2B07"/>
    <w:rsid w:val="000F2B65"/>
    <w:rsid w:val="000F2F8E"/>
    <w:rsid w:val="000F30DD"/>
    <w:rsid w:val="000F31B7"/>
    <w:rsid w:val="000F32D9"/>
    <w:rsid w:val="000F33A9"/>
    <w:rsid w:val="000F3E50"/>
    <w:rsid w:val="000F4164"/>
    <w:rsid w:val="000F4209"/>
    <w:rsid w:val="000F530F"/>
    <w:rsid w:val="000F55F8"/>
    <w:rsid w:val="000F567A"/>
    <w:rsid w:val="000F56B9"/>
    <w:rsid w:val="000F57E8"/>
    <w:rsid w:val="000F5A18"/>
    <w:rsid w:val="000F5A3C"/>
    <w:rsid w:val="000F5B05"/>
    <w:rsid w:val="000F5D0E"/>
    <w:rsid w:val="000F5D5D"/>
    <w:rsid w:val="000F5DE2"/>
    <w:rsid w:val="000F5E9F"/>
    <w:rsid w:val="000F6EFB"/>
    <w:rsid w:val="000F6F61"/>
    <w:rsid w:val="000F7019"/>
    <w:rsid w:val="000F73B9"/>
    <w:rsid w:val="000F76BE"/>
    <w:rsid w:val="000F770D"/>
    <w:rsid w:val="000F7943"/>
    <w:rsid w:val="000F7F7A"/>
    <w:rsid w:val="00100452"/>
    <w:rsid w:val="00100821"/>
    <w:rsid w:val="00100E3C"/>
    <w:rsid w:val="0010103D"/>
    <w:rsid w:val="00101175"/>
    <w:rsid w:val="001011C7"/>
    <w:rsid w:val="00101E81"/>
    <w:rsid w:val="00102646"/>
    <w:rsid w:val="001029C1"/>
    <w:rsid w:val="00102C13"/>
    <w:rsid w:val="00102CE7"/>
    <w:rsid w:val="00102D2B"/>
    <w:rsid w:val="001031AB"/>
    <w:rsid w:val="0010342C"/>
    <w:rsid w:val="00103781"/>
    <w:rsid w:val="00103A23"/>
    <w:rsid w:val="00103C2B"/>
    <w:rsid w:val="001044A8"/>
    <w:rsid w:val="001044B8"/>
    <w:rsid w:val="00104841"/>
    <w:rsid w:val="001049A3"/>
    <w:rsid w:val="00104BC5"/>
    <w:rsid w:val="00104D50"/>
    <w:rsid w:val="00104DCC"/>
    <w:rsid w:val="00104F42"/>
    <w:rsid w:val="0010518B"/>
    <w:rsid w:val="001051C8"/>
    <w:rsid w:val="001054ED"/>
    <w:rsid w:val="0010579B"/>
    <w:rsid w:val="001057DF"/>
    <w:rsid w:val="00105DB5"/>
    <w:rsid w:val="00106049"/>
    <w:rsid w:val="00106499"/>
    <w:rsid w:val="0010665B"/>
    <w:rsid w:val="001069E2"/>
    <w:rsid w:val="00106B97"/>
    <w:rsid w:val="00106DAD"/>
    <w:rsid w:val="00106FF2"/>
    <w:rsid w:val="001073A4"/>
    <w:rsid w:val="001073F7"/>
    <w:rsid w:val="0010752E"/>
    <w:rsid w:val="0010765E"/>
    <w:rsid w:val="00107CE2"/>
    <w:rsid w:val="00107EF3"/>
    <w:rsid w:val="001101C6"/>
    <w:rsid w:val="001103A1"/>
    <w:rsid w:val="00110A1D"/>
    <w:rsid w:val="00110BD2"/>
    <w:rsid w:val="00110D34"/>
    <w:rsid w:val="001111FD"/>
    <w:rsid w:val="001111FE"/>
    <w:rsid w:val="001115AA"/>
    <w:rsid w:val="00111B17"/>
    <w:rsid w:val="001120C2"/>
    <w:rsid w:val="001127E8"/>
    <w:rsid w:val="00112822"/>
    <w:rsid w:val="001134FB"/>
    <w:rsid w:val="00113518"/>
    <w:rsid w:val="00113AB0"/>
    <w:rsid w:val="001141FC"/>
    <w:rsid w:val="00114492"/>
    <w:rsid w:val="001148D7"/>
    <w:rsid w:val="00114A5B"/>
    <w:rsid w:val="00114BDD"/>
    <w:rsid w:val="001151D6"/>
    <w:rsid w:val="001156D2"/>
    <w:rsid w:val="001157AD"/>
    <w:rsid w:val="0011588D"/>
    <w:rsid w:val="001159AA"/>
    <w:rsid w:val="00115BA6"/>
    <w:rsid w:val="00115C13"/>
    <w:rsid w:val="00115C69"/>
    <w:rsid w:val="00115C8C"/>
    <w:rsid w:val="00115E96"/>
    <w:rsid w:val="00115EF3"/>
    <w:rsid w:val="001160D1"/>
    <w:rsid w:val="001162C6"/>
    <w:rsid w:val="001162DA"/>
    <w:rsid w:val="001163D0"/>
    <w:rsid w:val="00116555"/>
    <w:rsid w:val="00116D06"/>
    <w:rsid w:val="00116DA9"/>
    <w:rsid w:val="00116EC3"/>
    <w:rsid w:val="00117084"/>
    <w:rsid w:val="00117255"/>
    <w:rsid w:val="00117AE4"/>
    <w:rsid w:val="00117F3B"/>
    <w:rsid w:val="00117F4C"/>
    <w:rsid w:val="00120803"/>
    <w:rsid w:val="001211DF"/>
    <w:rsid w:val="00121847"/>
    <w:rsid w:val="001221E6"/>
    <w:rsid w:val="00122495"/>
    <w:rsid w:val="001224B1"/>
    <w:rsid w:val="001228AA"/>
    <w:rsid w:val="00122FAD"/>
    <w:rsid w:val="00123175"/>
    <w:rsid w:val="001231BA"/>
    <w:rsid w:val="0012323A"/>
    <w:rsid w:val="001233BD"/>
    <w:rsid w:val="00123DA4"/>
    <w:rsid w:val="001240F3"/>
    <w:rsid w:val="001244B6"/>
    <w:rsid w:val="0012470B"/>
    <w:rsid w:val="00124CEF"/>
    <w:rsid w:val="00124E9D"/>
    <w:rsid w:val="00124F52"/>
    <w:rsid w:val="0012546F"/>
    <w:rsid w:val="00125554"/>
    <w:rsid w:val="001257F0"/>
    <w:rsid w:val="001259B0"/>
    <w:rsid w:val="00125DCD"/>
    <w:rsid w:val="00125E48"/>
    <w:rsid w:val="00125EFC"/>
    <w:rsid w:val="00126069"/>
    <w:rsid w:val="001262E1"/>
    <w:rsid w:val="00126406"/>
    <w:rsid w:val="0012640A"/>
    <w:rsid w:val="0012652B"/>
    <w:rsid w:val="0012690E"/>
    <w:rsid w:val="00126D4D"/>
    <w:rsid w:val="00126E66"/>
    <w:rsid w:val="001274C9"/>
    <w:rsid w:val="00127A08"/>
    <w:rsid w:val="00127B80"/>
    <w:rsid w:val="00130438"/>
    <w:rsid w:val="0013053C"/>
    <w:rsid w:val="0013055A"/>
    <w:rsid w:val="0013079E"/>
    <w:rsid w:val="00130ADE"/>
    <w:rsid w:val="00130BDD"/>
    <w:rsid w:val="001311C3"/>
    <w:rsid w:val="00131365"/>
    <w:rsid w:val="00131E9E"/>
    <w:rsid w:val="001321F1"/>
    <w:rsid w:val="001322DC"/>
    <w:rsid w:val="00132F9F"/>
    <w:rsid w:val="0013300E"/>
    <w:rsid w:val="00133036"/>
    <w:rsid w:val="001331A2"/>
    <w:rsid w:val="001338F8"/>
    <w:rsid w:val="00133BE9"/>
    <w:rsid w:val="00133CD0"/>
    <w:rsid w:val="00133E4D"/>
    <w:rsid w:val="001347A6"/>
    <w:rsid w:val="00134D2A"/>
    <w:rsid w:val="001350F4"/>
    <w:rsid w:val="0013575A"/>
    <w:rsid w:val="001358B2"/>
    <w:rsid w:val="00135A7D"/>
    <w:rsid w:val="00135EAA"/>
    <w:rsid w:val="00136153"/>
    <w:rsid w:val="00136258"/>
    <w:rsid w:val="00136A91"/>
    <w:rsid w:val="00136AEB"/>
    <w:rsid w:val="00136C76"/>
    <w:rsid w:val="00136C91"/>
    <w:rsid w:val="00136CAB"/>
    <w:rsid w:val="00136EA6"/>
    <w:rsid w:val="001400F4"/>
    <w:rsid w:val="00140244"/>
    <w:rsid w:val="001402C4"/>
    <w:rsid w:val="001403EB"/>
    <w:rsid w:val="001407C9"/>
    <w:rsid w:val="0014139D"/>
    <w:rsid w:val="00141D14"/>
    <w:rsid w:val="00142744"/>
    <w:rsid w:val="00142826"/>
    <w:rsid w:val="00143298"/>
    <w:rsid w:val="0014356B"/>
    <w:rsid w:val="00143825"/>
    <w:rsid w:val="00143956"/>
    <w:rsid w:val="00143D79"/>
    <w:rsid w:val="00143DBA"/>
    <w:rsid w:val="00143FCF"/>
    <w:rsid w:val="00144104"/>
    <w:rsid w:val="0014478F"/>
    <w:rsid w:val="001449B9"/>
    <w:rsid w:val="00144D0D"/>
    <w:rsid w:val="00144D8E"/>
    <w:rsid w:val="00145209"/>
    <w:rsid w:val="0014526D"/>
    <w:rsid w:val="00145605"/>
    <w:rsid w:val="00145B62"/>
    <w:rsid w:val="00145C50"/>
    <w:rsid w:val="00145D78"/>
    <w:rsid w:val="00146090"/>
    <w:rsid w:val="00146CB4"/>
    <w:rsid w:val="00146D65"/>
    <w:rsid w:val="00146E19"/>
    <w:rsid w:val="00146E52"/>
    <w:rsid w:val="00146FF4"/>
    <w:rsid w:val="0014713C"/>
    <w:rsid w:val="00147786"/>
    <w:rsid w:val="00147A7F"/>
    <w:rsid w:val="00150138"/>
    <w:rsid w:val="0015042B"/>
    <w:rsid w:val="001504EC"/>
    <w:rsid w:val="001505B3"/>
    <w:rsid w:val="001505D0"/>
    <w:rsid w:val="00150D22"/>
    <w:rsid w:val="00150DD8"/>
    <w:rsid w:val="00150EDF"/>
    <w:rsid w:val="00150F1D"/>
    <w:rsid w:val="00150F71"/>
    <w:rsid w:val="00150F8A"/>
    <w:rsid w:val="001512EA"/>
    <w:rsid w:val="001513D0"/>
    <w:rsid w:val="00151EB8"/>
    <w:rsid w:val="001520D9"/>
    <w:rsid w:val="001523E2"/>
    <w:rsid w:val="00152503"/>
    <w:rsid w:val="00152A3B"/>
    <w:rsid w:val="00153036"/>
    <w:rsid w:val="00153464"/>
    <w:rsid w:val="00153A82"/>
    <w:rsid w:val="00153AE4"/>
    <w:rsid w:val="001540FC"/>
    <w:rsid w:val="0015421C"/>
    <w:rsid w:val="001542EF"/>
    <w:rsid w:val="00154E2C"/>
    <w:rsid w:val="00155191"/>
    <w:rsid w:val="0015524F"/>
    <w:rsid w:val="001559F0"/>
    <w:rsid w:val="00155A13"/>
    <w:rsid w:val="00155C98"/>
    <w:rsid w:val="0015615C"/>
    <w:rsid w:val="00156DB2"/>
    <w:rsid w:val="00156E9D"/>
    <w:rsid w:val="00156F4F"/>
    <w:rsid w:val="0015702B"/>
    <w:rsid w:val="00157243"/>
    <w:rsid w:val="001572AB"/>
    <w:rsid w:val="00157565"/>
    <w:rsid w:val="001576D4"/>
    <w:rsid w:val="00157A76"/>
    <w:rsid w:val="00157A86"/>
    <w:rsid w:val="00157AD5"/>
    <w:rsid w:val="00157F5C"/>
    <w:rsid w:val="0016081D"/>
    <w:rsid w:val="00161917"/>
    <w:rsid w:val="0016237A"/>
    <w:rsid w:val="001623FF"/>
    <w:rsid w:val="00162528"/>
    <w:rsid w:val="00162B36"/>
    <w:rsid w:val="00162EEB"/>
    <w:rsid w:val="0016315E"/>
    <w:rsid w:val="00163234"/>
    <w:rsid w:val="00163441"/>
    <w:rsid w:val="0016362D"/>
    <w:rsid w:val="001639FF"/>
    <w:rsid w:val="00163FBF"/>
    <w:rsid w:val="00164022"/>
    <w:rsid w:val="0016410E"/>
    <w:rsid w:val="001642C5"/>
    <w:rsid w:val="0016481A"/>
    <w:rsid w:val="00164A2F"/>
    <w:rsid w:val="00164D15"/>
    <w:rsid w:val="00164D58"/>
    <w:rsid w:val="00165247"/>
    <w:rsid w:val="001652A6"/>
    <w:rsid w:val="001655E3"/>
    <w:rsid w:val="0016583F"/>
    <w:rsid w:val="00165C47"/>
    <w:rsid w:val="00165D72"/>
    <w:rsid w:val="00165EA2"/>
    <w:rsid w:val="00165EF0"/>
    <w:rsid w:val="00166212"/>
    <w:rsid w:val="00166525"/>
    <w:rsid w:val="00166957"/>
    <w:rsid w:val="00166BC6"/>
    <w:rsid w:val="00166C1F"/>
    <w:rsid w:val="00166E3E"/>
    <w:rsid w:val="00166EDF"/>
    <w:rsid w:val="00166FFE"/>
    <w:rsid w:val="001676B4"/>
    <w:rsid w:val="00167853"/>
    <w:rsid w:val="00167CD7"/>
    <w:rsid w:val="00167F7D"/>
    <w:rsid w:val="0017044E"/>
    <w:rsid w:val="00170501"/>
    <w:rsid w:val="00170687"/>
    <w:rsid w:val="00170C89"/>
    <w:rsid w:val="00170E0F"/>
    <w:rsid w:val="00171469"/>
    <w:rsid w:val="00171952"/>
    <w:rsid w:val="00171CBC"/>
    <w:rsid w:val="00171DBC"/>
    <w:rsid w:val="00171DC3"/>
    <w:rsid w:val="00172088"/>
    <w:rsid w:val="001721C9"/>
    <w:rsid w:val="00173805"/>
    <w:rsid w:val="00173DF2"/>
    <w:rsid w:val="00173EC9"/>
    <w:rsid w:val="00173F62"/>
    <w:rsid w:val="00174209"/>
    <w:rsid w:val="0017446B"/>
    <w:rsid w:val="00174537"/>
    <w:rsid w:val="00174980"/>
    <w:rsid w:val="00174B60"/>
    <w:rsid w:val="001750C1"/>
    <w:rsid w:val="00175BF9"/>
    <w:rsid w:val="00175C25"/>
    <w:rsid w:val="00175DFA"/>
    <w:rsid w:val="00175ED0"/>
    <w:rsid w:val="00175F75"/>
    <w:rsid w:val="00175FE4"/>
    <w:rsid w:val="00176688"/>
    <w:rsid w:val="00176BF1"/>
    <w:rsid w:val="001771D2"/>
    <w:rsid w:val="0017723F"/>
    <w:rsid w:val="0017744A"/>
    <w:rsid w:val="001778F2"/>
    <w:rsid w:val="00177A7C"/>
    <w:rsid w:val="00180043"/>
    <w:rsid w:val="0018054F"/>
    <w:rsid w:val="001808CA"/>
    <w:rsid w:val="00180CAA"/>
    <w:rsid w:val="00180ED0"/>
    <w:rsid w:val="001813AA"/>
    <w:rsid w:val="001817DD"/>
    <w:rsid w:val="00181B0F"/>
    <w:rsid w:val="00181FBD"/>
    <w:rsid w:val="001826CA"/>
    <w:rsid w:val="00182720"/>
    <w:rsid w:val="001827A8"/>
    <w:rsid w:val="00182F78"/>
    <w:rsid w:val="00183058"/>
    <w:rsid w:val="00183468"/>
    <w:rsid w:val="00183819"/>
    <w:rsid w:val="0018392C"/>
    <w:rsid w:val="00183CD2"/>
    <w:rsid w:val="00184599"/>
    <w:rsid w:val="0018479F"/>
    <w:rsid w:val="00184C9F"/>
    <w:rsid w:val="00184F1F"/>
    <w:rsid w:val="00185151"/>
    <w:rsid w:val="00185352"/>
    <w:rsid w:val="001854DE"/>
    <w:rsid w:val="001855AE"/>
    <w:rsid w:val="00185934"/>
    <w:rsid w:val="00185A9C"/>
    <w:rsid w:val="00185AE2"/>
    <w:rsid w:val="00185D09"/>
    <w:rsid w:val="00185D73"/>
    <w:rsid w:val="001861FD"/>
    <w:rsid w:val="0018625D"/>
    <w:rsid w:val="001867E4"/>
    <w:rsid w:val="001869C9"/>
    <w:rsid w:val="00186A85"/>
    <w:rsid w:val="00186C4A"/>
    <w:rsid w:val="00186CDF"/>
    <w:rsid w:val="00187966"/>
    <w:rsid w:val="00187C2E"/>
    <w:rsid w:val="0019031C"/>
    <w:rsid w:val="001906EE"/>
    <w:rsid w:val="00190A2E"/>
    <w:rsid w:val="00190EC5"/>
    <w:rsid w:val="00191275"/>
    <w:rsid w:val="00191541"/>
    <w:rsid w:val="00191910"/>
    <w:rsid w:val="00191977"/>
    <w:rsid w:val="00191ABF"/>
    <w:rsid w:val="00191C7A"/>
    <w:rsid w:val="0019223C"/>
    <w:rsid w:val="001926C6"/>
    <w:rsid w:val="00192944"/>
    <w:rsid w:val="00193101"/>
    <w:rsid w:val="0019365B"/>
    <w:rsid w:val="00193716"/>
    <w:rsid w:val="00193893"/>
    <w:rsid w:val="00193955"/>
    <w:rsid w:val="00193E7F"/>
    <w:rsid w:val="00193EFC"/>
    <w:rsid w:val="001940CA"/>
    <w:rsid w:val="001940D8"/>
    <w:rsid w:val="00194229"/>
    <w:rsid w:val="0019447E"/>
    <w:rsid w:val="00194572"/>
    <w:rsid w:val="00194A11"/>
    <w:rsid w:val="00194FD9"/>
    <w:rsid w:val="0019501F"/>
    <w:rsid w:val="00195058"/>
    <w:rsid w:val="0019507B"/>
    <w:rsid w:val="00195317"/>
    <w:rsid w:val="00195B93"/>
    <w:rsid w:val="00195E86"/>
    <w:rsid w:val="0019616A"/>
    <w:rsid w:val="0019692B"/>
    <w:rsid w:val="00196A89"/>
    <w:rsid w:val="00197981"/>
    <w:rsid w:val="00197BAF"/>
    <w:rsid w:val="00197C3E"/>
    <w:rsid w:val="00197E10"/>
    <w:rsid w:val="001A0733"/>
    <w:rsid w:val="001A0B5F"/>
    <w:rsid w:val="001A0D2E"/>
    <w:rsid w:val="001A0EA3"/>
    <w:rsid w:val="001A160B"/>
    <w:rsid w:val="001A18EB"/>
    <w:rsid w:val="001A1B53"/>
    <w:rsid w:val="001A1F81"/>
    <w:rsid w:val="001A2140"/>
    <w:rsid w:val="001A2304"/>
    <w:rsid w:val="001A2839"/>
    <w:rsid w:val="001A2CE6"/>
    <w:rsid w:val="001A2ED2"/>
    <w:rsid w:val="001A302F"/>
    <w:rsid w:val="001A3509"/>
    <w:rsid w:val="001A3859"/>
    <w:rsid w:val="001A3973"/>
    <w:rsid w:val="001A3B0F"/>
    <w:rsid w:val="001A46E0"/>
    <w:rsid w:val="001A4811"/>
    <w:rsid w:val="001A4B8C"/>
    <w:rsid w:val="001A4E95"/>
    <w:rsid w:val="001A56CB"/>
    <w:rsid w:val="001A5CF1"/>
    <w:rsid w:val="001A5D7D"/>
    <w:rsid w:val="001A6295"/>
    <w:rsid w:val="001A63A7"/>
    <w:rsid w:val="001A68EB"/>
    <w:rsid w:val="001A6A18"/>
    <w:rsid w:val="001A6D02"/>
    <w:rsid w:val="001A6EAC"/>
    <w:rsid w:val="001A6FD0"/>
    <w:rsid w:val="001A74A5"/>
    <w:rsid w:val="001A77C1"/>
    <w:rsid w:val="001A7CFE"/>
    <w:rsid w:val="001A7EE5"/>
    <w:rsid w:val="001A7F6D"/>
    <w:rsid w:val="001B0034"/>
    <w:rsid w:val="001B00CC"/>
    <w:rsid w:val="001B015C"/>
    <w:rsid w:val="001B05AF"/>
    <w:rsid w:val="001B0897"/>
    <w:rsid w:val="001B08E4"/>
    <w:rsid w:val="001B1525"/>
    <w:rsid w:val="001B15E3"/>
    <w:rsid w:val="001B1CA4"/>
    <w:rsid w:val="001B25BA"/>
    <w:rsid w:val="001B25C6"/>
    <w:rsid w:val="001B2679"/>
    <w:rsid w:val="001B26D7"/>
    <w:rsid w:val="001B2B8B"/>
    <w:rsid w:val="001B30E6"/>
    <w:rsid w:val="001B3172"/>
    <w:rsid w:val="001B3704"/>
    <w:rsid w:val="001B3A59"/>
    <w:rsid w:val="001B3A74"/>
    <w:rsid w:val="001B3BB9"/>
    <w:rsid w:val="001B3CBB"/>
    <w:rsid w:val="001B3F7B"/>
    <w:rsid w:val="001B4116"/>
    <w:rsid w:val="001B4247"/>
    <w:rsid w:val="001B44F2"/>
    <w:rsid w:val="001B4511"/>
    <w:rsid w:val="001B45CE"/>
    <w:rsid w:val="001B46FF"/>
    <w:rsid w:val="001B4AB3"/>
    <w:rsid w:val="001B4D2E"/>
    <w:rsid w:val="001B4E42"/>
    <w:rsid w:val="001B4F2E"/>
    <w:rsid w:val="001B515B"/>
    <w:rsid w:val="001B534C"/>
    <w:rsid w:val="001B5377"/>
    <w:rsid w:val="001B546A"/>
    <w:rsid w:val="001B5EF3"/>
    <w:rsid w:val="001B61E8"/>
    <w:rsid w:val="001B62C4"/>
    <w:rsid w:val="001B638C"/>
    <w:rsid w:val="001B6679"/>
    <w:rsid w:val="001B66C1"/>
    <w:rsid w:val="001B6780"/>
    <w:rsid w:val="001B6B3D"/>
    <w:rsid w:val="001B71B2"/>
    <w:rsid w:val="001B71F3"/>
    <w:rsid w:val="001B752D"/>
    <w:rsid w:val="001B7D60"/>
    <w:rsid w:val="001B7E07"/>
    <w:rsid w:val="001C05A1"/>
    <w:rsid w:val="001C07D0"/>
    <w:rsid w:val="001C0B7D"/>
    <w:rsid w:val="001C0DDB"/>
    <w:rsid w:val="001C1179"/>
    <w:rsid w:val="001C179D"/>
    <w:rsid w:val="001C1868"/>
    <w:rsid w:val="001C188F"/>
    <w:rsid w:val="001C18BA"/>
    <w:rsid w:val="001C2593"/>
    <w:rsid w:val="001C285F"/>
    <w:rsid w:val="001C2867"/>
    <w:rsid w:val="001C28ED"/>
    <w:rsid w:val="001C2B20"/>
    <w:rsid w:val="001C2DC4"/>
    <w:rsid w:val="001C32B4"/>
    <w:rsid w:val="001C35F9"/>
    <w:rsid w:val="001C36D4"/>
    <w:rsid w:val="001C3C04"/>
    <w:rsid w:val="001C3C4E"/>
    <w:rsid w:val="001C4845"/>
    <w:rsid w:val="001C48E4"/>
    <w:rsid w:val="001C4A4F"/>
    <w:rsid w:val="001C4DC0"/>
    <w:rsid w:val="001C4E25"/>
    <w:rsid w:val="001C4FF4"/>
    <w:rsid w:val="001C536B"/>
    <w:rsid w:val="001C5765"/>
    <w:rsid w:val="001C5E59"/>
    <w:rsid w:val="001C62DA"/>
    <w:rsid w:val="001C646E"/>
    <w:rsid w:val="001C678B"/>
    <w:rsid w:val="001C717F"/>
    <w:rsid w:val="001C71DB"/>
    <w:rsid w:val="001C72E3"/>
    <w:rsid w:val="001C72F0"/>
    <w:rsid w:val="001C74F7"/>
    <w:rsid w:val="001C7C23"/>
    <w:rsid w:val="001D035C"/>
    <w:rsid w:val="001D07E0"/>
    <w:rsid w:val="001D0A58"/>
    <w:rsid w:val="001D0EA8"/>
    <w:rsid w:val="001D1154"/>
    <w:rsid w:val="001D1893"/>
    <w:rsid w:val="001D18DE"/>
    <w:rsid w:val="001D1D07"/>
    <w:rsid w:val="001D1D54"/>
    <w:rsid w:val="001D2831"/>
    <w:rsid w:val="001D2EB0"/>
    <w:rsid w:val="001D3B52"/>
    <w:rsid w:val="001D3C7E"/>
    <w:rsid w:val="001D3E2C"/>
    <w:rsid w:val="001D40E8"/>
    <w:rsid w:val="001D411B"/>
    <w:rsid w:val="001D45CD"/>
    <w:rsid w:val="001D481D"/>
    <w:rsid w:val="001D48AD"/>
    <w:rsid w:val="001D4A56"/>
    <w:rsid w:val="001D4ADB"/>
    <w:rsid w:val="001D4AE7"/>
    <w:rsid w:val="001D4BAC"/>
    <w:rsid w:val="001D5032"/>
    <w:rsid w:val="001D5213"/>
    <w:rsid w:val="001D5591"/>
    <w:rsid w:val="001D5786"/>
    <w:rsid w:val="001D5A79"/>
    <w:rsid w:val="001D5F48"/>
    <w:rsid w:val="001D6499"/>
    <w:rsid w:val="001D7006"/>
    <w:rsid w:val="001D70E5"/>
    <w:rsid w:val="001D7180"/>
    <w:rsid w:val="001D7F38"/>
    <w:rsid w:val="001E0292"/>
    <w:rsid w:val="001E0714"/>
    <w:rsid w:val="001E086C"/>
    <w:rsid w:val="001E098D"/>
    <w:rsid w:val="001E0CA4"/>
    <w:rsid w:val="001E10B4"/>
    <w:rsid w:val="001E126F"/>
    <w:rsid w:val="001E1680"/>
    <w:rsid w:val="001E1B65"/>
    <w:rsid w:val="001E1EC9"/>
    <w:rsid w:val="001E2157"/>
    <w:rsid w:val="001E2474"/>
    <w:rsid w:val="001E2D42"/>
    <w:rsid w:val="001E30CC"/>
    <w:rsid w:val="001E323B"/>
    <w:rsid w:val="001E3C38"/>
    <w:rsid w:val="001E3E13"/>
    <w:rsid w:val="001E422A"/>
    <w:rsid w:val="001E4859"/>
    <w:rsid w:val="001E4CDE"/>
    <w:rsid w:val="001E5EFE"/>
    <w:rsid w:val="001E62CE"/>
    <w:rsid w:val="001E6B81"/>
    <w:rsid w:val="001E6CF4"/>
    <w:rsid w:val="001E6EFD"/>
    <w:rsid w:val="001E6F08"/>
    <w:rsid w:val="001E6FB2"/>
    <w:rsid w:val="001E728D"/>
    <w:rsid w:val="001E72E5"/>
    <w:rsid w:val="001E75B4"/>
    <w:rsid w:val="001E75EA"/>
    <w:rsid w:val="001E77B3"/>
    <w:rsid w:val="001E7A3E"/>
    <w:rsid w:val="001E7E5A"/>
    <w:rsid w:val="001F03D5"/>
    <w:rsid w:val="001F03EC"/>
    <w:rsid w:val="001F08D8"/>
    <w:rsid w:val="001F099E"/>
    <w:rsid w:val="001F0AD0"/>
    <w:rsid w:val="001F0EA4"/>
    <w:rsid w:val="001F108A"/>
    <w:rsid w:val="001F1137"/>
    <w:rsid w:val="001F1228"/>
    <w:rsid w:val="001F1446"/>
    <w:rsid w:val="001F1472"/>
    <w:rsid w:val="001F1845"/>
    <w:rsid w:val="001F1F0D"/>
    <w:rsid w:val="001F23EF"/>
    <w:rsid w:val="001F26E9"/>
    <w:rsid w:val="001F27D9"/>
    <w:rsid w:val="001F280E"/>
    <w:rsid w:val="001F3008"/>
    <w:rsid w:val="001F315A"/>
    <w:rsid w:val="001F33DB"/>
    <w:rsid w:val="001F34A9"/>
    <w:rsid w:val="001F3B61"/>
    <w:rsid w:val="001F3D25"/>
    <w:rsid w:val="001F3E00"/>
    <w:rsid w:val="001F4093"/>
    <w:rsid w:val="001F4345"/>
    <w:rsid w:val="001F4B83"/>
    <w:rsid w:val="001F4D66"/>
    <w:rsid w:val="001F4FAD"/>
    <w:rsid w:val="001F5A70"/>
    <w:rsid w:val="001F5C6E"/>
    <w:rsid w:val="001F6002"/>
    <w:rsid w:val="001F618F"/>
    <w:rsid w:val="001F664B"/>
    <w:rsid w:val="001F670F"/>
    <w:rsid w:val="001F7159"/>
    <w:rsid w:val="001F74C5"/>
    <w:rsid w:val="001F761D"/>
    <w:rsid w:val="001F77B3"/>
    <w:rsid w:val="001F78F8"/>
    <w:rsid w:val="001F7E49"/>
    <w:rsid w:val="001F7EF4"/>
    <w:rsid w:val="0020026F"/>
    <w:rsid w:val="00200A94"/>
    <w:rsid w:val="00200C86"/>
    <w:rsid w:val="00200E6E"/>
    <w:rsid w:val="00200F4A"/>
    <w:rsid w:val="0020155D"/>
    <w:rsid w:val="00201601"/>
    <w:rsid w:val="00201A4E"/>
    <w:rsid w:val="00201F48"/>
    <w:rsid w:val="00202238"/>
    <w:rsid w:val="002024EC"/>
    <w:rsid w:val="00202665"/>
    <w:rsid w:val="0020266F"/>
    <w:rsid w:val="002026DC"/>
    <w:rsid w:val="00202D66"/>
    <w:rsid w:val="0020316E"/>
    <w:rsid w:val="00203B52"/>
    <w:rsid w:val="00204157"/>
    <w:rsid w:val="00204401"/>
    <w:rsid w:val="00204586"/>
    <w:rsid w:val="0020474C"/>
    <w:rsid w:val="00204782"/>
    <w:rsid w:val="00204A33"/>
    <w:rsid w:val="00204CDE"/>
    <w:rsid w:val="00204E07"/>
    <w:rsid w:val="00204F58"/>
    <w:rsid w:val="002051F4"/>
    <w:rsid w:val="00205224"/>
    <w:rsid w:val="002052A5"/>
    <w:rsid w:val="002055FC"/>
    <w:rsid w:val="00205653"/>
    <w:rsid w:val="00205869"/>
    <w:rsid w:val="002065C3"/>
    <w:rsid w:val="00206847"/>
    <w:rsid w:val="00206B2B"/>
    <w:rsid w:val="00206C7B"/>
    <w:rsid w:val="00206FE2"/>
    <w:rsid w:val="00207A00"/>
    <w:rsid w:val="00207E4C"/>
    <w:rsid w:val="00207FF2"/>
    <w:rsid w:val="0021049C"/>
    <w:rsid w:val="00210517"/>
    <w:rsid w:val="0021056E"/>
    <w:rsid w:val="0021085E"/>
    <w:rsid w:val="0021113B"/>
    <w:rsid w:val="002118D5"/>
    <w:rsid w:val="00211CDB"/>
    <w:rsid w:val="00212BDF"/>
    <w:rsid w:val="00212C3B"/>
    <w:rsid w:val="00212C8A"/>
    <w:rsid w:val="00212D23"/>
    <w:rsid w:val="00213010"/>
    <w:rsid w:val="00213118"/>
    <w:rsid w:val="002135D1"/>
    <w:rsid w:val="00213A3E"/>
    <w:rsid w:val="00213BC6"/>
    <w:rsid w:val="00213C82"/>
    <w:rsid w:val="00213C97"/>
    <w:rsid w:val="00213CF1"/>
    <w:rsid w:val="00213F8E"/>
    <w:rsid w:val="0021402D"/>
    <w:rsid w:val="0021405E"/>
    <w:rsid w:val="00214123"/>
    <w:rsid w:val="002142D5"/>
    <w:rsid w:val="0021442E"/>
    <w:rsid w:val="002147A8"/>
    <w:rsid w:val="00214C8D"/>
    <w:rsid w:val="00214DF0"/>
    <w:rsid w:val="00214F51"/>
    <w:rsid w:val="00215238"/>
    <w:rsid w:val="0021541D"/>
    <w:rsid w:val="002155B1"/>
    <w:rsid w:val="002156CA"/>
    <w:rsid w:val="002163A5"/>
    <w:rsid w:val="00216CA7"/>
    <w:rsid w:val="00216E52"/>
    <w:rsid w:val="00216FC2"/>
    <w:rsid w:val="00217133"/>
    <w:rsid w:val="002177E4"/>
    <w:rsid w:val="0021781E"/>
    <w:rsid w:val="00220C4D"/>
    <w:rsid w:val="00220C75"/>
    <w:rsid w:val="00220F09"/>
    <w:rsid w:val="002210CA"/>
    <w:rsid w:val="0022213C"/>
    <w:rsid w:val="00222D6F"/>
    <w:rsid w:val="00222F2D"/>
    <w:rsid w:val="00223018"/>
    <w:rsid w:val="00223171"/>
    <w:rsid w:val="002236F3"/>
    <w:rsid w:val="00223BDF"/>
    <w:rsid w:val="00223C1A"/>
    <w:rsid w:val="00224308"/>
    <w:rsid w:val="002250D3"/>
    <w:rsid w:val="00225368"/>
    <w:rsid w:val="002253B3"/>
    <w:rsid w:val="00225429"/>
    <w:rsid w:val="002256C1"/>
    <w:rsid w:val="002256ED"/>
    <w:rsid w:val="00225BF3"/>
    <w:rsid w:val="00225D36"/>
    <w:rsid w:val="00225D51"/>
    <w:rsid w:val="00225E0E"/>
    <w:rsid w:val="00225F56"/>
    <w:rsid w:val="002264EC"/>
    <w:rsid w:val="002267D8"/>
    <w:rsid w:val="0022788F"/>
    <w:rsid w:val="00227C22"/>
    <w:rsid w:val="00230275"/>
    <w:rsid w:val="0023076E"/>
    <w:rsid w:val="00230941"/>
    <w:rsid w:val="00230AB0"/>
    <w:rsid w:val="00230B6F"/>
    <w:rsid w:val="00230C07"/>
    <w:rsid w:val="00230C3A"/>
    <w:rsid w:val="0023131E"/>
    <w:rsid w:val="00231887"/>
    <w:rsid w:val="00231A95"/>
    <w:rsid w:val="00231BB5"/>
    <w:rsid w:val="00231C70"/>
    <w:rsid w:val="00231EBF"/>
    <w:rsid w:val="00231F6D"/>
    <w:rsid w:val="00232032"/>
    <w:rsid w:val="00232064"/>
    <w:rsid w:val="00232296"/>
    <w:rsid w:val="0023265D"/>
    <w:rsid w:val="0023282F"/>
    <w:rsid w:val="002328D0"/>
    <w:rsid w:val="002329AE"/>
    <w:rsid w:val="00232B25"/>
    <w:rsid w:val="00233110"/>
    <w:rsid w:val="00233D97"/>
    <w:rsid w:val="002342BB"/>
    <w:rsid w:val="00234375"/>
    <w:rsid w:val="00234430"/>
    <w:rsid w:val="002345FF"/>
    <w:rsid w:val="0023464F"/>
    <w:rsid w:val="0023473A"/>
    <w:rsid w:val="00234A29"/>
    <w:rsid w:val="002351B9"/>
    <w:rsid w:val="0023598B"/>
    <w:rsid w:val="00235B63"/>
    <w:rsid w:val="00235DDB"/>
    <w:rsid w:val="00235E26"/>
    <w:rsid w:val="00236066"/>
    <w:rsid w:val="002366FF"/>
    <w:rsid w:val="00236A4D"/>
    <w:rsid w:val="00236AFF"/>
    <w:rsid w:val="00236C27"/>
    <w:rsid w:val="00236CCC"/>
    <w:rsid w:val="00236D6C"/>
    <w:rsid w:val="00236E4D"/>
    <w:rsid w:val="00236EBB"/>
    <w:rsid w:val="00237599"/>
    <w:rsid w:val="002376BA"/>
    <w:rsid w:val="00237910"/>
    <w:rsid w:val="00237C5C"/>
    <w:rsid w:val="00237FDB"/>
    <w:rsid w:val="002401A5"/>
    <w:rsid w:val="00240587"/>
    <w:rsid w:val="0024092D"/>
    <w:rsid w:val="00240A22"/>
    <w:rsid w:val="00240AB8"/>
    <w:rsid w:val="00240D9F"/>
    <w:rsid w:val="00240F20"/>
    <w:rsid w:val="00240FBC"/>
    <w:rsid w:val="002410E2"/>
    <w:rsid w:val="00241118"/>
    <w:rsid w:val="002416EE"/>
    <w:rsid w:val="00241A79"/>
    <w:rsid w:val="00241BDF"/>
    <w:rsid w:val="00242034"/>
    <w:rsid w:val="002425F8"/>
    <w:rsid w:val="00242A0E"/>
    <w:rsid w:val="002431BD"/>
    <w:rsid w:val="00243347"/>
    <w:rsid w:val="00243555"/>
    <w:rsid w:val="002445D4"/>
    <w:rsid w:val="00244E8A"/>
    <w:rsid w:val="00244EE9"/>
    <w:rsid w:val="00244F2B"/>
    <w:rsid w:val="00245352"/>
    <w:rsid w:val="002455B8"/>
    <w:rsid w:val="002455CB"/>
    <w:rsid w:val="002458F5"/>
    <w:rsid w:val="002459A7"/>
    <w:rsid w:val="00245C83"/>
    <w:rsid w:val="0024619B"/>
    <w:rsid w:val="002462DB"/>
    <w:rsid w:val="002465C0"/>
    <w:rsid w:val="00246768"/>
    <w:rsid w:val="0024695B"/>
    <w:rsid w:val="002469CD"/>
    <w:rsid w:val="00246B22"/>
    <w:rsid w:val="00246D29"/>
    <w:rsid w:val="00246F84"/>
    <w:rsid w:val="0024706D"/>
    <w:rsid w:val="00247768"/>
    <w:rsid w:val="002477D5"/>
    <w:rsid w:val="00247F41"/>
    <w:rsid w:val="0025034D"/>
    <w:rsid w:val="002508A7"/>
    <w:rsid w:val="00250916"/>
    <w:rsid w:val="002509D1"/>
    <w:rsid w:val="00250A2D"/>
    <w:rsid w:val="00250FCA"/>
    <w:rsid w:val="00251315"/>
    <w:rsid w:val="002514E4"/>
    <w:rsid w:val="0025158C"/>
    <w:rsid w:val="0025187B"/>
    <w:rsid w:val="00251AEB"/>
    <w:rsid w:val="00252C13"/>
    <w:rsid w:val="00252EAA"/>
    <w:rsid w:val="00252F1B"/>
    <w:rsid w:val="00253635"/>
    <w:rsid w:val="00253AAA"/>
    <w:rsid w:val="00253DDC"/>
    <w:rsid w:val="0025407B"/>
    <w:rsid w:val="0025440A"/>
    <w:rsid w:val="00254461"/>
    <w:rsid w:val="00254AA2"/>
    <w:rsid w:val="00254BB1"/>
    <w:rsid w:val="00254D13"/>
    <w:rsid w:val="00254D3E"/>
    <w:rsid w:val="00254E8D"/>
    <w:rsid w:val="0025506B"/>
    <w:rsid w:val="0025572F"/>
    <w:rsid w:val="00255E5F"/>
    <w:rsid w:val="00255F87"/>
    <w:rsid w:val="00256074"/>
    <w:rsid w:val="00256B8F"/>
    <w:rsid w:val="00257AFF"/>
    <w:rsid w:val="00257C0B"/>
    <w:rsid w:val="00257FD0"/>
    <w:rsid w:val="00260073"/>
    <w:rsid w:val="00260177"/>
    <w:rsid w:val="00260284"/>
    <w:rsid w:val="00260743"/>
    <w:rsid w:val="0026091C"/>
    <w:rsid w:val="00260982"/>
    <w:rsid w:val="00260DF8"/>
    <w:rsid w:val="00261EFE"/>
    <w:rsid w:val="00262099"/>
    <w:rsid w:val="00262281"/>
    <w:rsid w:val="002626B0"/>
    <w:rsid w:val="00262A59"/>
    <w:rsid w:val="00262BEB"/>
    <w:rsid w:val="00262CA5"/>
    <w:rsid w:val="00262FCA"/>
    <w:rsid w:val="002635AF"/>
    <w:rsid w:val="00263805"/>
    <w:rsid w:val="002639D6"/>
    <w:rsid w:val="002639DC"/>
    <w:rsid w:val="002640D7"/>
    <w:rsid w:val="002642EE"/>
    <w:rsid w:val="00264AA8"/>
    <w:rsid w:val="00264E80"/>
    <w:rsid w:val="002650C4"/>
    <w:rsid w:val="00265219"/>
    <w:rsid w:val="00265A6F"/>
    <w:rsid w:val="00265AAB"/>
    <w:rsid w:val="00265F41"/>
    <w:rsid w:val="00266021"/>
    <w:rsid w:val="0026621E"/>
    <w:rsid w:val="0026649A"/>
    <w:rsid w:val="00266F13"/>
    <w:rsid w:val="00266F68"/>
    <w:rsid w:val="002671C6"/>
    <w:rsid w:val="00267B1E"/>
    <w:rsid w:val="00271005"/>
    <w:rsid w:val="00271025"/>
    <w:rsid w:val="00271041"/>
    <w:rsid w:val="002713A4"/>
    <w:rsid w:val="00271670"/>
    <w:rsid w:val="00271AFB"/>
    <w:rsid w:val="002720EF"/>
    <w:rsid w:val="002726D8"/>
    <w:rsid w:val="0027318A"/>
    <w:rsid w:val="00273928"/>
    <w:rsid w:val="00273A0F"/>
    <w:rsid w:val="00273B4B"/>
    <w:rsid w:val="00273E2A"/>
    <w:rsid w:val="002740C4"/>
    <w:rsid w:val="00274B5C"/>
    <w:rsid w:val="00274B79"/>
    <w:rsid w:val="00274BAC"/>
    <w:rsid w:val="00274FF3"/>
    <w:rsid w:val="002754CA"/>
    <w:rsid w:val="00275D51"/>
    <w:rsid w:val="00275F26"/>
    <w:rsid w:val="00276006"/>
    <w:rsid w:val="00276342"/>
    <w:rsid w:val="00276413"/>
    <w:rsid w:val="002764DC"/>
    <w:rsid w:val="00276C48"/>
    <w:rsid w:val="00276FB2"/>
    <w:rsid w:val="00277A33"/>
    <w:rsid w:val="00277A5F"/>
    <w:rsid w:val="00277AF9"/>
    <w:rsid w:val="002807A2"/>
    <w:rsid w:val="00280A99"/>
    <w:rsid w:val="00280C64"/>
    <w:rsid w:val="00280F74"/>
    <w:rsid w:val="00281157"/>
    <w:rsid w:val="00281282"/>
    <w:rsid w:val="00281A27"/>
    <w:rsid w:val="00281CDC"/>
    <w:rsid w:val="00281D1E"/>
    <w:rsid w:val="00282669"/>
    <w:rsid w:val="0028290A"/>
    <w:rsid w:val="0028298A"/>
    <w:rsid w:val="00282AD0"/>
    <w:rsid w:val="00282B41"/>
    <w:rsid w:val="00282E5C"/>
    <w:rsid w:val="002830CA"/>
    <w:rsid w:val="002832D7"/>
    <w:rsid w:val="00283304"/>
    <w:rsid w:val="0028379E"/>
    <w:rsid w:val="00283923"/>
    <w:rsid w:val="00283DF7"/>
    <w:rsid w:val="00283E90"/>
    <w:rsid w:val="0028404E"/>
    <w:rsid w:val="002845D5"/>
    <w:rsid w:val="002847FA"/>
    <w:rsid w:val="002848CF"/>
    <w:rsid w:val="00284D52"/>
    <w:rsid w:val="00284FEA"/>
    <w:rsid w:val="0028532F"/>
    <w:rsid w:val="00285E43"/>
    <w:rsid w:val="00285E46"/>
    <w:rsid w:val="00286B10"/>
    <w:rsid w:val="00286B18"/>
    <w:rsid w:val="00286DA9"/>
    <w:rsid w:val="00287078"/>
    <w:rsid w:val="00287118"/>
    <w:rsid w:val="00287201"/>
    <w:rsid w:val="0028751B"/>
    <w:rsid w:val="002877F1"/>
    <w:rsid w:val="00287844"/>
    <w:rsid w:val="002879D0"/>
    <w:rsid w:val="00290034"/>
    <w:rsid w:val="00290405"/>
    <w:rsid w:val="0029070F"/>
    <w:rsid w:val="00290742"/>
    <w:rsid w:val="00290968"/>
    <w:rsid w:val="00290A71"/>
    <w:rsid w:val="00290CA3"/>
    <w:rsid w:val="0029150A"/>
    <w:rsid w:val="0029174E"/>
    <w:rsid w:val="00291E1C"/>
    <w:rsid w:val="002926F1"/>
    <w:rsid w:val="00292879"/>
    <w:rsid w:val="002928DD"/>
    <w:rsid w:val="00292BC9"/>
    <w:rsid w:val="00292CB7"/>
    <w:rsid w:val="00292D57"/>
    <w:rsid w:val="0029302F"/>
    <w:rsid w:val="002930B4"/>
    <w:rsid w:val="002930B7"/>
    <w:rsid w:val="002930E4"/>
    <w:rsid w:val="00293E90"/>
    <w:rsid w:val="00294006"/>
    <w:rsid w:val="00294031"/>
    <w:rsid w:val="00294253"/>
    <w:rsid w:val="0029433B"/>
    <w:rsid w:val="002943D6"/>
    <w:rsid w:val="002946C4"/>
    <w:rsid w:val="00294768"/>
    <w:rsid w:val="0029489B"/>
    <w:rsid w:val="002948DB"/>
    <w:rsid w:val="00294FCE"/>
    <w:rsid w:val="00294FE3"/>
    <w:rsid w:val="002954B8"/>
    <w:rsid w:val="0029554A"/>
    <w:rsid w:val="0029560C"/>
    <w:rsid w:val="00295640"/>
    <w:rsid w:val="0029590A"/>
    <w:rsid w:val="00295F53"/>
    <w:rsid w:val="0029619C"/>
    <w:rsid w:val="00296695"/>
    <w:rsid w:val="00296AD4"/>
    <w:rsid w:val="00296B37"/>
    <w:rsid w:val="0029710A"/>
    <w:rsid w:val="00297338"/>
    <w:rsid w:val="00297666"/>
    <w:rsid w:val="00297690"/>
    <w:rsid w:val="00297F06"/>
    <w:rsid w:val="002A03EF"/>
    <w:rsid w:val="002A0789"/>
    <w:rsid w:val="002A0B59"/>
    <w:rsid w:val="002A0E57"/>
    <w:rsid w:val="002A0F5B"/>
    <w:rsid w:val="002A0FFD"/>
    <w:rsid w:val="002A11DF"/>
    <w:rsid w:val="002A13FB"/>
    <w:rsid w:val="002A1C8B"/>
    <w:rsid w:val="002A1CA2"/>
    <w:rsid w:val="002A2024"/>
    <w:rsid w:val="002A2308"/>
    <w:rsid w:val="002A245F"/>
    <w:rsid w:val="002A2481"/>
    <w:rsid w:val="002A3187"/>
    <w:rsid w:val="002A31E0"/>
    <w:rsid w:val="002A34CD"/>
    <w:rsid w:val="002A3696"/>
    <w:rsid w:val="002A3BBA"/>
    <w:rsid w:val="002A3BD7"/>
    <w:rsid w:val="002A3C1D"/>
    <w:rsid w:val="002A3CBA"/>
    <w:rsid w:val="002A432D"/>
    <w:rsid w:val="002A4856"/>
    <w:rsid w:val="002A4BCD"/>
    <w:rsid w:val="002A53E8"/>
    <w:rsid w:val="002A5760"/>
    <w:rsid w:val="002A5910"/>
    <w:rsid w:val="002A5AAC"/>
    <w:rsid w:val="002A5D15"/>
    <w:rsid w:val="002A5D64"/>
    <w:rsid w:val="002A5E40"/>
    <w:rsid w:val="002A66DD"/>
    <w:rsid w:val="002A6DA6"/>
    <w:rsid w:val="002A71DE"/>
    <w:rsid w:val="002A7218"/>
    <w:rsid w:val="002A7283"/>
    <w:rsid w:val="002A78AB"/>
    <w:rsid w:val="002A7F4A"/>
    <w:rsid w:val="002B0461"/>
    <w:rsid w:val="002B093A"/>
    <w:rsid w:val="002B095B"/>
    <w:rsid w:val="002B0981"/>
    <w:rsid w:val="002B0A75"/>
    <w:rsid w:val="002B0B32"/>
    <w:rsid w:val="002B0BBE"/>
    <w:rsid w:val="002B0E8E"/>
    <w:rsid w:val="002B1413"/>
    <w:rsid w:val="002B1AE2"/>
    <w:rsid w:val="002B1CBE"/>
    <w:rsid w:val="002B20F8"/>
    <w:rsid w:val="002B2176"/>
    <w:rsid w:val="002B2471"/>
    <w:rsid w:val="002B2573"/>
    <w:rsid w:val="002B258E"/>
    <w:rsid w:val="002B260E"/>
    <w:rsid w:val="002B294F"/>
    <w:rsid w:val="002B2C68"/>
    <w:rsid w:val="002B2E21"/>
    <w:rsid w:val="002B33F5"/>
    <w:rsid w:val="002B3677"/>
    <w:rsid w:val="002B36AD"/>
    <w:rsid w:val="002B3731"/>
    <w:rsid w:val="002B38DE"/>
    <w:rsid w:val="002B3BA4"/>
    <w:rsid w:val="002B468A"/>
    <w:rsid w:val="002B4866"/>
    <w:rsid w:val="002B4943"/>
    <w:rsid w:val="002B49A9"/>
    <w:rsid w:val="002B4C4F"/>
    <w:rsid w:val="002B5255"/>
    <w:rsid w:val="002B5388"/>
    <w:rsid w:val="002B556B"/>
    <w:rsid w:val="002B56E9"/>
    <w:rsid w:val="002B591A"/>
    <w:rsid w:val="002B5931"/>
    <w:rsid w:val="002B5CE0"/>
    <w:rsid w:val="002B5F0A"/>
    <w:rsid w:val="002B6A09"/>
    <w:rsid w:val="002B6ACE"/>
    <w:rsid w:val="002B70B9"/>
    <w:rsid w:val="002B7528"/>
    <w:rsid w:val="002B7D2E"/>
    <w:rsid w:val="002B7DC2"/>
    <w:rsid w:val="002B7DC8"/>
    <w:rsid w:val="002B7FCD"/>
    <w:rsid w:val="002C0113"/>
    <w:rsid w:val="002C0272"/>
    <w:rsid w:val="002C0ACF"/>
    <w:rsid w:val="002C0BE4"/>
    <w:rsid w:val="002C0D91"/>
    <w:rsid w:val="002C1B9A"/>
    <w:rsid w:val="002C1BE9"/>
    <w:rsid w:val="002C21BF"/>
    <w:rsid w:val="002C24BF"/>
    <w:rsid w:val="002C29DD"/>
    <w:rsid w:val="002C376E"/>
    <w:rsid w:val="002C38C4"/>
    <w:rsid w:val="002C3C9B"/>
    <w:rsid w:val="002C3D0E"/>
    <w:rsid w:val="002C404C"/>
    <w:rsid w:val="002C455A"/>
    <w:rsid w:val="002C45A6"/>
    <w:rsid w:val="002C482D"/>
    <w:rsid w:val="002C4A2B"/>
    <w:rsid w:val="002C4A8D"/>
    <w:rsid w:val="002C4D53"/>
    <w:rsid w:val="002C524A"/>
    <w:rsid w:val="002C5549"/>
    <w:rsid w:val="002C5657"/>
    <w:rsid w:val="002C5C2C"/>
    <w:rsid w:val="002C5D79"/>
    <w:rsid w:val="002C5DDF"/>
    <w:rsid w:val="002C62C7"/>
    <w:rsid w:val="002C6AA6"/>
    <w:rsid w:val="002C6C0C"/>
    <w:rsid w:val="002C6F19"/>
    <w:rsid w:val="002C71FB"/>
    <w:rsid w:val="002C751C"/>
    <w:rsid w:val="002C7557"/>
    <w:rsid w:val="002C7BB9"/>
    <w:rsid w:val="002C7CC6"/>
    <w:rsid w:val="002C7E38"/>
    <w:rsid w:val="002D0208"/>
    <w:rsid w:val="002D0908"/>
    <w:rsid w:val="002D09A4"/>
    <w:rsid w:val="002D0B0C"/>
    <w:rsid w:val="002D10A8"/>
    <w:rsid w:val="002D15C4"/>
    <w:rsid w:val="002D161A"/>
    <w:rsid w:val="002D17E9"/>
    <w:rsid w:val="002D1AA3"/>
    <w:rsid w:val="002D1E5D"/>
    <w:rsid w:val="002D22CB"/>
    <w:rsid w:val="002D260B"/>
    <w:rsid w:val="002D305D"/>
    <w:rsid w:val="002D361B"/>
    <w:rsid w:val="002D36FC"/>
    <w:rsid w:val="002D3EC6"/>
    <w:rsid w:val="002D453A"/>
    <w:rsid w:val="002D45CC"/>
    <w:rsid w:val="002D4B6E"/>
    <w:rsid w:val="002D4BCF"/>
    <w:rsid w:val="002D5553"/>
    <w:rsid w:val="002D597A"/>
    <w:rsid w:val="002D5B4C"/>
    <w:rsid w:val="002D5FB3"/>
    <w:rsid w:val="002D6285"/>
    <w:rsid w:val="002D67C8"/>
    <w:rsid w:val="002D6AB2"/>
    <w:rsid w:val="002D6B99"/>
    <w:rsid w:val="002D6DDD"/>
    <w:rsid w:val="002D72B2"/>
    <w:rsid w:val="002D774F"/>
    <w:rsid w:val="002D7BA7"/>
    <w:rsid w:val="002D7D22"/>
    <w:rsid w:val="002E03E0"/>
    <w:rsid w:val="002E041E"/>
    <w:rsid w:val="002E07F7"/>
    <w:rsid w:val="002E0953"/>
    <w:rsid w:val="002E10C0"/>
    <w:rsid w:val="002E142E"/>
    <w:rsid w:val="002E14B2"/>
    <w:rsid w:val="002E14E9"/>
    <w:rsid w:val="002E17C9"/>
    <w:rsid w:val="002E1BCD"/>
    <w:rsid w:val="002E1C51"/>
    <w:rsid w:val="002E1C7B"/>
    <w:rsid w:val="002E1FE7"/>
    <w:rsid w:val="002E2020"/>
    <w:rsid w:val="002E22BB"/>
    <w:rsid w:val="002E2B5D"/>
    <w:rsid w:val="002E2CBC"/>
    <w:rsid w:val="002E3380"/>
    <w:rsid w:val="002E346E"/>
    <w:rsid w:val="002E39B3"/>
    <w:rsid w:val="002E3E66"/>
    <w:rsid w:val="002E40B5"/>
    <w:rsid w:val="002E4301"/>
    <w:rsid w:val="002E4377"/>
    <w:rsid w:val="002E43AE"/>
    <w:rsid w:val="002E4486"/>
    <w:rsid w:val="002E4556"/>
    <w:rsid w:val="002E45F4"/>
    <w:rsid w:val="002E485A"/>
    <w:rsid w:val="002E5406"/>
    <w:rsid w:val="002E57EC"/>
    <w:rsid w:val="002E5DAA"/>
    <w:rsid w:val="002E662B"/>
    <w:rsid w:val="002E67ED"/>
    <w:rsid w:val="002E6866"/>
    <w:rsid w:val="002E6BC7"/>
    <w:rsid w:val="002E6F0F"/>
    <w:rsid w:val="002E6FF2"/>
    <w:rsid w:val="002E7153"/>
    <w:rsid w:val="002E720A"/>
    <w:rsid w:val="002E7635"/>
    <w:rsid w:val="002E7908"/>
    <w:rsid w:val="002E7A27"/>
    <w:rsid w:val="002E7C42"/>
    <w:rsid w:val="002E7DED"/>
    <w:rsid w:val="002F00CA"/>
    <w:rsid w:val="002F02E0"/>
    <w:rsid w:val="002F0BF0"/>
    <w:rsid w:val="002F0E18"/>
    <w:rsid w:val="002F0F93"/>
    <w:rsid w:val="002F14A7"/>
    <w:rsid w:val="002F1CB6"/>
    <w:rsid w:val="002F21EE"/>
    <w:rsid w:val="002F3298"/>
    <w:rsid w:val="002F34B9"/>
    <w:rsid w:val="002F36A0"/>
    <w:rsid w:val="002F373F"/>
    <w:rsid w:val="002F392C"/>
    <w:rsid w:val="002F3E69"/>
    <w:rsid w:val="002F3F3E"/>
    <w:rsid w:val="002F41C1"/>
    <w:rsid w:val="002F442C"/>
    <w:rsid w:val="002F446C"/>
    <w:rsid w:val="002F4977"/>
    <w:rsid w:val="002F506E"/>
    <w:rsid w:val="002F53FE"/>
    <w:rsid w:val="002F590E"/>
    <w:rsid w:val="002F5AA4"/>
    <w:rsid w:val="002F5CB4"/>
    <w:rsid w:val="002F5E03"/>
    <w:rsid w:val="002F5E05"/>
    <w:rsid w:val="002F5E9A"/>
    <w:rsid w:val="002F63EF"/>
    <w:rsid w:val="002F6653"/>
    <w:rsid w:val="002F67E6"/>
    <w:rsid w:val="002F6889"/>
    <w:rsid w:val="002F6CDA"/>
    <w:rsid w:val="002F728E"/>
    <w:rsid w:val="002F7570"/>
    <w:rsid w:val="002F7C74"/>
    <w:rsid w:val="002F7D01"/>
    <w:rsid w:val="002F7F45"/>
    <w:rsid w:val="003001D0"/>
    <w:rsid w:val="00300220"/>
    <w:rsid w:val="00300246"/>
    <w:rsid w:val="003002BD"/>
    <w:rsid w:val="00300578"/>
    <w:rsid w:val="003007E0"/>
    <w:rsid w:val="00300A3F"/>
    <w:rsid w:val="00300ADD"/>
    <w:rsid w:val="0030112F"/>
    <w:rsid w:val="00301262"/>
    <w:rsid w:val="00301659"/>
    <w:rsid w:val="003017F4"/>
    <w:rsid w:val="003019E7"/>
    <w:rsid w:val="003019F1"/>
    <w:rsid w:val="00301F54"/>
    <w:rsid w:val="00302292"/>
    <w:rsid w:val="003024E3"/>
    <w:rsid w:val="003024E5"/>
    <w:rsid w:val="003027F5"/>
    <w:rsid w:val="003028E6"/>
    <w:rsid w:val="00302B39"/>
    <w:rsid w:val="00302BB3"/>
    <w:rsid w:val="00302CA3"/>
    <w:rsid w:val="00302EAA"/>
    <w:rsid w:val="00302F09"/>
    <w:rsid w:val="00303EEA"/>
    <w:rsid w:val="003041E4"/>
    <w:rsid w:val="00304B13"/>
    <w:rsid w:val="00304B88"/>
    <w:rsid w:val="00304C36"/>
    <w:rsid w:val="00305045"/>
    <w:rsid w:val="003050A4"/>
    <w:rsid w:val="00305AA3"/>
    <w:rsid w:val="00305BB9"/>
    <w:rsid w:val="00305F31"/>
    <w:rsid w:val="00306120"/>
    <w:rsid w:val="003063B7"/>
    <w:rsid w:val="00306682"/>
    <w:rsid w:val="0030678B"/>
    <w:rsid w:val="00306980"/>
    <w:rsid w:val="00306BAE"/>
    <w:rsid w:val="003073D9"/>
    <w:rsid w:val="003077D0"/>
    <w:rsid w:val="003078A1"/>
    <w:rsid w:val="0031037C"/>
    <w:rsid w:val="00311258"/>
    <w:rsid w:val="00311344"/>
    <w:rsid w:val="00311429"/>
    <w:rsid w:val="003116A9"/>
    <w:rsid w:val="00311BB2"/>
    <w:rsid w:val="00311C76"/>
    <w:rsid w:val="00311DEE"/>
    <w:rsid w:val="003126EE"/>
    <w:rsid w:val="003127F0"/>
    <w:rsid w:val="00312939"/>
    <w:rsid w:val="00312E43"/>
    <w:rsid w:val="0031333C"/>
    <w:rsid w:val="00313774"/>
    <w:rsid w:val="0031386E"/>
    <w:rsid w:val="00313966"/>
    <w:rsid w:val="00313B54"/>
    <w:rsid w:val="00313F02"/>
    <w:rsid w:val="003144A8"/>
    <w:rsid w:val="0031462D"/>
    <w:rsid w:val="0031494F"/>
    <w:rsid w:val="00314F71"/>
    <w:rsid w:val="00315244"/>
    <w:rsid w:val="00315C33"/>
    <w:rsid w:val="0031600A"/>
    <w:rsid w:val="003161FE"/>
    <w:rsid w:val="00316678"/>
    <w:rsid w:val="00316D4B"/>
    <w:rsid w:val="00316F06"/>
    <w:rsid w:val="0031734A"/>
    <w:rsid w:val="00317378"/>
    <w:rsid w:val="00317D50"/>
    <w:rsid w:val="00320405"/>
    <w:rsid w:val="00320880"/>
    <w:rsid w:val="00320B32"/>
    <w:rsid w:val="00320D98"/>
    <w:rsid w:val="0032112F"/>
    <w:rsid w:val="00321518"/>
    <w:rsid w:val="0032181F"/>
    <w:rsid w:val="00321820"/>
    <w:rsid w:val="0032191F"/>
    <w:rsid w:val="00321975"/>
    <w:rsid w:val="00321F0F"/>
    <w:rsid w:val="00321F7C"/>
    <w:rsid w:val="0032226D"/>
    <w:rsid w:val="00322875"/>
    <w:rsid w:val="00322C0A"/>
    <w:rsid w:val="00322FCB"/>
    <w:rsid w:val="00323005"/>
    <w:rsid w:val="00323094"/>
    <w:rsid w:val="0032323B"/>
    <w:rsid w:val="003234B3"/>
    <w:rsid w:val="00323AF6"/>
    <w:rsid w:val="00323D1B"/>
    <w:rsid w:val="0032421F"/>
    <w:rsid w:val="00324273"/>
    <w:rsid w:val="003242C6"/>
    <w:rsid w:val="003246B3"/>
    <w:rsid w:val="003248A2"/>
    <w:rsid w:val="00324C17"/>
    <w:rsid w:val="003252CE"/>
    <w:rsid w:val="003253C7"/>
    <w:rsid w:val="00325AAD"/>
    <w:rsid w:val="00325C02"/>
    <w:rsid w:val="0032626C"/>
    <w:rsid w:val="00326F70"/>
    <w:rsid w:val="00327230"/>
    <w:rsid w:val="003273E7"/>
    <w:rsid w:val="0032749C"/>
    <w:rsid w:val="0032764B"/>
    <w:rsid w:val="003277E9"/>
    <w:rsid w:val="003278EB"/>
    <w:rsid w:val="00327B7F"/>
    <w:rsid w:val="003303E8"/>
    <w:rsid w:val="003304A8"/>
    <w:rsid w:val="003305CF"/>
    <w:rsid w:val="00330709"/>
    <w:rsid w:val="00330F37"/>
    <w:rsid w:val="00331003"/>
    <w:rsid w:val="003310E8"/>
    <w:rsid w:val="00331149"/>
    <w:rsid w:val="003313D9"/>
    <w:rsid w:val="003314E6"/>
    <w:rsid w:val="0033150F"/>
    <w:rsid w:val="00331557"/>
    <w:rsid w:val="00331598"/>
    <w:rsid w:val="00331769"/>
    <w:rsid w:val="0033178A"/>
    <w:rsid w:val="00331864"/>
    <w:rsid w:val="003319C9"/>
    <w:rsid w:val="00331A33"/>
    <w:rsid w:val="00331B7F"/>
    <w:rsid w:val="00331CC1"/>
    <w:rsid w:val="00331DF0"/>
    <w:rsid w:val="00331E42"/>
    <w:rsid w:val="003320C6"/>
    <w:rsid w:val="0033237F"/>
    <w:rsid w:val="00332AC8"/>
    <w:rsid w:val="00332B3D"/>
    <w:rsid w:val="00332B7F"/>
    <w:rsid w:val="00332CFE"/>
    <w:rsid w:val="00332FAB"/>
    <w:rsid w:val="00333621"/>
    <w:rsid w:val="00333C06"/>
    <w:rsid w:val="00333E54"/>
    <w:rsid w:val="003341B1"/>
    <w:rsid w:val="003341ED"/>
    <w:rsid w:val="003344D0"/>
    <w:rsid w:val="00334738"/>
    <w:rsid w:val="00334EDF"/>
    <w:rsid w:val="00334F4A"/>
    <w:rsid w:val="003351EC"/>
    <w:rsid w:val="00335264"/>
    <w:rsid w:val="003354EE"/>
    <w:rsid w:val="00335903"/>
    <w:rsid w:val="003360CF"/>
    <w:rsid w:val="003361AC"/>
    <w:rsid w:val="0033635E"/>
    <w:rsid w:val="00336AB1"/>
    <w:rsid w:val="00336F1C"/>
    <w:rsid w:val="00336F6C"/>
    <w:rsid w:val="003370DD"/>
    <w:rsid w:val="003371D2"/>
    <w:rsid w:val="003372DF"/>
    <w:rsid w:val="003374B4"/>
    <w:rsid w:val="003374CB"/>
    <w:rsid w:val="003374DA"/>
    <w:rsid w:val="003376FE"/>
    <w:rsid w:val="00337A5B"/>
    <w:rsid w:val="00340021"/>
    <w:rsid w:val="0034018D"/>
    <w:rsid w:val="003405F5"/>
    <w:rsid w:val="003405F8"/>
    <w:rsid w:val="00340828"/>
    <w:rsid w:val="003408B5"/>
    <w:rsid w:val="00340C1F"/>
    <w:rsid w:val="00340D56"/>
    <w:rsid w:val="003412E7"/>
    <w:rsid w:val="00341660"/>
    <w:rsid w:val="003416D2"/>
    <w:rsid w:val="0034184D"/>
    <w:rsid w:val="00341928"/>
    <w:rsid w:val="00341F3E"/>
    <w:rsid w:val="00342434"/>
    <w:rsid w:val="00342860"/>
    <w:rsid w:val="003431DA"/>
    <w:rsid w:val="0034339B"/>
    <w:rsid w:val="003437AA"/>
    <w:rsid w:val="00343C34"/>
    <w:rsid w:val="00343F8A"/>
    <w:rsid w:val="003446C4"/>
    <w:rsid w:val="00344838"/>
    <w:rsid w:val="00344881"/>
    <w:rsid w:val="00344A30"/>
    <w:rsid w:val="00344B11"/>
    <w:rsid w:val="00344FB1"/>
    <w:rsid w:val="003450B7"/>
    <w:rsid w:val="00345217"/>
    <w:rsid w:val="003454A8"/>
    <w:rsid w:val="003454E9"/>
    <w:rsid w:val="00345BFB"/>
    <w:rsid w:val="003461CF"/>
    <w:rsid w:val="003463F3"/>
    <w:rsid w:val="003464BB"/>
    <w:rsid w:val="003468BA"/>
    <w:rsid w:val="00346EEA"/>
    <w:rsid w:val="00346F6E"/>
    <w:rsid w:val="003470DF"/>
    <w:rsid w:val="00347185"/>
    <w:rsid w:val="003473E5"/>
    <w:rsid w:val="003501D9"/>
    <w:rsid w:val="003504EE"/>
    <w:rsid w:val="003505F3"/>
    <w:rsid w:val="00350A83"/>
    <w:rsid w:val="00350C79"/>
    <w:rsid w:val="00350CF6"/>
    <w:rsid w:val="00351A80"/>
    <w:rsid w:val="00351B24"/>
    <w:rsid w:val="00352367"/>
    <w:rsid w:val="00352440"/>
    <w:rsid w:val="00352840"/>
    <w:rsid w:val="00352975"/>
    <w:rsid w:val="00352A82"/>
    <w:rsid w:val="00352A9F"/>
    <w:rsid w:val="003532F0"/>
    <w:rsid w:val="00353783"/>
    <w:rsid w:val="003537B5"/>
    <w:rsid w:val="0035391F"/>
    <w:rsid w:val="003542EA"/>
    <w:rsid w:val="00354781"/>
    <w:rsid w:val="003548B6"/>
    <w:rsid w:val="00354C5C"/>
    <w:rsid w:val="00355621"/>
    <w:rsid w:val="00356183"/>
    <w:rsid w:val="003562E4"/>
    <w:rsid w:val="0035682E"/>
    <w:rsid w:val="00356E2A"/>
    <w:rsid w:val="0035754A"/>
    <w:rsid w:val="0035788B"/>
    <w:rsid w:val="00357DEC"/>
    <w:rsid w:val="00357E14"/>
    <w:rsid w:val="00357E98"/>
    <w:rsid w:val="003605D5"/>
    <w:rsid w:val="00360E01"/>
    <w:rsid w:val="00361634"/>
    <w:rsid w:val="003620AC"/>
    <w:rsid w:val="003621EF"/>
    <w:rsid w:val="003624EE"/>
    <w:rsid w:val="00362558"/>
    <w:rsid w:val="003628DF"/>
    <w:rsid w:val="00362B72"/>
    <w:rsid w:val="00363117"/>
    <w:rsid w:val="0036338F"/>
    <w:rsid w:val="003635B4"/>
    <w:rsid w:val="0036429B"/>
    <w:rsid w:val="00364BF9"/>
    <w:rsid w:val="00364C61"/>
    <w:rsid w:val="00364DF9"/>
    <w:rsid w:val="003651B3"/>
    <w:rsid w:val="003652C3"/>
    <w:rsid w:val="003654E8"/>
    <w:rsid w:val="00365602"/>
    <w:rsid w:val="003656D3"/>
    <w:rsid w:val="00365891"/>
    <w:rsid w:val="0036597D"/>
    <w:rsid w:val="00365B44"/>
    <w:rsid w:val="00366C42"/>
    <w:rsid w:val="0037050F"/>
    <w:rsid w:val="003707E0"/>
    <w:rsid w:val="00370959"/>
    <w:rsid w:val="00371B84"/>
    <w:rsid w:val="00371E55"/>
    <w:rsid w:val="00371EE8"/>
    <w:rsid w:val="00371F42"/>
    <w:rsid w:val="00372416"/>
    <w:rsid w:val="003725E3"/>
    <w:rsid w:val="00372818"/>
    <w:rsid w:val="003729DE"/>
    <w:rsid w:val="00372A6F"/>
    <w:rsid w:val="00372B01"/>
    <w:rsid w:val="00373560"/>
    <w:rsid w:val="003738BB"/>
    <w:rsid w:val="0037405F"/>
    <w:rsid w:val="003742F1"/>
    <w:rsid w:val="0037503B"/>
    <w:rsid w:val="003750E4"/>
    <w:rsid w:val="003753BC"/>
    <w:rsid w:val="003757B0"/>
    <w:rsid w:val="003757EF"/>
    <w:rsid w:val="00375F52"/>
    <w:rsid w:val="00376601"/>
    <w:rsid w:val="00376676"/>
    <w:rsid w:val="003767B7"/>
    <w:rsid w:val="003767DF"/>
    <w:rsid w:val="00376B22"/>
    <w:rsid w:val="003774CA"/>
    <w:rsid w:val="0037759F"/>
    <w:rsid w:val="00377745"/>
    <w:rsid w:val="003777D4"/>
    <w:rsid w:val="00377AB9"/>
    <w:rsid w:val="00377BD2"/>
    <w:rsid w:val="00380108"/>
    <w:rsid w:val="003803F1"/>
    <w:rsid w:val="0038054E"/>
    <w:rsid w:val="0038062F"/>
    <w:rsid w:val="00380B35"/>
    <w:rsid w:val="00380E55"/>
    <w:rsid w:val="00381456"/>
    <w:rsid w:val="00381D0F"/>
    <w:rsid w:val="00381F48"/>
    <w:rsid w:val="00381FD6"/>
    <w:rsid w:val="00382054"/>
    <w:rsid w:val="003820FD"/>
    <w:rsid w:val="0038227C"/>
    <w:rsid w:val="00382715"/>
    <w:rsid w:val="00382AED"/>
    <w:rsid w:val="00382B76"/>
    <w:rsid w:val="00382B7F"/>
    <w:rsid w:val="00382EE6"/>
    <w:rsid w:val="003831C3"/>
    <w:rsid w:val="003834D2"/>
    <w:rsid w:val="003837AC"/>
    <w:rsid w:val="003837C9"/>
    <w:rsid w:val="00383968"/>
    <w:rsid w:val="003845F5"/>
    <w:rsid w:val="0038485F"/>
    <w:rsid w:val="0038488B"/>
    <w:rsid w:val="00384C64"/>
    <w:rsid w:val="00384F0C"/>
    <w:rsid w:val="00384F20"/>
    <w:rsid w:val="003856A1"/>
    <w:rsid w:val="0038588B"/>
    <w:rsid w:val="00385D9A"/>
    <w:rsid w:val="00386410"/>
    <w:rsid w:val="00386997"/>
    <w:rsid w:val="00386C20"/>
    <w:rsid w:val="00386D9C"/>
    <w:rsid w:val="00386E65"/>
    <w:rsid w:val="0038706A"/>
    <w:rsid w:val="00387108"/>
    <w:rsid w:val="00387292"/>
    <w:rsid w:val="003875CE"/>
    <w:rsid w:val="00387C64"/>
    <w:rsid w:val="00390006"/>
    <w:rsid w:val="00390E75"/>
    <w:rsid w:val="00391423"/>
    <w:rsid w:val="0039149F"/>
    <w:rsid w:val="003920FE"/>
    <w:rsid w:val="00392A23"/>
    <w:rsid w:val="00392F6F"/>
    <w:rsid w:val="0039345E"/>
    <w:rsid w:val="003936FB"/>
    <w:rsid w:val="00393780"/>
    <w:rsid w:val="003937A9"/>
    <w:rsid w:val="00393D54"/>
    <w:rsid w:val="00393DBF"/>
    <w:rsid w:val="00393F6E"/>
    <w:rsid w:val="003941F5"/>
    <w:rsid w:val="003943F2"/>
    <w:rsid w:val="003947AF"/>
    <w:rsid w:val="00394B11"/>
    <w:rsid w:val="00394B26"/>
    <w:rsid w:val="00395164"/>
    <w:rsid w:val="0039594B"/>
    <w:rsid w:val="003959F2"/>
    <w:rsid w:val="00395E64"/>
    <w:rsid w:val="00395F26"/>
    <w:rsid w:val="003962FF"/>
    <w:rsid w:val="0039684F"/>
    <w:rsid w:val="00396A9F"/>
    <w:rsid w:val="00396B90"/>
    <w:rsid w:val="00396F6C"/>
    <w:rsid w:val="00397074"/>
    <w:rsid w:val="003970D0"/>
    <w:rsid w:val="0039770F"/>
    <w:rsid w:val="003979FE"/>
    <w:rsid w:val="00397B76"/>
    <w:rsid w:val="00397BB8"/>
    <w:rsid w:val="00397BD8"/>
    <w:rsid w:val="00397D15"/>
    <w:rsid w:val="00397F6B"/>
    <w:rsid w:val="003A00A2"/>
    <w:rsid w:val="003A08BF"/>
    <w:rsid w:val="003A103A"/>
    <w:rsid w:val="003A1495"/>
    <w:rsid w:val="003A1886"/>
    <w:rsid w:val="003A1A4A"/>
    <w:rsid w:val="003A1C27"/>
    <w:rsid w:val="003A1ECB"/>
    <w:rsid w:val="003A23C4"/>
    <w:rsid w:val="003A2A2F"/>
    <w:rsid w:val="003A2C3D"/>
    <w:rsid w:val="003A2D5F"/>
    <w:rsid w:val="003A30C2"/>
    <w:rsid w:val="003A312E"/>
    <w:rsid w:val="003A36D1"/>
    <w:rsid w:val="003A384F"/>
    <w:rsid w:val="003A3855"/>
    <w:rsid w:val="003A38EB"/>
    <w:rsid w:val="003A3D63"/>
    <w:rsid w:val="003A41A2"/>
    <w:rsid w:val="003A4207"/>
    <w:rsid w:val="003A4935"/>
    <w:rsid w:val="003A56EA"/>
    <w:rsid w:val="003A5786"/>
    <w:rsid w:val="003A5875"/>
    <w:rsid w:val="003A5923"/>
    <w:rsid w:val="003A5A1D"/>
    <w:rsid w:val="003A6048"/>
    <w:rsid w:val="003A6231"/>
    <w:rsid w:val="003A62D7"/>
    <w:rsid w:val="003A676B"/>
    <w:rsid w:val="003A6BC9"/>
    <w:rsid w:val="003A6C1B"/>
    <w:rsid w:val="003A6C77"/>
    <w:rsid w:val="003A6CDB"/>
    <w:rsid w:val="003A799B"/>
    <w:rsid w:val="003A7A6E"/>
    <w:rsid w:val="003A7CEC"/>
    <w:rsid w:val="003B00BA"/>
    <w:rsid w:val="003B015B"/>
    <w:rsid w:val="003B0A5F"/>
    <w:rsid w:val="003B0A67"/>
    <w:rsid w:val="003B0BB1"/>
    <w:rsid w:val="003B0E96"/>
    <w:rsid w:val="003B0F8C"/>
    <w:rsid w:val="003B1718"/>
    <w:rsid w:val="003B1787"/>
    <w:rsid w:val="003B1883"/>
    <w:rsid w:val="003B19FE"/>
    <w:rsid w:val="003B1DBB"/>
    <w:rsid w:val="003B1FD8"/>
    <w:rsid w:val="003B23EC"/>
    <w:rsid w:val="003B2647"/>
    <w:rsid w:val="003B2793"/>
    <w:rsid w:val="003B28C5"/>
    <w:rsid w:val="003B2C1D"/>
    <w:rsid w:val="003B2EF4"/>
    <w:rsid w:val="003B31F3"/>
    <w:rsid w:val="003B32C8"/>
    <w:rsid w:val="003B33F4"/>
    <w:rsid w:val="003B3596"/>
    <w:rsid w:val="003B37C9"/>
    <w:rsid w:val="003B3EFF"/>
    <w:rsid w:val="003B42A7"/>
    <w:rsid w:val="003B43CE"/>
    <w:rsid w:val="003B48E2"/>
    <w:rsid w:val="003B48E6"/>
    <w:rsid w:val="003B4A4C"/>
    <w:rsid w:val="003B59F3"/>
    <w:rsid w:val="003B5DC0"/>
    <w:rsid w:val="003B5DD8"/>
    <w:rsid w:val="003B5F16"/>
    <w:rsid w:val="003B6179"/>
    <w:rsid w:val="003B62E8"/>
    <w:rsid w:val="003B6355"/>
    <w:rsid w:val="003B7000"/>
    <w:rsid w:val="003B702E"/>
    <w:rsid w:val="003B7389"/>
    <w:rsid w:val="003B780F"/>
    <w:rsid w:val="003B7FD3"/>
    <w:rsid w:val="003C0031"/>
    <w:rsid w:val="003C03D4"/>
    <w:rsid w:val="003C0656"/>
    <w:rsid w:val="003C08EA"/>
    <w:rsid w:val="003C10B6"/>
    <w:rsid w:val="003C1F41"/>
    <w:rsid w:val="003C210B"/>
    <w:rsid w:val="003C215B"/>
    <w:rsid w:val="003C24AF"/>
    <w:rsid w:val="003C275E"/>
    <w:rsid w:val="003C27F3"/>
    <w:rsid w:val="003C2985"/>
    <w:rsid w:val="003C2AAF"/>
    <w:rsid w:val="003C2C4A"/>
    <w:rsid w:val="003C37F2"/>
    <w:rsid w:val="003C3893"/>
    <w:rsid w:val="003C3A05"/>
    <w:rsid w:val="003C3E34"/>
    <w:rsid w:val="003C4055"/>
    <w:rsid w:val="003C455D"/>
    <w:rsid w:val="003C45BD"/>
    <w:rsid w:val="003C4A88"/>
    <w:rsid w:val="003C4B7D"/>
    <w:rsid w:val="003C4D19"/>
    <w:rsid w:val="003C4E67"/>
    <w:rsid w:val="003C4E89"/>
    <w:rsid w:val="003C510F"/>
    <w:rsid w:val="003C55A5"/>
    <w:rsid w:val="003C5751"/>
    <w:rsid w:val="003C5862"/>
    <w:rsid w:val="003C594C"/>
    <w:rsid w:val="003C5C06"/>
    <w:rsid w:val="003C5F3F"/>
    <w:rsid w:val="003C60DC"/>
    <w:rsid w:val="003C64B3"/>
    <w:rsid w:val="003C6BE6"/>
    <w:rsid w:val="003C6ECF"/>
    <w:rsid w:val="003C723E"/>
    <w:rsid w:val="003C7344"/>
    <w:rsid w:val="003C75C1"/>
    <w:rsid w:val="003D02D1"/>
    <w:rsid w:val="003D097C"/>
    <w:rsid w:val="003D0A85"/>
    <w:rsid w:val="003D0D02"/>
    <w:rsid w:val="003D0E8B"/>
    <w:rsid w:val="003D12A0"/>
    <w:rsid w:val="003D183B"/>
    <w:rsid w:val="003D1B1D"/>
    <w:rsid w:val="003D1C95"/>
    <w:rsid w:val="003D223B"/>
    <w:rsid w:val="003D2CD3"/>
    <w:rsid w:val="003D2DFC"/>
    <w:rsid w:val="003D32D5"/>
    <w:rsid w:val="003D35DF"/>
    <w:rsid w:val="003D37DA"/>
    <w:rsid w:val="003D38C6"/>
    <w:rsid w:val="003D39D9"/>
    <w:rsid w:val="003D3C48"/>
    <w:rsid w:val="003D3DF7"/>
    <w:rsid w:val="003D3F22"/>
    <w:rsid w:val="003D4BD9"/>
    <w:rsid w:val="003D4DDC"/>
    <w:rsid w:val="003D5365"/>
    <w:rsid w:val="003D538C"/>
    <w:rsid w:val="003D575B"/>
    <w:rsid w:val="003D5835"/>
    <w:rsid w:val="003D594F"/>
    <w:rsid w:val="003D5D57"/>
    <w:rsid w:val="003D5F0A"/>
    <w:rsid w:val="003D61CC"/>
    <w:rsid w:val="003D6DCB"/>
    <w:rsid w:val="003D75B5"/>
    <w:rsid w:val="003E0207"/>
    <w:rsid w:val="003E0406"/>
    <w:rsid w:val="003E041E"/>
    <w:rsid w:val="003E09DA"/>
    <w:rsid w:val="003E0A4F"/>
    <w:rsid w:val="003E0B20"/>
    <w:rsid w:val="003E0EF3"/>
    <w:rsid w:val="003E0FBB"/>
    <w:rsid w:val="003E1324"/>
    <w:rsid w:val="003E1DC2"/>
    <w:rsid w:val="003E213D"/>
    <w:rsid w:val="003E226B"/>
    <w:rsid w:val="003E238E"/>
    <w:rsid w:val="003E2533"/>
    <w:rsid w:val="003E2C82"/>
    <w:rsid w:val="003E3E25"/>
    <w:rsid w:val="003E45B8"/>
    <w:rsid w:val="003E4718"/>
    <w:rsid w:val="003E4EA7"/>
    <w:rsid w:val="003E5B70"/>
    <w:rsid w:val="003E5D29"/>
    <w:rsid w:val="003E6114"/>
    <w:rsid w:val="003E61BD"/>
    <w:rsid w:val="003E62FE"/>
    <w:rsid w:val="003E63EC"/>
    <w:rsid w:val="003E655D"/>
    <w:rsid w:val="003E6676"/>
    <w:rsid w:val="003E67FE"/>
    <w:rsid w:val="003E6A02"/>
    <w:rsid w:val="003E6BDC"/>
    <w:rsid w:val="003E6F08"/>
    <w:rsid w:val="003E7241"/>
    <w:rsid w:val="003E7316"/>
    <w:rsid w:val="003E7630"/>
    <w:rsid w:val="003E7899"/>
    <w:rsid w:val="003F017B"/>
    <w:rsid w:val="003F05A9"/>
    <w:rsid w:val="003F0634"/>
    <w:rsid w:val="003F0715"/>
    <w:rsid w:val="003F0C92"/>
    <w:rsid w:val="003F0D3C"/>
    <w:rsid w:val="003F0DFC"/>
    <w:rsid w:val="003F12A1"/>
    <w:rsid w:val="003F137B"/>
    <w:rsid w:val="003F15D9"/>
    <w:rsid w:val="003F1974"/>
    <w:rsid w:val="003F1A10"/>
    <w:rsid w:val="003F1B93"/>
    <w:rsid w:val="003F1E80"/>
    <w:rsid w:val="003F2058"/>
    <w:rsid w:val="003F2208"/>
    <w:rsid w:val="003F2256"/>
    <w:rsid w:val="003F2765"/>
    <w:rsid w:val="003F297C"/>
    <w:rsid w:val="003F2A48"/>
    <w:rsid w:val="003F2F2A"/>
    <w:rsid w:val="003F331A"/>
    <w:rsid w:val="003F3685"/>
    <w:rsid w:val="003F39B4"/>
    <w:rsid w:val="003F3E07"/>
    <w:rsid w:val="003F4415"/>
    <w:rsid w:val="003F4650"/>
    <w:rsid w:val="003F519A"/>
    <w:rsid w:val="003F52F0"/>
    <w:rsid w:val="003F5554"/>
    <w:rsid w:val="003F5F51"/>
    <w:rsid w:val="003F61AD"/>
    <w:rsid w:val="003F6295"/>
    <w:rsid w:val="003F66C7"/>
    <w:rsid w:val="003F6987"/>
    <w:rsid w:val="003F6A45"/>
    <w:rsid w:val="003F6B47"/>
    <w:rsid w:val="003F6BD7"/>
    <w:rsid w:val="003F6E2A"/>
    <w:rsid w:val="003F6F0C"/>
    <w:rsid w:val="003F70DD"/>
    <w:rsid w:val="003F719F"/>
    <w:rsid w:val="003F7758"/>
    <w:rsid w:val="003F7EE0"/>
    <w:rsid w:val="004003B4"/>
    <w:rsid w:val="004008E3"/>
    <w:rsid w:val="00400D3B"/>
    <w:rsid w:val="004011F0"/>
    <w:rsid w:val="0040123B"/>
    <w:rsid w:val="004014DD"/>
    <w:rsid w:val="004018FB"/>
    <w:rsid w:val="0040197B"/>
    <w:rsid w:val="004019C0"/>
    <w:rsid w:val="00401AB5"/>
    <w:rsid w:val="00401BA5"/>
    <w:rsid w:val="00401C2D"/>
    <w:rsid w:val="004022FA"/>
    <w:rsid w:val="00402357"/>
    <w:rsid w:val="00402395"/>
    <w:rsid w:val="0040240E"/>
    <w:rsid w:val="00402AF2"/>
    <w:rsid w:val="00402B3B"/>
    <w:rsid w:val="00403603"/>
    <w:rsid w:val="00403C25"/>
    <w:rsid w:val="00403D4A"/>
    <w:rsid w:val="00403E7B"/>
    <w:rsid w:val="00404409"/>
    <w:rsid w:val="00404737"/>
    <w:rsid w:val="00404835"/>
    <w:rsid w:val="004049A5"/>
    <w:rsid w:val="00404EBD"/>
    <w:rsid w:val="00405064"/>
    <w:rsid w:val="00405194"/>
    <w:rsid w:val="00405296"/>
    <w:rsid w:val="00405583"/>
    <w:rsid w:val="00405910"/>
    <w:rsid w:val="00405B27"/>
    <w:rsid w:val="00405BD8"/>
    <w:rsid w:val="00405BF8"/>
    <w:rsid w:val="00405E8C"/>
    <w:rsid w:val="00405FD6"/>
    <w:rsid w:val="0040602D"/>
    <w:rsid w:val="004062A8"/>
    <w:rsid w:val="004063C7"/>
    <w:rsid w:val="00406F9F"/>
    <w:rsid w:val="0040718D"/>
    <w:rsid w:val="004079FD"/>
    <w:rsid w:val="00407B76"/>
    <w:rsid w:val="004101E0"/>
    <w:rsid w:val="0041071B"/>
    <w:rsid w:val="004109B0"/>
    <w:rsid w:val="00410A09"/>
    <w:rsid w:val="004111B2"/>
    <w:rsid w:val="0041125C"/>
    <w:rsid w:val="00411271"/>
    <w:rsid w:val="004116C2"/>
    <w:rsid w:val="00411951"/>
    <w:rsid w:val="00411EE1"/>
    <w:rsid w:val="0041215B"/>
    <w:rsid w:val="004121D5"/>
    <w:rsid w:val="0041241B"/>
    <w:rsid w:val="00412498"/>
    <w:rsid w:val="00412B35"/>
    <w:rsid w:val="00413019"/>
    <w:rsid w:val="004131D1"/>
    <w:rsid w:val="0041328D"/>
    <w:rsid w:val="004132AE"/>
    <w:rsid w:val="0041414A"/>
    <w:rsid w:val="004142BC"/>
    <w:rsid w:val="00414390"/>
    <w:rsid w:val="004143BB"/>
    <w:rsid w:val="00414AE8"/>
    <w:rsid w:val="00414F48"/>
    <w:rsid w:val="00415249"/>
    <w:rsid w:val="004157B0"/>
    <w:rsid w:val="004157B2"/>
    <w:rsid w:val="00415A70"/>
    <w:rsid w:val="00416003"/>
    <w:rsid w:val="00416B55"/>
    <w:rsid w:val="00416BB1"/>
    <w:rsid w:val="00416BDA"/>
    <w:rsid w:val="00416E75"/>
    <w:rsid w:val="004174FC"/>
    <w:rsid w:val="00417567"/>
    <w:rsid w:val="004175C3"/>
    <w:rsid w:val="004205F3"/>
    <w:rsid w:val="0042097C"/>
    <w:rsid w:val="00420B00"/>
    <w:rsid w:val="00420FB9"/>
    <w:rsid w:val="00421447"/>
    <w:rsid w:val="0042148C"/>
    <w:rsid w:val="004216D8"/>
    <w:rsid w:val="004218E7"/>
    <w:rsid w:val="00422204"/>
    <w:rsid w:val="004223AF"/>
    <w:rsid w:val="00422AF2"/>
    <w:rsid w:val="00423172"/>
    <w:rsid w:val="00423190"/>
    <w:rsid w:val="004231D0"/>
    <w:rsid w:val="00423619"/>
    <w:rsid w:val="00423836"/>
    <w:rsid w:val="004239F8"/>
    <w:rsid w:val="00423A1E"/>
    <w:rsid w:val="00423A2D"/>
    <w:rsid w:val="00423AF4"/>
    <w:rsid w:val="00424546"/>
    <w:rsid w:val="00424572"/>
    <w:rsid w:val="004248CF"/>
    <w:rsid w:val="00424C07"/>
    <w:rsid w:val="00424C76"/>
    <w:rsid w:val="00424CBA"/>
    <w:rsid w:val="004250C5"/>
    <w:rsid w:val="0042510B"/>
    <w:rsid w:val="004256E0"/>
    <w:rsid w:val="004259CA"/>
    <w:rsid w:val="00425A31"/>
    <w:rsid w:val="00425A50"/>
    <w:rsid w:val="00425B5A"/>
    <w:rsid w:val="00425D61"/>
    <w:rsid w:val="00425D94"/>
    <w:rsid w:val="00426252"/>
    <w:rsid w:val="004263A2"/>
    <w:rsid w:val="00426A88"/>
    <w:rsid w:val="00426EE4"/>
    <w:rsid w:val="00426FA3"/>
    <w:rsid w:val="004270A1"/>
    <w:rsid w:val="004272DD"/>
    <w:rsid w:val="00427587"/>
    <w:rsid w:val="004275F7"/>
    <w:rsid w:val="004276B6"/>
    <w:rsid w:val="004277BD"/>
    <w:rsid w:val="00427B1A"/>
    <w:rsid w:val="00427B45"/>
    <w:rsid w:val="00427F9E"/>
    <w:rsid w:val="00427FFC"/>
    <w:rsid w:val="004302DE"/>
    <w:rsid w:val="004305A6"/>
    <w:rsid w:val="0043078C"/>
    <w:rsid w:val="00430CA6"/>
    <w:rsid w:val="00431395"/>
    <w:rsid w:val="004318C7"/>
    <w:rsid w:val="00431E67"/>
    <w:rsid w:val="004320E1"/>
    <w:rsid w:val="004320ED"/>
    <w:rsid w:val="004323F1"/>
    <w:rsid w:val="0043249E"/>
    <w:rsid w:val="004328B8"/>
    <w:rsid w:val="0043305A"/>
    <w:rsid w:val="004330F6"/>
    <w:rsid w:val="0043311F"/>
    <w:rsid w:val="0043313A"/>
    <w:rsid w:val="004338E2"/>
    <w:rsid w:val="00433CE3"/>
    <w:rsid w:val="00433DBD"/>
    <w:rsid w:val="00434174"/>
    <w:rsid w:val="004343F8"/>
    <w:rsid w:val="00434424"/>
    <w:rsid w:val="004344A7"/>
    <w:rsid w:val="00434733"/>
    <w:rsid w:val="00434BA4"/>
    <w:rsid w:val="00434E2C"/>
    <w:rsid w:val="0043547E"/>
    <w:rsid w:val="00435B29"/>
    <w:rsid w:val="00435FF3"/>
    <w:rsid w:val="0043637C"/>
    <w:rsid w:val="004367FF"/>
    <w:rsid w:val="0043690E"/>
    <w:rsid w:val="00436C61"/>
    <w:rsid w:val="00436EA1"/>
    <w:rsid w:val="00436F91"/>
    <w:rsid w:val="004377AD"/>
    <w:rsid w:val="00437FD9"/>
    <w:rsid w:val="00440768"/>
    <w:rsid w:val="00440790"/>
    <w:rsid w:val="00440A03"/>
    <w:rsid w:val="004413CA"/>
    <w:rsid w:val="0044173E"/>
    <w:rsid w:val="0044200F"/>
    <w:rsid w:val="00442288"/>
    <w:rsid w:val="00442398"/>
    <w:rsid w:val="004428F0"/>
    <w:rsid w:val="004429F7"/>
    <w:rsid w:val="00442C61"/>
    <w:rsid w:val="00442CD2"/>
    <w:rsid w:val="0044324B"/>
    <w:rsid w:val="00443389"/>
    <w:rsid w:val="0044368F"/>
    <w:rsid w:val="00444053"/>
    <w:rsid w:val="00444410"/>
    <w:rsid w:val="004445FD"/>
    <w:rsid w:val="00444897"/>
    <w:rsid w:val="004448A8"/>
    <w:rsid w:val="00444AB6"/>
    <w:rsid w:val="00444D89"/>
    <w:rsid w:val="00444EB5"/>
    <w:rsid w:val="0044541F"/>
    <w:rsid w:val="00445B18"/>
    <w:rsid w:val="00445D5E"/>
    <w:rsid w:val="00445F86"/>
    <w:rsid w:val="004461A4"/>
    <w:rsid w:val="0044620D"/>
    <w:rsid w:val="00446538"/>
    <w:rsid w:val="0044673D"/>
    <w:rsid w:val="0044677A"/>
    <w:rsid w:val="004471A0"/>
    <w:rsid w:val="00447828"/>
    <w:rsid w:val="0044783F"/>
    <w:rsid w:val="00447A8C"/>
    <w:rsid w:val="00450BFE"/>
    <w:rsid w:val="004516E0"/>
    <w:rsid w:val="004517D0"/>
    <w:rsid w:val="00451B5A"/>
    <w:rsid w:val="00451C7C"/>
    <w:rsid w:val="00452049"/>
    <w:rsid w:val="004523C6"/>
    <w:rsid w:val="004527D0"/>
    <w:rsid w:val="00452977"/>
    <w:rsid w:val="00452FAE"/>
    <w:rsid w:val="0045309C"/>
    <w:rsid w:val="00453550"/>
    <w:rsid w:val="0045380D"/>
    <w:rsid w:val="004538E2"/>
    <w:rsid w:val="00453D0D"/>
    <w:rsid w:val="00453E86"/>
    <w:rsid w:val="00453F1B"/>
    <w:rsid w:val="004541D9"/>
    <w:rsid w:val="00454390"/>
    <w:rsid w:val="004543EC"/>
    <w:rsid w:val="0045442E"/>
    <w:rsid w:val="004546C3"/>
    <w:rsid w:val="004547D9"/>
    <w:rsid w:val="004549BC"/>
    <w:rsid w:val="00454C33"/>
    <w:rsid w:val="00454CAD"/>
    <w:rsid w:val="00454D4E"/>
    <w:rsid w:val="00454D56"/>
    <w:rsid w:val="0045521D"/>
    <w:rsid w:val="0045523B"/>
    <w:rsid w:val="0045527B"/>
    <w:rsid w:val="0045536E"/>
    <w:rsid w:val="00455408"/>
    <w:rsid w:val="004557C1"/>
    <w:rsid w:val="004557C6"/>
    <w:rsid w:val="00455C9E"/>
    <w:rsid w:val="00456093"/>
    <w:rsid w:val="00456100"/>
    <w:rsid w:val="0045623B"/>
    <w:rsid w:val="004562AD"/>
    <w:rsid w:val="004566B9"/>
    <w:rsid w:val="00456C0E"/>
    <w:rsid w:val="00457089"/>
    <w:rsid w:val="0045722B"/>
    <w:rsid w:val="0045737C"/>
    <w:rsid w:val="00457453"/>
    <w:rsid w:val="0045765E"/>
    <w:rsid w:val="004577AD"/>
    <w:rsid w:val="00457901"/>
    <w:rsid w:val="00457A6C"/>
    <w:rsid w:val="00457CE4"/>
    <w:rsid w:val="00457E36"/>
    <w:rsid w:val="00460624"/>
    <w:rsid w:val="004608D7"/>
    <w:rsid w:val="00460906"/>
    <w:rsid w:val="00460918"/>
    <w:rsid w:val="00460E44"/>
    <w:rsid w:val="00460EF8"/>
    <w:rsid w:val="004611D3"/>
    <w:rsid w:val="00461ABE"/>
    <w:rsid w:val="00461B3D"/>
    <w:rsid w:val="00461EF4"/>
    <w:rsid w:val="00462236"/>
    <w:rsid w:val="00462586"/>
    <w:rsid w:val="00462718"/>
    <w:rsid w:val="00462803"/>
    <w:rsid w:val="00462933"/>
    <w:rsid w:val="00462F81"/>
    <w:rsid w:val="00463A91"/>
    <w:rsid w:val="00463C3B"/>
    <w:rsid w:val="00463DF0"/>
    <w:rsid w:val="00463F61"/>
    <w:rsid w:val="004640EE"/>
    <w:rsid w:val="0046465E"/>
    <w:rsid w:val="00464834"/>
    <w:rsid w:val="004649BB"/>
    <w:rsid w:val="00464AA5"/>
    <w:rsid w:val="00464B3A"/>
    <w:rsid w:val="00464CA9"/>
    <w:rsid w:val="00464E88"/>
    <w:rsid w:val="0046554C"/>
    <w:rsid w:val="00465732"/>
    <w:rsid w:val="0046574F"/>
    <w:rsid w:val="004658BD"/>
    <w:rsid w:val="00465BB4"/>
    <w:rsid w:val="00465BEC"/>
    <w:rsid w:val="0046665F"/>
    <w:rsid w:val="00466811"/>
    <w:rsid w:val="0046684B"/>
    <w:rsid w:val="004669A4"/>
    <w:rsid w:val="00466C2B"/>
    <w:rsid w:val="00466DD8"/>
    <w:rsid w:val="004672A5"/>
    <w:rsid w:val="0046751E"/>
    <w:rsid w:val="0046782A"/>
    <w:rsid w:val="00467A0B"/>
    <w:rsid w:val="00467BFB"/>
    <w:rsid w:val="004701B5"/>
    <w:rsid w:val="0047028E"/>
    <w:rsid w:val="00470384"/>
    <w:rsid w:val="0047081C"/>
    <w:rsid w:val="00470A32"/>
    <w:rsid w:val="00470AF8"/>
    <w:rsid w:val="00471073"/>
    <w:rsid w:val="0047127C"/>
    <w:rsid w:val="004713B6"/>
    <w:rsid w:val="00471B06"/>
    <w:rsid w:val="00471B2C"/>
    <w:rsid w:val="00471C58"/>
    <w:rsid w:val="00471DBE"/>
    <w:rsid w:val="00472350"/>
    <w:rsid w:val="004723DC"/>
    <w:rsid w:val="00472425"/>
    <w:rsid w:val="004729DC"/>
    <w:rsid w:val="00472B8E"/>
    <w:rsid w:val="00472D1D"/>
    <w:rsid w:val="00472E30"/>
    <w:rsid w:val="0047449D"/>
    <w:rsid w:val="004745BB"/>
    <w:rsid w:val="00474C8D"/>
    <w:rsid w:val="00474DFA"/>
    <w:rsid w:val="00474FB5"/>
    <w:rsid w:val="00474FE1"/>
    <w:rsid w:val="0047544D"/>
    <w:rsid w:val="004754C1"/>
    <w:rsid w:val="004757F3"/>
    <w:rsid w:val="004758CB"/>
    <w:rsid w:val="00475F06"/>
    <w:rsid w:val="004763B3"/>
    <w:rsid w:val="00476CD6"/>
    <w:rsid w:val="00477250"/>
    <w:rsid w:val="00477262"/>
    <w:rsid w:val="00477737"/>
    <w:rsid w:val="00477866"/>
    <w:rsid w:val="00477C84"/>
    <w:rsid w:val="00477D7D"/>
    <w:rsid w:val="00480099"/>
    <w:rsid w:val="0048014E"/>
    <w:rsid w:val="00480302"/>
    <w:rsid w:val="0048039A"/>
    <w:rsid w:val="0048050D"/>
    <w:rsid w:val="004805C5"/>
    <w:rsid w:val="00480921"/>
    <w:rsid w:val="00480C25"/>
    <w:rsid w:val="00480CBA"/>
    <w:rsid w:val="00480D27"/>
    <w:rsid w:val="004810AF"/>
    <w:rsid w:val="00481870"/>
    <w:rsid w:val="00481E51"/>
    <w:rsid w:val="00482AB3"/>
    <w:rsid w:val="00482D8C"/>
    <w:rsid w:val="00482DEE"/>
    <w:rsid w:val="00483871"/>
    <w:rsid w:val="004839C3"/>
    <w:rsid w:val="00483E64"/>
    <w:rsid w:val="00484002"/>
    <w:rsid w:val="00484475"/>
    <w:rsid w:val="004846F0"/>
    <w:rsid w:val="0048471A"/>
    <w:rsid w:val="00484779"/>
    <w:rsid w:val="00484783"/>
    <w:rsid w:val="00484B75"/>
    <w:rsid w:val="00484C63"/>
    <w:rsid w:val="004854FB"/>
    <w:rsid w:val="00485502"/>
    <w:rsid w:val="004857D0"/>
    <w:rsid w:val="00485910"/>
    <w:rsid w:val="00485F41"/>
    <w:rsid w:val="0048602A"/>
    <w:rsid w:val="0048639E"/>
    <w:rsid w:val="00486693"/>
    <w:rsid w:val="004869BA"/>
    <w:rsid w:val="00486FB7"/>
    <w:rsid w:val="0048706D"/>
    <w:rsid w:val="00487572"/>
    <w:rsid w:val="00487807"/>
    <w:rsid w:val="00487BAA"/>
    <w:rsid w:val="0049015C"/>
    <w:rsid w:val="00490346"/>
    <w:rsid w:val="004907AD"/>
    <w:rsid w:val="004907F9"/>
    <w:rsid w:val="00491422"/>
    <w:rsid w:val="00491A40"/>
    <w:rsid w:val="00491BBE"/>
    <w:rsid w:val="00491F2E"/>
    <w:rsid w:val="00492029"/>
    <w:rsid w:val="004921B5"/>
    <w:rsid w:val="0049286B"/>
    <w:rsid w:val="0049311B"/>
    <w:rsid w:val="0049343D"/>
    <w:rsid w:val="00493962"/>
    <w:rsid w:val="00493980"/>
    <w:rsid w:val="00493BDE"/>
    <w:rsid w:val="00493D9A"/>
    <w:rsid w:val="00494083"/>
    <w:rsid w:val="004940FE"/>
    <w:rsid w:val="004943EC"/>
    <w:rsid w:val="004949C3"/>
    <w:rsid w:val="00494C8D"/>
    <w:rsid w:val="00494CEB"/>
    <w:rsid w:val="0049522A"/>
    <w:rsid w:val="0049550A"/>
    <w:rsid w:val="0049552A"/>
    <w:rsid w:val="00495781"/>
    <w:rsid w:val="00495DC1"/>
    <w:rsid w:val="00495F5D"/>
    <w:rsid w:val="00496029"/>
    <w:rsid w:val="00496A7B"/>
    <w:rsid w:val="00496BFE"/>
    <w:rsid w:val="00496D4E"/>
    <w:rsid w:val="00497318"/>
    <w:rsid w:val="004973B2"/>
    <w:rsid w:val="0049785A"/>
    <w:rsid w:val="00497B94"/>
    <w:rsid w:val="00497BCA"/>
    <w:rsid w:val="00497CA6"/>
    <w:rsid w:val="004A0455"/>
    <w:rsid w:val="004A0527"/>
    <w:rsid w:val="004A06F7"/>
    <w:rsid w:val="004A12EC"/>
    <w:rsid w:val="004A1828"/>
    <w:rsid w:val="004A18DB"/>
    <w:rsid w:val="004A1A30"/>
    <w:rsid w:val="004A1A8F"/>
    <w:rsid w:val="004A2AB7"/>
    <w:rsid w:val="004A324D"/>
    <w:rsid w:val="004A3614"/>
    <w:rsid w:val="004A37ED"/>
    <w:rsid w:val="004A3D76"/>
    <w:rsid w:val="004A4022"/>
    <w:rsid w:val="004A4089"/>
    <w:rsid w:val="004A423D"/>
    <w:rsid w:val="004A4266"/>
    <w:rsid w:val="004A43DF"/>
    <w:rsid w:val="004A4B6D"/>
    <w:rsid w:val="004A4FCA"/>
    <w:rsid w:val="004A53DF"/>
    <w:rsid w:val="004A54B1"/>
    <w:rsid w:val="004A58B8"/>
    <w:rsid w:val="004A59A6"/>
    <w:rsid w:val="004A5F72"/>
    <w:rsid w:val="004A60A9"/>
    <w:rsid w:val="004A6379"/>
    <w:rsid w:val="004A6450"/>
    <w:rsid w:val="004A682B"/>
    <w:rsid w:val="004A6F9E"/>
    <w:rsid w:val="004A7427"/>
    <w:rsid w:val="004A7898"/>
    <w:rsid w:val="004A7B03"/>
    <w:rsid w:val="004A7C88"/>
    <w:rsid w:val="004B02B9"/>
    <w:rsid w:val="004B038D"/>
    <w:rsid w:val="004B046A"/>
    <w:rsid w:val="004B0DF5"/>
    <w:rsid w:val="004B1329"/>
    <w:rsid w:val="004B16A8"/>
    <w:rsid w:val="004B1CD4"/>
    <w:rsid w:val="004B2A43"/>
    <w:rsid w:val="004B2ADB"/>
    <w:rsid w:val="004B2E53"/>
    <w:rsid w:val="004B2FB3"/>
    <w:rsid w:val="004B309B"/>
    <w:rsid w:val="004B330C"/>
    <w:rsid w:val="004B3594"/>
    <w:rsid w:val="004B381A"/>
    <w:rsid w:val="004B38B8"/>
    <w:rsid w:val="004B3CCE"/>
    <w:rsid w:val="004B3E94"/>
    <w:rsid w:val="004B4467"/>
    <w:rsid w:val="004B4E6B"/>
    <w:rsid w:val="004B5216"/>
    <w:rsid w:val="004B53E4"/>
    <w:rsid w:val="004B551A"/>
    <w:rsid w:val="004B6112"/>
    <w:rsid w:val="004B657A"/>
    <w:rsid w:val="004B65EC"/>
    <w:rsid w:val="004B6A32"/>
    <w:rsid w:val="004B6F91"/>
    <w:rsid w:val="004B6FDB"/>
    <w:rsid w:val="004B706E"/>
    <w:rsid w:val="004B743D"/>
    <w:rsid w:val="004B7B2B"/>
    <w:rsid w:val="004B7D96"/>
    <w:rsid w:val="004C019E"/>
    <w:rsid w:val="004C01B8"/>
    <w:rsid w:val="004C0988"/>
    <w:rsid w:val="004C1ABB"/>
    <w:rsid w:val="004C1FBE"/>
    <w:rsid w:val="004C2576"/>
    <w:rsid w:val="004C2796"/>
    <w:rsid w:val="004C28A9"/>
    <w:rsid w:val="004C2C21"/>
    <w:rsid w:val="004C3865"/>
    <w:rsid w:val="004C3AE7"/>
    <w:rsid w:val="004C3BB6"/>
    <w:rsid w:val="004C44E4"/>
    <w:rsid w:val="004C475D"/>
    <w:rsid w:val="004C4A8E"/>
    <w:rsid w:val="004C4AC7"/>
    <w:rsid w:val="004C4BDE"/>
    <w:rsid w:val="004C4C6B"/>
    <w:rsid w:val="004C4DAF"/>
    <w:rsid w:val="004C54E1"/>
    <w:rsid w:val="004C6504"/>
    <w:rsid w:val="004C65AE"/>
    <w:rsid w:val="004C6722"/>
    <w:rsid w:val="004C6BD6"/>
    <w:rsid w:val="004C6C15"/>
    <w:rsid w:val="004C701A"/>
    <w:rsid w:val="004C7C44"/>
    <w:rsid w:val="004C7F4F"/>
    <w:rsid w:val="004D0911"/>
    <w:rsid w:val="004D12E3"/>
    <w:rsid w:val="004D138A"/>
    <w:rsid w:val="004D14EC"/>
    <w:rsid w:val="004D15BF"/>
    <w:rsid w:val="004D1AB0"/>
    <w:rsid w:val="004D1D38"/>
    <w:rsid w:val="004D1EE4"/>
    <w:rsid w:val="004D4340"/>
    <w:rsid w:val="004D4561"/>
    <w:rsid w:val="004D4AD6"/>
    <w:rsid w:val="004D502E"/>
    <w:rsid w:val="004D59E5"/>
    <w:rsid w:val="004D5C41"/>
    <w:rsid w:val="004D5E26"/>
    <w:rsid w:val="004D61AD"/>
    <w:rsid w:val="004D6860"/>
    <w:rsid w:val="004D70A0"/>
    <w:rsid w:val="004D73BD"/>
    <w:rsid w:val="004D73F5"/>
    <w:rsid w:val="004D7848"/>
    <w:rsid w:val="004D7B16"/>
    <w:rsid w:val="004D7C64"/>
    <w:rsid w:val="004D7CBE"/>
    <w:rsid w:val="004D7FB5"/>
    <w:rsid w:val="004E048B"/>
    <w:rsid w:val="004E080A"/>
    <w:rsid w:val="004E086D"/>
    <w:rsid w:val="004E089B"/>
    <w:rsid w:val="004E0BF0"/>
    <w:rsid w:val="004E11E7"/>
    <w:rsid w:val="004E131D"/>
    <w:rsid w:val="004E1FF6"/>
    <w:rsid w:val="004E21F5"/>
    <w:rsid w:val="004E280F"/>
    <w:rsid w:val="004E29C7"/>
    <w:rsid w:val="004E2CD4"/>
    <w:rsid w:val="004E2FAB"/>
    <w:rsid w:val="004E30B2"/>
    <w:rsid w:val="004E34AA"/>
    <w:rsid w:val="004E353F"/>
    <w:rsid w:val="004E3947"/>
    <w:rsid w:val="004E3B8F"/>
    <w:rsid w:val="004E3DCB"/>
    <w:rsid w:val="004E3F36"/>
    <w:rsid w:val="004E46C1"/>
    <w:rsid w:val="004E46F6"/>
    <w:rsid w:val="004E4970"/>
    <w:rsid w:val="004E4C41"/>
    <w:rsid w:val="004E4FC4"/>
    <w:rsid w:val="004E5926"/>
    <w:rsid w:val="004E5BDC"/>
    <w:rsid w:val="004E5D88"/>
    <w:rsid w:val="004E5E9A"/>
    <w:rsid w:val="004E64A9"/>
    <w:rsid w:val="004E650B"/>
    <w:rsid w:val="004E6825"/>
    <w:rsid w:val="004E69EB"/>
    <w:rsid w:val="004E7135"/>
    <w:rsid w:val="004E757E"/>
    <w:rsid w:val="004E784A"/>
    <w:rsid w:val="004E7E54"/>
    <w:rsid w:val="004E7E80"/>
    <w:rsid w:val="004F011E"/>
    <w:rsid w:val="004F0462"/>
    <w:rsid w:val="004F0AD2"/>
    <w:rsid w:val="004F0DC9"/>
    <w:rsid w:val="004F0E93"/>
    <w:rsid w:val="004F0EFE"/>
    <w:rsid w:val="004F1314"/>
    <w:rsid w:val="004F159E"/>
    <w:rsid w:val="004F18F9"/>
    <w:rsid w:val="004F193E"/>
    <w:rsid w:val="004F1CC1"/>
    <w:rsid w:val="004F1E3B"/>
    <w:rsid w:val="004F1E69"/>
    <w:rsid w:val="004F215F"/>
    <w:rsid w:val="004F21EF"/>
    <w:rsid w:val="004F226F"/>
    <w:rsid w:val="004F24FB"/>
    <w:rsid w:val="004F2589"/>
    <w:rsid w:val="004F26D2"/>
    <w:rsid w:val="004F283A"/>
    <w:rsid w:val="004F2A58"/>
    <w:rsid w:val="004F2EBF"/>
    <w:rsid w:val="004F30FC"/>
    <w:rsid w:val="004F313F"/>
    <w:rsid w:val="004F35B1"/>
    <w:rsid w:val="004F364B"/>
    <w:rsid w:val="004F3E99"/>
    <w:rsid w:val="004F460A"/>
    <w:rsid w:val="004F491C"/>
    <w:rsid w:val="004F4D39"/>
    <w:rsid w:val="004F4DCD"/>
    <w:rsid w:val="004F50D3"/>
    <w:rsid w:val="004F543B"/>
    <w:rsid w:val="004F55C8"/>
    <w:rsid w:val="004F55FA"/>
    <w:rsid w:val="004F5BE8"/>
    <w:rsid w:val="004F5ECA"/>
    <w:rsid w:val="004F5FE3"/>
    <w:rsid w:val="004F653B"/>
    <w:rsid w:val="004F666F"/>
    <w:rsid w:val="004F6990"/>
    <w:rsid w:val="004F6E51"/>
    <w:rsid w:val="004F6F17"/>
    <w:rsid w:val="004F71F0"/>
    <w:rsid w:val="004F76FA"/>
    <w:rsid w:val="004F79C1"/>
    <w:rsid w:val="004F7ADA"/>
    <w:rsid w:val="004F7B26"/>
    <w:rsid w:val="004F7EF1"/>
    <w:rsid w:val="0050031E"/>
    <w:rsid w:val="0050094E"/>
    <w:rsid w:val="00501120"/>
    <w:rsid w:val="00501543"/>
    <w:rsid w:val="005015C3"/>
    <w:rsid w:val="00502643"/>
    <w:rsid w:val="0050299D"/>
    <w:rsid w:val="00502ABC"/>
    <w:rsid w:val="00502B6A"/>
    <w:rsid w:val="00502E84"/>
    <w:rsid w:val="00503367"/>
    <w:rsid w:val="0050351E"/>
    <w:rsid w:val="005039D8"/>
    <w:rsid w:val="00504062"/>
    <w:rsid w:val="0050426B"/>
    <w:rsid w:val="00504715"/>
    <w:rsid w:val="00504881"/>
    <w:rsid w:val="00504928"/>
    <w:rsid w:val="00504DE6"/>
    <w:rsid w:val="00504F0B"/>
    <w:rsid w:val="005052D2"/>
    <w:rsid w:val="00505382"/>
    <w:rsid w:val="005060CE"/>
    <w:rsid w:val="00506B86"/>
    <w:rsid w:val="00506CF6"/>
    <w:rsid w:val="00507283"/>
    <w:rsid w:val="005072D5"/>
    <w:rsid w:val="00507476"/>
    <w:rsid w:val="005076DA"/>
    <w:rsid w:val="00507885"/>
    <w:rsid w:val="00507C80"/>
    <w:rsid w:val="00507FD7"/>
    <w:rsid w:val="00507FE4"/>
    <w:rsid w:val="0051064D"/>
    <w:rsid w:val="0051082F"/>
    <w:rsid w:val="00510E68"/>
    <w:rsid w:val="0051173C"/>
    <w:rsid w:val="005118F9"/>
    <w:rsid w:val="00511D12"/>
    <w:rsid w:val="00511FC8"/>
    <w:rsid w:val="00512676"/>
    <w:rsid w:val="00512AA4"/>
    <w:rsid w:val="00512E29"/>
    <w:rsid w:val="00513201"/>
    <w:rsid w:val="00513599"/>
    <w:rsid w:val="0051363D"/>
    <w:rsid w:val="005136A3"/>
    <w:rsid w:val="0051479E"/>
    <w:rsid w:val="005148D3"/>
    <w:rsid w:val="00514978"/>
    <w:rsid w:val="00514B76"/>
    <w:rsid w:val="00514EB0"/>
    <w:rsid w:val="0051578B"/>
    <w:rsid w:val="0051660D"/>
    <w:rsid w:val="00516675"/>
    <w:rsid w:val="00516DBE"/>
    <w:rsid w:val="0051701D"/>
    <w:rsid w:val="005170DE"/>
    <w:rsid w:val="0051755F"/>
    <w:rsid w:val="005176AD"/>
    <w:rsid w:val="00517A07"/>
    <w:rsid w:val="00517BD2"/>
    <w:rsid w:val="00517D34"/>
    <w:rsid w:val="00517E60"/>
    <w:rsid w:val="005209D5"/>
    <w:rsid w:val="00520C76"/>
    <w:rsid w:val="00520F93"/>
    <w:rsid w:val="00521204"/>
    <w:rsid w:val="0052129E"/>
    <w:rsid w:val="005215BA"/>
    <w:rsid w:val="00521B14"/>
    <w:rsid w:val="00521F4A"/>
    <w:rsid w:val="00522026"/>
    <w:rsid w:val="00522777"/>
    <w:rsid w:val="005229A8"/>
    <w:rsid w:val="00522B16"/>
    <w:rsid w:val="00522D69"/>
    <w:rsid w:val="00522EB9"/>
    <w:rsid w:val="00522ED8"/>
    <w:rsid w:val="0052396F"/>
    <w:rsid w:val="00523A82"/>
    <w:rsid w:val="00523D41"/>
    <w:rsid w:val="00523DA2"/>
    <w:rsid w:val="00523DAB"/>
    <w:rsid w:val="005242A9"/>
    <w:rsid w:val="00525034"/>
    <w:rsid w:val="00525088"/>
    <w:rsid w:val="0052542E"/>
    <w:rsid w:val="00525446"/>
    <w:rsid w:val="0052553D"/>
    <w:rsid w:val="00525FAE"/>
    <w:rsid w:val="005269EE"/>
    <w:rsid w:val="00526A4A"/>
    <w:rsid w:val="00526BBD"/>
    <w:rsid w:val="00527199"/>
    <w:rsid w:val="005274FD"/>
    <w:rsid w:val="00527E3F"/>
    <w:rsid w:val="005300A1"/>
    <w:rsid w:val="005300D3"/>
    <w:rsid w:val="0053021B"/>
    <w:rsid w:val="00530954"/>
    <w:rsid w:val="00530B5B"/>
    <w:rsid w:val="00530D4B"/>
    <w:rsid w:val="00530E39"/>
    <w:rsid w:val="00531253"/>
    <w:rsid w:val="005312D4"/>
    <w:rsid w:val="0053131A"/>
    <w:rsid w:val="0053145E"/>
    <w:rsid w:val="00531495"/>
    <w:rsid w:val="00531899"/>
    <w:rsid w:val="00531A8D"/>
    <w:rsid w:val="00531EC7"/>
    <w:rsid w:val="0053210B"/>
    <w:rsid w:val="00532161"/>
    <w:rsid w:val="00532586"/>
    <w:rsid w:val="005325AF"/>
    <w:rsid w:val="0053262E"/>
    <w:rsid w:val="00532880"/>
    <w:rsid w:val="00532FAC"/>
    <w:rsid w:val="005331C1"/>
    <w:rsid w:val="0053326B"/>
    <w:rsid w:val="0053396F"/>
    <w:rsid w:val="00533A61"/>
    <w:rsid w:val="00533C79"/>
    <w:rsid w:val="00533D03"/>
    <w:rsid w:val="00533D3E"/>
    <w:rsid w:val="00533F58"/>
    <w:rsid w:val="005340EC"/>
    <w:rsid w:val="0053416F"/>
    <w:rsid w:val="005345FD"/>
    <w:rsid w:val="00534E34"/>
    <w:rsid w:val="00534EB3"/>
    <w:rsid w:val="00534F4B"/>
    <w:rsid w:val="0053524B"/>
    <w:rsid w:val="00535436"/>
    <w:rsid w:val="005354B2"/>
    <w:rsid w:val="00535894"/>
    <w:rsid w:val="005359AA"/>
    <w:rsid w:val="0053610C"/>
    <w:rsid w:val="0053652E"/>
    <w:rsid w:val="0053653C"/>
    <w:rsid w:val="00536545"/>
    <w:rsid w:val="00536CFE"/>
    <w:rsid w:val="00536F20"/>
    <w:rsid w:val="0053714C"/>
    <w:rsid w:val="005373C1"/>
    <w:rsid w:val="005374A7"/>
    <w:rsid w:val="00537AE3"/>
    <w:rsid w:val="00540723"/>
    <w:rsid w:val="00540A86"/>
    <w:rsid w:val="00540C16"/>
    <w:rsid w:val="00540C7A"/>
    <w:rsid w:val="0054115A"/>
    <w:rsid w:val="0054181D"/>
    <w:rsid w:val="005418EA"/>
    <w:rsid w:val="00541901"/>
    <w:rsid w:val="00541B47"/>
    <w:rsid w:val="00541B70"/>
    <w:rsid w:val="00541F1E"/>
    <w:rsid w:val="00541FCD"/>
    <w:rsid w:val="00542887"/>
    <w:rsid w:val="00542906"/>
    <w:rsid w:val="00542F05"/>
    <w:rsid w:val="00542FCB"/>
    <w:rsid w:val="005430D2"/>
    <w:rsid w:val="00543576"/>
    <w:rsid w:val="005435C2"/>
    <w:rsid w:val="00543745"/>
    <w:rsid w:val="005438FA"/>
    <w:rsid w:val="00543988"/>
    <w:rsid w:val="00543D4B"/>
    <w:rsid w:val="00543ECE"/>
    <w:rsid w:val="00543FC5"/>
    <w:rsid w:val="0054534B"/>
    <w:rsid w:val="005453A4"/>
    <w:rsid w:val="00545A68"/>
    <w:rsid w:val="00545D84"/>
    <w:rsid w:val="0054637D"/>
    <w:rsid w:val="005463B2"/>
    <w:rsid w:val="00546E2A"/>
    <w:rsid w:val="00546F9E"/>
    <w:rsid w:val="00547711"/>
    <w:rsid w:val="00547D5F"/>
    <w:rsid w:val="0055033B"/>
    <w:rsid w:val="005504FD"/>
    <w:rsid w:val="005505EA"/>
    <w:rsid w:val="00550CBF"/>
    <w:rsid w:val="00550D44"/>
    <w:rsid w:val="00550EA2"/>
    <w:rsid w:val="005512BA"/>
    <w:rsid w:val="005514F8"/>
    <w:rsid w:val="00551693"/>
    <w:rsid w:val="00551699"/>
    <w:rsid w:val="005519DF"/>
    <w:rsid w:val="005528AD"/>
    <w:rsid w:val="00552A0B"/>
    <w:rsid w:val="00552A8B"/>
    <w:rsid w:val="00552B33"/>
    <w:rsid w:val="00552C4D"/>
    <w:rsid w:val="00552E9E"/>
    <w:rsid w:val="00552F36"/>
    <w:rsid w:val="00553356"/>
    <w:rsid w:val="005537E8"/>
    <w:rsid w:val="0055397E"/>
    <w:rsid w:val="005539AB"/>
    <w:rsid w:val="00553BD4"/>
    <w:rsid w:val="00553D4D"/>
    <w:rsid w:val="00553E6E"/>
    <w:rsid w:val="005540C2"/>
    <w:rsid w:val="00554743"/>
    <w:rsid w:val="00554AFC"/>
    <w:rsid w:val="00554CA5"/>
    <w:rsid w:val="00554F00"/>
    <w:rsid w:val="0055541B"/>
    <w:rsid w:val="00555D9C"/>
    <w:rsid w:val="00555F73"/>
    <w:rsid w:val="00556127"/>
    <w:rsid w:val="005562A2"/>
    <w:rsid w:val="005567FB"/>
    <w:rsid w:val="00556D1D"/>
    <w:rsid w:val="00556E40"/>
    <w:rsid w:val="00557833"/>
    <w:rsid w:val="00557960"/>
    <w:rsid w:val="005579AB"/>
    <w:rsid w:val="00557B71"/>
    <w:rsid w:val="00557C5C"/>
    <w:rsid w:val="00557D9E"/>
    <w:rsid w:val="00560040"/>
    <w:rsid w:val="005603F9"/>
    <w:rsid w:val="0056043E"/>
    <w:rsid w:val="00560511"/>
    <w:rsid w:val="00560759"/>
    <w:rsid w:val="00560A56"/>
    <w:rsid w:val="00560B62"/>
    <w:rsid w:val="00561367"/>
    <w:rsid w:val="005614CB"/>
    <w:rsid w:val="005618F0"/>
    <w:rsid w:val="00561A82"/>
    <w:rsid w:val="00561C09"/>
    <w:rsid w:val="00561EEF"/>
    <w:rsid w:val="00562229"/>
    <w:rsid w:val="0056229B"/>
    <w:rsid w:val="005623B9"/>
    <w:rsid w:val="005626EA"/>
    <w:rsid w:val="00563134"/>
    <w:rsid w:val="005631D3"/>
    <w:rsid w:val="00563AC7"/>
    <w:rsid w:val="00563B30"/>
    <w:rsid w:val="00564297"/>
    <w:rsid w:val="00564332"/>
    <w:rsid w:val="005645F1"/>
    <w:rsid w:val="005648E4"/>
    <w:rsid w:val="00564A63"/>
    <w:rsid w:val="00564E46"/>
    <w:rsid w:val="00565001"/>
    <w:rsid w:val="00565811"/>
    <w:rsid w:val="005658C0"/>
    <w:rsid w:val="00565BF6"/>
    <w:rsid w:val="00565E55"/>
    <w:rsid w:val="00565F51"/>
    <w:rsid w:val="00566926"/>
    <w:rsid w:val="00566A40"/>
    <w:rsid w:val="00566ABB"/>
    <w:rsid w:val="0056704C"/>
    <w:rsid w:val="005670AD"/>
    <w:rsid w:val="0056754D"/>
    <w:rsid w:val="0056757E"/>
    <w:rsid w:val="0056770E"/>
    <w:rsid w:val="00567B68"/>
    <w:rsid w:val="00567C41"/>
    <w:rsid w:val="00567C4F"/>
    <w:rsid w:val="005709D2"/>
    <w:rsid w:val="00570C07"/>
    <w:rsid w:val="00570E4E"/>
    <w:rsid w:val="00570FD8"/>
    <w:rsid w:val="005711D2"/>
    <w:rsid w:val="005717C6"/>
    <w:rsid w:val="0057215C"/>
    <w:rsid w:val="00572845"/>
    <w:rsid w:val="00572AE6"/>
    <w:rsid w:val="0057345B"/>
    <w:rsid w:val="00573517"/>
    <w:rsid w:val="00573A4F"/>
    <w:rsid w:val="00573B6E"/>
    <w:rsid w:val="00573D0E"/>
    <w:rsid w:val="005740C3"/>
    <w:rsid w:val="00574101"/>
    <w:rsid w:val="00574491"/>
    <w:rsid w:val="0057475E"/>
    <w:rsid w:val="005747ED"/>
    <w:rsid w:val="005748A9"/>
    <w:rsid w:val="00574C93"/>
    <w:rsid w:val="0057521B"/>
    <w:rsid w:val="005758CB"/>
    <w:rsid w:val="00575F29"/>
    <w:rsid w:val="0057647A"/>
    <w:rsid w:val="0057651F"/>
    <w:rsid w:val="00576738"/>
    <w:rsid w:val="00576788"/>
    <w:rsid w:val="00576E23"/>
    <w:rsid w:val="00577024"/>
    <w:rsid w:val="00577215"/>
    <w:rsid w:val="0057759E"/>
    <w:rsid w:val="005775D5"/>
    <w:rsid w:val="00577BD8"/>
    <w:rsid w:val="00577BF7"/>
    <w:rsid w:val="00577DC4"/>
    <w:rsid w:val="00577E44"/>
    <w:rsid w:val="00580103"/>
    <w:rsid w:val="005802D0"/>
    <w:rsid w:val="005808C2"/>
    <w:rsid w:val="005809CB"/>
    <w:rsid w:val="00580BD5"/>
    <w:rsid w:val="005813B0"/>
    <w:rsid w:val="00581472"/>
    <w:rsid w:val="00582048"/>
    <w:rsid w:val="005825A2"/>
    <w:rsid w:val="005825A7"/>
    <w:rsid w:val="0058263A"/>
    <w:rsid w:val="005833C5"/>
    <w:rsid w:val="00583EFF"/>
    <w:rsid w:val="00584354"/>
    <w:rsid w:val="005847A8"/>
    <w:rsid w:val="00584FE9"/>
    <w:rsid w:val="00585091"/>
    <w:rsid w:val="00585574"/>
    <w:rsid w:val="00585641"/>
    <w:rsid w:val="00585ABC"/>
    <w:rsid w:val="00585CF3"/>
    <w:rsid w:val="00585D42"/>
    <w:rsid w:val="00586019"/>
    <w:rsid w:val="005867BD"/>
    <w:rsid w:val="00586C25"/>
    <w:rsid w:val="00586F59"/>
    <w:rsid w:val="005870EA"/>
    <w:rsid w:val="005874CB"/>
    <w:rsid w:val="00587571"/>
    <w:rsid w:val="00587968"/>
    <w:rsid w:val="00587A04"/>
    <w:rsid w:val="00587CAC"/>
    <w:rsid w:val="00590261"/>
    <w:rsid w:val="00590B69"/>
    <w:rsid w:val="00590D99"/>
    <w:rsid w:val="00590E12"/>
    <w:rsid w:val="00591269"/>
    <w:rsid w:val="005913D8"/>
    <w:rsid w:val="005914EF"/>
    <w:rsid w:val="005915A4"/>
    <w:rsid w:val="00591763"/>
    <w:rsid w:val="0059176B"/>
    <w:rsid w:val="00591918"/>
    <w:rsid w:val="00591995"/>
    <w:rsid w:val="00591B47"/>
    <w:rsid w:val="00591BFB"/>
    <w:rsid w:val="00592656"/>
    <w:rsid w:val="005927BB"/>
    <w:rsid w:val="00592B66"/>
    <w:rsid w:val="00592E77"/>
    <w:rsid w:val="00592F5C"/>
    <w:rsid w:val="0059329E"/>
    <w:rsid w:val="005933BB"/>
    <w:rsid w:val="00593405"/>
    <w:rsid w:val="00593ACB"/>
    <w:rsid w:val="00594056"/>
    <w:rsid w:val="005940CB"/>
    <w:rsid w:val="0059477F"/>
    <w:rsid w:val="005948EC"/>
    <w:rsid w:val="00594979"/>
    <w:rsid w:val="00594D22"/>
    <w:rsid w:val="0059555F"/>
    <w:rsid w:val="00595A99"/>
    <w:rsid w:val="00596381"/>
    <w:rsid w:val="0059664F"/>
    <w:rsid w:val="00596ABF"/>
    <w:rsid w:val="00596EEF"/>
    <w:rsid w:val="00597170"/>
    <w:rsid w:val="00597233"/>
    <w:rsid w:val="0059765E"/>
    <w:rsid w:val="00597B63"/>
    <w:rsid w:val="00597BD5"/>
    <w:rsid w:val="005A0581"/>
    <w:rsid w:val="005A061F"/>
    <w:rsid w:val="005A08D1"/>
    <w:rsid w:val="005A0967"/>
    <w:rsid w:val="005A0FC9"/>
    <w:rsid w:val="005A1087"/>
    <w:rsid w:val="005A1220"/>
    <w:rsid w:val="005A1408"/>
    <w:rsid w:val="005A1781"/>
    <w:rsid w:val="005A1FCB"/>
    <w:rsid w:val="005A2B1F"/>
    <w:rsid w:val="005A2BB2"/>
    <w:rsid w:val="005A2BB3"/>
    <w:rsid w:val="005A2F8D"/>
    <w:rsid w:val="005A303F"/>
    <w:rsid w:val="005A345E"/>
    <w:rsid w:val="005A3D90"/>
    <w:rsid w:val="005A3DA7"/>
    <w:rsid w:val="005A431C"/>
    <w:rsid w:val="005A43A6"/>
    <w:rsid w:val="005A49F8"/>
    <w:rsid w:val="005A4BA1"/>
    <w:rsid w:val="005A4C97"/>
    <w:rsid w:val="005A4E61"/>
    <w:rsid w:val="005A51D2"/>
    <w:rsid w:val="005A5546"/>
    <w:rsid w:val="005A55D5"/>
    <w:rsid w:val="005A56BC"/>
    <w:rsid w:val="005A5AD7"/>
    <w:rsid w:val="005A6504"/>
    <w:rsid w:val="005A6C1D"/>
    <w:rsid w:val="005A6EE7"/>
    <w:rsid w:val="005A6F80"/>
    <w:rsid w:val="005A7046"/>
    <w:rsid w:val="005A718E"/>
    <w:rsid w:val="005A7215"/>
    <w:rsid w:val="005A7AF3"/>
    <w:rsid w:val="005A7E15"/>
    <w:rsid w:val="005B005A"/>
    <w:rsid w:val="005B02C3"/>
    <w:rsid w:val="005B04C4"/>
    <w:rsid w:val="005B0588"/>
    <w:rsid w:val="005B0901"/>
    <w:rsid w:val="005B0B30"/>
    <w:rsid w:val="005B0C76"/>
    <w:rsid w:val="005B0F52"/>
    <w:rsid w:val="005B0FF2"/>
    <w:rsid w:val="005B14E4"/>
    <w:rsid w:val="005B19B1"/>
    <w:rsid w:val="005B1E67"/>
    <w:rsid w:val="005B1EAC"/>
    <w:rsid w:val="005B21CA"/>
    <w:rsid w:val="005B2257"/>
    <w:rsid w:val="005B24EB"/>
    <w:rsid w:val="005B264A"/>
    <w:rsid w:val="005B28CD"/>
    <w:rsid w:val="005B294B"/>
    <w:rsid w:val="005B2A2A"/>
    <w:rsid w:val="005B2A39"/>
    <w:rsid w:val="005B2CCB"/>
    <w:rsid w:val="005B2DE5"/>
    <w:rsid w:val="005B30A6"/>
    <w:rsid w:val="005B32C6"/>
    <w:rsid w:val="005B3C23"/>
    <w:rsid w:val="005B4865"/>
    <w:rsid w:val="005B48EA"/>
    <w:rsid w:val="005B4930"/>
    <w:rsid w:val="005B49A1"/>
    <w:rsid w:val="005B49DD"/>
    <w:rsid w:val="005B4EB5"/>
    <w:rsid w:val="005B53BA"/>
    <w:rsid w:val="005B57FC"/>
    <w:rsid w:val="005B598B"/>
    <w:rsid w:val="005B5A21"/>
    <w:rsid w:val="005B5DF1"/>
    <w:rsid w:val="005B6251"/>
    <w:rsid w:val="005B635E"/>
    <w:rsid w:val="005B63A1"/>
    <w:rsid w:val="005B6575"/>
    <w:rsid w:val="005B6863"/>
    <w:rsid w:val="005B6A4E"/>
    <w:rsid w:val="005B6C15"/>
    <w:rsid w:val="005B6D50"/>
    <w:rsid w:val="005B708E"/>
    <w:rsid w:val="005B715C"/>
    <w:rsid w:val="005B7869"/>
    <w:rsid w:val="005B786B"/>
    <w:rsid w:val="005B78AF"/>
    <w:rsid w:val="005B7952"/>
    <w:rsid w:val="005B7A12"/>
    <w:rsid w:val="005B7D04"/>
    <w:rsid w:val="005B7DEB"/>
    <w:rsid w:val="005B7FAD"/>
    <w:rsid w:val="005C0B10"/>
    <w:rsid w:val="005C0DB0"/>
    <w:rsid w:val="005C0EF8"/>
    <w:rsid w:val="005C0F42"/>
    <w:rsid w:val="005C0FAC"/>
    <w:rsid w:val="005C1129"/>
    <w:rsid w:val="005C15B3"/>
    <w:rsid w:val="005C160F"/>
    <w:rsid w:val="005C1EE6"/>
    <w:rsid w:val="005C21E5"/>
    <w:rsid w:val="005C2E5A"/>
    <w:rsid w:val="005C3151"/>
    <w:rsid w:val="005C376B"/>
    <w:rsid w:val="005C415F"/>
    <w:rsid w:val="005C41F6"/>
    <w:rsid w:val="005C42CF"/>
    <w:rsid w:val="005C433A"/>
    <w:rsid w:val="005C4468"/>
    <w:rsid w:val="005C4674"/>
    <w:rsid w:val="005C4DD4"/>
    <w:rsid w:val="005C52A7"/>
    <w:rsid w:val="005C5862"/>
    <w:rsid w:val="005C58DB"/>
    <w:rsid w:val="005C5A70"/>
    <w:rsid w:val="005C6002"/>
    <w:rsid w:val="005C616B"/>
    <w:rsid w:val="005C6574"/>
    <w:rsid w:val="005C6EDD"/>
    <w:rsid w:val="005C7191"/>
    <w:rsid w:val="005C71B5"/>
    <w:rsid w:val="005C7440"/>
    <w:rsid w:val="005C7743"/>
    <w:rsid w:val="005C7838"/>
    <w:rsid w:val="005D0387"/>
    <w:rsid w:val="005D0429"/>
    <w:rsid w:val="005D0454"/>
    <w:rsid w:val="005D0FED"/>
    <w:rsid w:val="005D15F0"/>
    <w:rsid w:val="005D1637"/>
    <w:rsid w:val="005D1BA0"/>
    <w:rsid w:val="005D2021"/>
    <w:rsid w:val="005D2366"/>
    <w:rsid w:val="005D2713"/>
    <w:rsid w:val="005D2A3D"/>
    <w:rsid w:val="005D2B63"/>
    <w:rsid w:val="005D2F5A"/>
    <w:rsid w:val="005D30DC"/>
    <w:rsid w:val="005D31FD"/>
    <w:rsid w:val="005D321B"/>
    <w:rsid w:val="005D3387"/>
    <w:rsid w:val="005D359A"/>
    <w:rsid w:val="005D38F2"/>
    <w:rsid w:val="005D3B18"/>
    <w:rsid w:val="005D3CA2"/>
    <w:rsid w:val="005D3D04"/>
    <w:rsid w:val="005D41CC"/>
    <w:rsid w:val="005D4D5C"/>
    <w:rsid w:val="005D4E53"/>
    <w:rsid w:val="005D52E2"/>
    <w:rsid w:val="005D53D8"/>
    <w:rsid w:val="005D5501"/>
    <w:rsid w:val="005D5700"/>
    <w:rsid w:val="005D585D"/>
    <w:rsid w:val="005D5B53"/>
    <w:rsid w:val="005D6106"/>
    <w:rsid w:val="005D6545"/>
    <w:rsid w:val="005D6575"/>
    <w:rsid w:val="005D668A"/>
    <w:rsid w:val="005D6BC7"/>
    <w:rsid w:val="005D6DD0"/>
    <w:rsid w:val="005D6DF7"/>
    <w:rsid w:val="005D7412"/>
    <w:rsid w:val="005D7589"/>
    <w:rsid w:val="005D77E0"/>
    <w:rsid w:val="005D797D"/>
    <w:rsid w:val="005D7991"/>
    <w:rsid w:val="005D7D35"/>
    <w:rsid w:val="005E0515"/>
    <w:rsid w:val="005E07C5"/>
    <w:rsid w:val="005E0A25"/>
    <w:rsid w:val="005E0F83"/>
    <w:rsid w:val="005E1838"/>
    <w:rsid w:val="005E1B48"/>
    <w:rsid w:val="005E1BE4"/>
    <w:rsid w:val="005E2334"/>
    <w:rsid w:val="005E2598"/>
    <w:rsid w:val="005E28E9"/>
    <w:rsid w:val="005E2915"/>
    <w:rsid w:val="005E29DA"/>
    <w:rsid w:val="005E2A08"/>
    <w:rsid w:val="005E3399"/>
    <w:rsid w:val="005E3418"/>
    <w:rsid w:val="005E3912"/>
    <w:rsid w:val="005E3AA9"/>
    <w:rsid w:val="005E3E14"/>
    <w:rsid w:val="005E42B3"/>
    <w:rsid w:val="005E441B"/>
    <w:rsid w:val="005E47E0"/>
    <w:rsid w:val="005E47F6"/>
    <w:rsid w:val="005E48AD"/>
    <w:rsid w:val="005E4A54"/>
    <w:rsid w:val="005E4CD4"/>
    <w:rsid w:val="005E4DF4"/>
    <w:rsid w:val="005E505C"/>
    <w:rsid w:val="005E55A9"/>
    <w:rsid w:val="005E6083"/>
    <w:rsid w:val="005E60E8"/>
    <w:rsid w:val="005E6161"/>
    <w:rsid w:val="005E6681"/>
    <w:rsid w:val="005E6B53"/>
    <w:rsid w:val="005E6BAE"/>
    <w:rsid w:val="005E6EE5"/>
    <w:rsid w:val="005E6F2F"/>
    <w:rsid w:val="005E704D"/>
    <w:rsid w:val="005E70AA"/>
    <w:rsid w:val="005E7299"/>
    <w:rsid w:val="005E750E"/>
    <w:rsid w:val="005E75A6"/>
    <w:rsid w:val="005E7ADB"/>
    <w:rsid w:val="005F01A9"/>
    <w:rsid w:val="005F01BD"/>
    <w:rsid w:val="005F02C0"/>
    <w:rsid w:val="005F0308"/>
    <w:rsid w:val="005F0A3E"/>
    <w:rsid w:val="005F1CB6"/>
    <w:rsid w:val="005F1D29"/>
    <w:rsid w:val="005F1D62"/>
    <w:rsid w:val="005F1E12"/>
    <w:rsid w:val="005F1E14"/>
    <w:rsid w:val="005F2335"/>
    <w:rsid w:val="005F28DD"/>
    <w:rsid w:val="005F2AB6"/>
    <w:rsid w:val="005F2CA9"/>
    <w:rsid w:val="005F2D46"/>
    <w:rsid w:val="005F2E8D"/>
    <w:rsid w:val="005F2FCE"/>
    <w:rsid w:val="005F337D"/>
    <w:rsid w:val="005F3867"/>
    <w:rsid w:val="005F3930"/>
    <w:rsid w:val="005F3A0B"/>
    <w:rsid w:val="005F3A12"/>
    <w:rsid w:val="005F401F"/>
    <w:rsid w:val="005F41D5"/>
    <w:rsid w:val="005F42A2"/>
    <w:rsid w:val="005F4320"/>
    <w:rsid w:val="005F4371"/>
    <w:rsid w:val="005F454C"/>
    <w:rsid w:val="005F47B9"/>
    <w:rsid w:val="005F4E2C"/>
    <w:rsid w:val="005F538C"/>
    <w:rsid w:val="005F5402"/>
    <w:rsid w:val="005F5B96"/>
    <w:rsid w:val="005F61C8"/>
    <w:rsid w:val="005F67CA"/>
    <w:rsid w:val="005F6808"/>
    <w:rsid w:val="005F6A44"/>
    <w:rsid w:val="005F6D03"/>
    <w:rsid w:val="005F7135"/>
    <w:rsid w:val="005F74EC"/>
    <w:rsid w:val="005F7545"/>
    <w:rsid w:val="005F763F"/>
    <w:rsid w:val="005F78C5"/>
    <w:rsid w:val="005F7A04"/>
    <w:rsid w:val="005F7BFA"/>
    <w:rsid w:val="005F7C37"/>
    <w:rsid w:val="005F7E96"/>
    <w:rsid w:val="00600241"/>
    <w:rsid w:val="006003DF"/>
    <w:rsid w:val="006004CE"/>
    <w:rsid w:val="00600512"/>
    <w:rsid w:val="006005BD"/>
    <w:rsid w:val="00600678"/>
    <w:rsid w:val="00600C9A"/>
    <w:rsid w:val="00601133"/>
    <w:rsid w:val="006013B1"/>
    <w:rsid w:val="0060184C"/>
    <w:rsid w:val="00601B57"/>
    <w:rsid w:val="0060269E"/>
    <w:rsid w:val="00602C9E"/>
    <w:rsid w:val="00602CFA"/>
    <w:rsid w:val="006032F4"/>
    <w:rsid w:val="006037FB"/>
    <w:rsid w:val="006038AF"/>
    <w:rsid w:val="00604082"/>
    <w:rsid w:val="006046EA"/>
    <w:rsid w:val="00604FBF"/>
    <w:rsid w:val="0060510C"/>
    <w:rsid w:val="00605286"/>
    <w:rsid w:val="00605881"/>
    <w:rsid w:val="00605CE8"/>
    <w:rsid w:val="00605D16"/>
    <w:rsid w:val="00605E29"/>
    <w:rsid w:val="00606495"/>
    <w:rsid w:val="006066F7"/>
    <w:rsid w:val="00606CA7"/>
    <w:rsid w:val="00606F04"/>
    <w:rsid w:val="00607398"/>
    <w:rsid w:val="00607421"/>
    <w:rsid w:val="0060743E"/>
    <w:rsid w:val="00607641"/>
    <w:rsid w:val="00610367"/>
    <w:rsid w:val="00610462"/>
    <w:rsid w:val="006106B0"/>
    <w:rsid w:val="006107AD"/>
    <w:rsid w:val="00610B41"/>
    <w:rsid w:val="00610D18"/>
    <w:rsid w:val="006110F0"/>
    <w:rsid w:val="006116F4"/>
    <w:rsid w:val="00611984"/>
    <w:rsid w:val="00611A18"/>
    <w:rsid w:val="00611E41"/>
    <w:rsid w:val="00611F63"/>
    <w:rsid w:val="0061220F"/>
    <w:rsid w:val="00612524"/>
    <w:rsid w:val="006126E7"/>
    <w:rsid w:val="006127D7"/>
    <w:rsid w:val="006129FD"/>
    <w:rsid w:val="00613038"/>
    <w:rsid w:val="006130A8"/>
    <w:rsid w:val="00613300"/>
    <w:rsid w:val="0061339D"/>
    <w:rsid w:val="00613AFA"/>
    <w:rsid w:val="00613B10"/>
    <w:rsid w:val="00613CA0"/>
    <w:rsid w:val="00613F31"/>
    <w:rsid w:val="0061415E"/>
    <w:rsid w:val="0061454F"/>
    <w:rsid w:val="006149DF"/>
    <w:rsid w:val="00614C94"/>
    <w:rsid w:val="00614DBF"/>
    <w:rsid w:val="00614EAE"/>
    <w:rsid w:val="00615160"/>
    <w:rsid w:val="0061520A"/>
    <w:rsid w:val="0061526E"/>
    <w:rsid w:val="00615276"/>
    <w:rsid w:val="00615713"/>
    <w:rsid w:val="00615DC0"/>
    <w:rsid w:val="006165ED"/>
    <w:rsid w:val="0061693C"/>
    <w:rsid w:val="00616BC8"/>
    <w:rsid w:val="00616E98"/>
    <w:rsid w:val="00616F89"/>
    <w:rsid w:val="0061747A"/>
    <w:rsid w:val="00617713"/>
    <w:rsid w:val="00617B7C"/>
    <w:rsid w:val="00617CD1"/>
    <w:rsid w:val="00617D4A"/>
    <w:rsid w:val="00617D67"/>
    <w:rsid w:val="00620081"/>
    <w:rsid w:val="00620135"/>
    <w:rsid w:val="006208DE"/>
    <w:rsid w:val="00620CAF"/>
    <w:rsid w:val="00620E8A"/>
    <w:rsid w:val="00621770"/>
    <w:rsid w:val="00621947"/>
    <w:rsid w:val="006219C7"/>
    <w:rsid w:val="006221F2"/>
    <w:rsid w:val="00622643"/>
    <w:rsid w:val="00622786"/>
    <w:rsid w:val="006228CA"/>
    <w:rsid w:val="00622B84"/>
    <w:rsid w:val="00622E9B"/>
    <w:rsid w:val="00623029"/>
    <w:rsid w:val="0062326F"/>
    <w:rsid w:val="006235A9"/>
    <w:rsid w:val="006236B8"/>
    <w:rsid w:val="006236E2"/>
    <w:rsid w:val="00623B02"/>
    <w:rsid w:val="00623CC3"/>
    <w:rsid w:val="006241E7"/>
    <w:rsid w:val="0062481D"/>
    <w:rsid w:val="00624956"/>
    <w:rsid w:val="00624BB8"/>
    <w:rsid w:val="00624CFE"/>
    <w:rsid w:val="0062509F"/>
    <w:rsid w:val="006252E8"/>
    <w:rsid w:val="006256D7"/>
    <w:rsid w:val="0062574F"/>
    <w:rsid w:val="00625A0E"/>
    <w:rsid w:val="00625C1D"/>
    <w:rsid w:val="00626175"/>
    <w:rsid w:val="006265C6"/>
    <w:rsid w:val="0062664E"/>
    <w:rsid w:val="006267CF"/>
    <w:rsid w:val="00626AD2"/>
    <w:rsid w:val="00626C96"/>
    <w:rsid w:val="006270A5"/>
    <w:rsid w:val="00627113"/>
    <w:rsid w:val="00627344"/>
    <w:rsid w:val="00627CA0"/>
    <w:rsid w:val="00630441"/>
    <w:rsid w:val="00630784"/>
    <w:rsid w:val="0063099B"/>
    <w:rsid w:val="00630D7B"/>
    <w:rsid w:val="00630E1B"/>
    <w:rsid w:val="00631228"/>
    <w:rsid w:val="006315B9"/>
    <w:rsid w:val="0063163A"/>
    <w:rsid w:val="006317FC"/>
    <w:rsid w:val="00631F34"/>
    <w:rsid w:val="0063209B"/>
    <w:rsid w:val="00632137"/>
    <w:rsid w:val="00632415"/>
    <w:rsid w:val="0063246E"/>
    <w:rsid w:val="00632EE6"/>
    <w:rsid w:val="00633029"/>
    <w:rsid w:val="00633061"/>
    <w:rsid w:val="006334AB"/>
    <w:rsid w:val="00634286"/>
    <w:rsid w:val="00634B87"/>
    <w:rsid w:val="00634FCB"/>
    <w:rsid w:val="006352BA"/>
    <w:rsid w:val="0063550D"/>
    <w:rsid w:val="00635512"/>
    <w:rsid w:val="00635533"/>
    <w:rsid w:val="006355A1"/>
    <w:rsid w:val="00635877"/>
    <w:rsid w:val="00635B68"/>
    <w:rsid w:val="00635F6E"/>
    <w:rsid w:val="00636012"/>
    <w:rsid w:val="00636743"/>
    <w:rsid w:val="00636765"/>
    <w:rsid w:val="00636F5C"/>
    <w:rsid w:val="00637EEA"/>
    <w:rsid w:val="00640240"/>
    <w:rsid w:val="0064073E"/>
    <w:rsid w:val="00640B66"/>
    <w:rsid w:val="00640F45"/>
    <w:rsid w:val="00640F6D"/>
    <w:rsid w:val="006410C3"/>
    <w:rsid w:val="0064146F"/>
    <w:rsid w:val="00641B9F"/>
    <w:rsid w:val="00641E9D"/>
    <w:rsid w:val="0064205C"/>
    <w:rsid w:val="006420E9"/>
    <w:rsid w:val="0064213C"/>
    <w:rsid w:val="006421BF"/>
    <w:rsid w:val="006426A1"/>
    <w:rsid w:val="00642E9E"/>
    <w:rsid w:val="006436B9"/>
    <w:rsid w:val="006436FE"/>
    <w:rsid w:val="006439AA"/>
    <w:rsid w:val="00643A76"/>
    <w:rsid w:val="0064445C"/>
    <w:rsid w:val="0064469C"/>
    <w:rsid w:val="006446B7"/>
    <w:rsid w:val="00644782"/>
    <w:rsid w:val="00644CAE"/>
    <w:rsid w:val="00644D25"/>
    <w:rsid w:val="00645175"/>
    <w:rsid w:val="006453F6"/>
    <w:rsid w:val="00645586"/>
    <w:rsid w:val="006455E9"/>
    <w:rsid w:val="00645BCB"/>
    <w:rsid w:val="0064646C"/>
    <w:rsid w:val="00646525"/>
    <w:rsid w:val="006467C1"/>
    <w:rsid w:val="00646DF6"/>
    <w:rsid w:val="00647BFD"/>
    <w:rsid w:val="00650451"/>
    <w:rsid w:val="00650CD3"/>
    <w:rsid w:val="00650E2F"/>
    <w:rsid w:val="00651471"/>
    <w:rsid w:val="00651712"/>
    <w:rsid w:val="0065196E"/>
    <w:rsid w:val="00651A17"/>
    <w:rsid w:val="00651AA6"/>
    <w:rsid w:val="006521C1"/>
    <w:rsid w:val="00652740"/>
    <w:rsid w:val="00652ACA"/>
    <w:rsid w:val="00652CD0"/>
    <w:rsid w:val="00652E0A"/>
    <w:rsid w:val="00652F42"/>
    <w:rsid w:val="00652F6E"/>
    <w:rsid w:val="006533CB"/>
    <w:rsid w:val="0065343E"/>
    <w:rsid w:val="00653822"/>
    <w:rsid w:val="0065417B"/>
    <w:rsid w:val="00654405"/>
    <w:rsid w:val="00654521"/>
    <w:rsid w:val="006546FB"/>
    <w:rsid w:val="00654BFA"/>
    <w:rsid w:val="00654CB2"/>
    <w:rsid w:val="0065504B"/>
    <w:rsid w:val="0065525D"/>
    <w:rsid w:val="006552B9"/>
    <w:rsid w:val="006553E2"/>
    <w:rsid w:val="00655BED"/>
    <w:rsid w:val="00655D0C"/>
    <w:rsid w:val="00655F01"/>
    <w:rsid w:val="00655F20"/>
    <w:rsid w:val="00656217"/>
    <w:rsid w:val="00656C8D"/>
    <w:rsid w:val="00657BB7"/>
    <w:rsid w:val="00657F26"/>
    <w:rsid w:val="006605D4"/>
    <w:rsid w:val="0066065A"/>
    <w:rsid w:val="006606A3"/>
    <w:rsid w:val="00660762"/>
    <w:rsid w:val="006607CE"/>
    <w:rsid w:val="0066092D"/>
    <w:rsid w:val="00660A9B"/>
    <w:rsid w:val="00660B12"/>
    <w:rsid w:val="00661037"/>
    <w:rsid w:val="006613A6"/>
    <w:rsid w:val="006613CD"/>
    <w:rsid w:val="00661563"/>
    <w:rsid w:val="00661BDB"/>
    <w:rsid w:val="006621D8"/>
    <w:rsid w:val="00662695"/>
    <w:rsid w:val="006628AF"/>
    <w:rsid w:val="00662A2B"/>
    <w:rsid w:val="00662BAE"/>
    <w:rsid w:val="00662D3B"/>
    <w:rsid w:val="00662FD5"/>
    <w:rsid w:val="0066319D"/>
    <w:rsid w:val="006636AD"/>
    <w:rsid w:val="00663A6F"/>
    <w:rsid w:val="00663AC2"/>
    <w:rsid w:val="00663B53"/>
    <w:rsid w:val="00663F21"/>
    <w:rsid w:val="00663F2F"/>
    <w:rsid w:val="00664579"/>
    <w:rsid w:val="00664941"/>
    <w:rsid w:val="00664B35"/>
    <w:rsid w:val="00664C0F"/>
    <w:rsid w:val="00664C35"/>
    <w:rsid w:val="0066522D"/>
    <w:rsid w:val="00665884"/>
    <w:rsid w:val="00665C9A"/>
    <w:rsid w:val="00665ED3"/>
    <w:rsid w:val="006663DE"/>
    <w:rsid w:val="00666AF0"/>
    <w:rsid w:val="006675F6"/>
    <w:rsid w:val="006678C9"/>
    <w:rsid w:val="006679D1"/>
    <w:rsid w:val="00667BEB"/>
    <w:rsid w:val="00667C25"/>
    <w:rsid w:val="00667C3E"/>
    <w:rsid w:val="00670905"/>
    <w:rsid w:val="00671972"/>
    <w:rsid w:val="00671D2E"/>
    <w:rsid w:val="00672478"/>
    <w:rsid w:val="00672771"/>
    <w:rsid w:val="00672A3F"/>
    <w:rsid w:val="00672D84"/>
    <w:rsid w:val="00674735"/>
    <w:rsid w:val="00674932"/>
    <w:rsid w:val="00674B4F"/>
    <w:rsid w:val="00674B9E"/>
    <w:rsid w:val="00674C4B"/>
    <w:rsid w:val="00674D82"/>
    <w:rsid w:val="00674DFE"/>
    <w:rsid w:val="00675589"/>
    <w:rsid w:val="00675AA3"/>
    <w:rsid w:val="00675EAA"/>
    <w:rsid w:val="00675FD6"/>
    <w:rsid w:val="00676B57"/>
    <w:rsid w:val="00676F00"/>
    <w:rsid w:val="00677742"/>
    <w:rsid w:val="00677F07"/>
    <w:rsid w:val="00680081"/>
    <w:rsid w:val="006802F9"/>
    <w:rsid w:val="00680325"/>
    <w:rsid w:val="0068036F"/>
    <w:rsid w:val="006803F4"/>
    <w:rsid w:val="00680448"/>
    <w:rsid w:val="00680526"/>
    <w:rsid w:val="0068066D"/>
    <w:rsid w:val="00680770"/>
    <w:rsid w:val="00680D7E"/>
    <w:rsid w:val="00680D8E"/>
    <w:rsid w:val="00681388"/>
    <w:rsid w:val="00681F2C"/>
    <w:rsid w:val="006821AE"/>
    <w:rsid w:val="00682531"/>
    <w:rsid w:val="0068292E"/>
    <w:rsid w:val="006834C6"/>
    <w:rsid w:val="006836F9"/>
    <w:rsid w:val="00683C16"/>
    <w:rsid w:val="00683E9E"/>
    <w:rsid w:val="00683EBD"/>
    <w:rsid w:val="00683F13"/>
    <w:rsid w:val="00683F32"/>
    <w:rsid w:val="00684018"/>
    <w:rsid w:val="006840DA"/>
    <w:rsid w:val="0068419E"/>
    <w:rsid w:val="006849EB"/>
    <w:rsid w:val="00684BFD"/>
    <w:rsid w:val="00684DB9"/>
    <w:rsid w:val="00684FF6"/>
    <w:rsid w:val="006851E8"/>
    <w:rsid w:val="00685247"/>
    <w:rsid w:val="00685739"/>
    <w:rsid w:val="006857A4"/>
    <w:rsid w:val="0068592F"/>
    <w:rsid w:val="00685B66"/>
    <w:rsid w:val="00685FFB"/>
    <w:rsid w:val="006864E2"/>
    <w:rsid w:val="00686D01"/>
    <w:rsid w:val="00687135"/>
    <w:rsid w:val="00687A46"/>
    <w:rsid w:val="00687C26"/>
    <w:rsid w:val="00687C4B"/>
    <w:rsid w:val="00687C57"/>
    <w:rsid w:val="00687EAC"/>
    <w:rsid w:val="00690150"/>
    <w:rsid w:val="00690A7C"/>
    <w:rsid w:val="00690D23"/>
    <w:rsid w:val="006910B8"/>
    <w:rsid w:val="0069125C"/>
    <w:rsid w:val="006914BE"/>
    <w:rsid w:val="00691E80"/>
    <w:rsid w:val="00691ECA"/>
    <w:rsid w:val="0069228E"/>
    <w:rsid w:val="006928E0"/>
    <w:rsid w:val="00692A61"/>
    <w:rsid w:val="00692A66"/>
    <w:rsid w:val="00692AC2"/>
    <w:rsid w:val="0069357E"/>
    <w:rsid w:val="006937E8"/>
    <w:rsid w:val="00693843"/>
    <w:rsid w:val="006938BF"/>
    <w:rsid w:val="0069392D"/>
    <w:rsid w:val="00693D19"/>
    <w:rsid w:val="00693ED6"/>
    <w:rsid w:val="00694307"/>
    <w:rsid w:val="00694900"/>
    <w:rsid w:val="00694FCF"/>
    <w:rsid w:val="00695013"/>
    <w:rsid w:val="00695101"/>
    <w:rsid w:val="0069523C"/>
    <w:rsid w:val="00695491"/>
    <w:rsid w:val="0069558B"/>
    <w:rsid w:val="00695B78"/>
    <w:rsid w:val="00695FD9"/>
    <w:rsid w:val="00696010"/>
    <w:rsid w:val="006965F1"/>
    <w:rsid w:val="00696952"/>
    <w:rsid w:val="00696B2C"/>
    <w:rsid w:val="006974EA"/>
    <w:rsid w:val="0069768C"/>
    <w:rsid w:val="0069783D"/>
    <w:rsid w:val="00697A51"/>
    <w:rsid w:val="00697DDB"/>
    <w:rsid w:val="006A05B4"/>
    <w:rsid w:val="006A0B34"/>
    <w:rsid w:val="006A0F66"/>
    <w:rsid w:val="006A10F7"/>
    <w:rsid w:val="006A1133"/>
    <w:rsid w:val="006A1584"/>
    <w:rsid w:val="006A1757"/>
    <w:rsid w:val="006A19D7"/>
    <w:rsid w:val="006A1DEE"/>
    <w:rsid w:val="006A214F"/>
    <w:rsid w:val="006A2480"/>
    <w:rsid w:val="006A248D"/>
    <w:rsid w:val="006A2A9D"/>
    <w:rsid w:val="006A2E28"/>
    <w:rsid w:val="006A334F"/>
    <w:rsid w:val="006A3503"/>
    <w:rsid w:val="006A3C5D"/>
    <w:rsid w:val="006A3D70"/>
    <w:rsid w:val="006A3EF2"/>
    <w:rsid w:val="006A403D"/>
    <w:rsid w:val="006A4537"/>
    <w:rsid w:val="006A5159"/>
    <w:rsid w:val="006A5213"/>
    <w:rsid w:val="006A53BE"/>
    <w:rsid w:val="006A54F7"/>
    <w:rsid w:val="006A5804"/>
    <w:rsid w:val="006A5979"/>
    <w:rsid w:val="006A5BEB"/>
    <w:rsid w:val="006A5D17"/>
    <w:rsid w:val="006A603B"/>
    <w:rsid w:val="006A6566"/>
    <w:rsid w:val="006A6570"/>
    <w:rsid w:val="006A65C3"/>
    <w:rsid w:val="006A685C"/>
    <w:rsid w:val="006A6888"/>
    <w:rsid w:val="006A6AF2"/>
    <w:rsid w:val="006A6DA8"/>
    <w:rsid w:val="006A72A8"/>
    <w:rsid w:val="006A7E00"/>
    <w:rsid w:val="006B0010"/>
    <w:rsid w:val="006B1172"/>
    <w:rsid w:val="006B22E5"/>
    <w:rsid w:val="006B269E"/>
    <w:rsid w:val="006B28BA"/>
    <w:rsid w:val="006B2946"/>
    <w:rsid w:val="006B2B98"/>
    <w:rsid w:val="006B2CD8"/>
    <w:rsid w:val="006B2E9F"/>
    <w:rsid w:val="006B35A6"/>
    <w:rsid w:val="006B3857"/>
    <w:rsid w:val="006B3981"/>
    <w:rsid w:val="006B3A87"/>
    <w:rsid w:val="006B3A9E"/>
    <w:rsid w:val="006B3ABC"/>
    <w:rsid w:val="006B402E"/>
    <w:rsid w:val="006B406F"/>
    <w:rsid w:val="006B4116"/>
    <w:rsid w:val="006B431B"/>
    <w:rsid w:val="006B4A48"/>
    <w:rsid w:val="006B4A77"/>
    <w:rsid w:val="006B4B74"/>
    <w:rsid w:val="006B4CE3"/>
    <w:rsid w:val="006B4E53"/>
    <w:rsid w:val="006B6247"/>
    <w:rsid w:val="006B63A5"/>
    <w:rsid w:val="006B6432"/>
    <w:rsid w:val="006B6480"/>
    <w:rsid w:val="006B6CEE"/>
    <w:rsid w:val="006B6EB4"/>
    <w:rsid w:val="006B70A7"/>
    <w:rsid w:val="006B74D2"/>
    <w:rsid w:val="006B79F0"/>
    <w:rsid w:val="006B7C04"/>
    <w:rsid w:val="006B7D65"/>
    <w:rsid w:val="006B7FB0"/>
    <w:rsid w:val="006C00D5"/>
    <w:rsid w:val="006C019E"/>
    <w:rsid w:val="006C033E"/>
    <w:rsid w:val="006C039A"/>
    <w:rsid w:val="006C04A2"/>
    <w:rsid w:val="006C0604"/>
    <w:rsid w:val="006C07CF"/>
    <w:rsid w:val="006C07E9"/>
    <w:rsid w:val="006C0ABA"/>
    <w:rsid w:val="006C0F65"/>
    <w:rsid w:val="006C108D"/>
    <w:rsid w:val="006C112D"/>
    <w:rsid w:val="006C1309"/>
    <w:rsid w:val="006C1881"/>
    <w:rsid w:val="006C1A88"/>
    <w:rsid w:val="006C1D31"/>
    <w:rsid w:val="006C2102"/>
    <w:rsid w:val="006C221F"/>
    <w:rsid w:val="006C25AC"/>
    <w:rsid w:val="006C25B0"/>
    <w:rsid w:val="006C2793"/>
    <w:rsid w:val="006C28A3"/>
    <w:rsid w:val="006C2AC0"/>
    <w:rsid w:val="006C2CEC"/>
    <w:rsid w:val="006C3306"/>
    <w:rsid w:val="006C39D5"/>
    <w:rsid w:val="006C3AA2"/>
    <w:rsid w:val="006C3D18"/>
    <w:rsid w:val="006C3DB3"/>
    <w:rsid w:val="006C3F55"/>
    <w:rsid w:val="006C42CB"/>
    <w:rsid w:val="006C4C5B"/>
    <w:rsid w:val="006C5437"/>
    <w:rsid w:val="006C55DD"/>
    <w:rsid w:val="006C58F9"/>
    <w:rsid w:val="006C59BD"/>
    <w:rsid w:val="006C5AD9"/>
    <w:rsid w:val="006C5B0A"/>
    <w:rsid w:val="006C5C16"/>
    <w:rsid w:val="006C5C3A"/>
    <w:rsid w:val="006C5DFA"/>
    <w:rsid w:val="006C613F"/>
    <w:rsid w:val="006C66CA"/>
    <w:rsid w:val="006C6A65"/>
    <w:rsid w:val="006C6B50"/>
    <w:rsid w:val="006C6F11"/>
    <w:rsid w:val="006C72C8"/>
    <w:rsid w:val="006C7B10"/>
    <w:rsid w:val="006D008B"/>
    <w:rsid w:val="006D0633"/>
    <w:rsid w:val="006D1161"/>
    <w:rsid w:val="006D116E"/>
    <w:rsid w:val="006D1FE8"/>
    <w:rsid w:val="006D21CA"/>
    <w:rsid w:val="006D21E4"/>
    <w:rsid w:val="006D220D"/>
    <w:rsid w:val="006D240E"/>
    <w:rsid w:val="006D29B3"/>
    <w:rsid w:val="006D2A38"/>
    <w:rsid w:val="006D2F0E"/>
    <w:rsid w:val="006D3413"/>
    <w:rsid w:val="006D342D"/>
    <w:rsid w:val="006D36E1"/>
    <w:rsid w:val="006D3956"/>
    <w:rsid w:val="006D3BE8"/>
    <w:rsid w:val="006D3C7F"/>
    <w:rsid w:val="006D4186"/>
    <w:rsid w:val="006D440B"/>
    <w:rsid w:val="006D4423"/>
    <w:rsid w:val="006D4613"/>
    <w:rsid w:val="006D4753"/>
    <w:rsid w:val="006D4780"/>
    <w:rsid w:val="006D4BDD"/>
    <w:rsid w:val="006D4CA8"/>
    <w:rsid w:val="006D51D3"/>
    <w:rsid w:val="006D5331"/>
    <w:rsid w:val="006D5503"/>
    <w:rsid w:val="006D58B7"/>
    <w:rsid w:val="006D59AE"/>
    <w:rsid w:val="006D5B8D"/>
    <w:rsid w:val="006D61FA"/>
    <w:rsid w:val="006D64D9"/>
    <w:rsid w:val="006D6521"/>
    <w:rsid w:val="006D6640"/>
    <w:rsid w:val="006D680A"/>
    <w:rsid w:val="006D76CA"/>
    <w:rsid w:val="006D785E"/>
    <w:rsid w:val="006D7CF9"/>
    <w:rsid w:val="006E0A48"/>
    <w:rsid w:val="006E0CE8"/>
    <w:rsid w:val="006E1531"/>
    <w:rsid w:val="006E21EE"/>
    <w:rsid w:val="006E2E30"/>
    <w:rsid w:val="006E2E3B"/>
    <w:rsid w:val="006E30C4"/>
    <w:rsid w:val="006E367C"/>
    <w:rsid w:val="006E36F3"/>
    <w:rsid w:val="006E3717"/>
    <w:rsid w:val="006E39C1"/>
    <w:rsid w:val="006E3ACF"/>
    <w:rsid w:val="006E3CF0"/>
    <w:rsid w:val="006E3D55"/>
    <w:rsid w:val="006E3E3D"/>
    <w:rsid w:val="006E3F54"/>
    <w:rsid w:val="006E429E"/>
    <w:rsid w:val="006E4BE6"/>
    <w:rsid w:val="006E52BC"/>
    <w:rsid w:val="006E54CE"/>
    <w:rsid w:val="006E54DF"/>
    <w:rsid w:val="006E5560"/>
    <w:rsid w:val="006E5643"/>
    <w:rsid w:val="006E5E86"/>
    <w:rsid w:val="006E5FA0"/>
    <w:rsid w:val="006E603A"/>
    <w:rsid w:val="006E6400"/>
    <w:rsid w:val="006E66A6"/>
    <w:rsid w:val="006E67A8"/>
    <w:rsid w:val="006E68B2"/>
    <w:rsid w:val="006E6DCB"/>
    <w:rsid w:val="006E7078"/>
    <w:rsid w:val="006E70D6"/>
    <w:rsid w:val="006E7143"/>
    <w:rsid w:val="006E7239"/>
    <w:rsid w:val="006E728B"/>
    <w:rsid w:val="006E7745"/>
    <w:rsid w:val="006E7F61"/>
    <w:rsid w:val="006F045C"/>
    <w:rsid w:val="006F04DE"/>
    <w:rsid w:val="006F0635"/>
    <w:rsid w:val="006F06DF"/>
    <w:rsid w:val="006F0B1D"/>
    <w:rsid w:val="006F0BE6"/>
    <w:rsid w:val="006F0CDB"/>
    <w:rsid w:val="006F10CD"/>
    <w:rsid w:val="006F147E"/>
    <w:rsid w:val="006F1708"/>
    <w:rsid w:val="006F19A9"/>
    <w:rsid w:val="006F1F53"/>
    <w:rsid w:val="006F1FCE"/>
    <w:rsid w:val="006F2236"/>
    <w:rsid w:val="006F24F3"/>
    <w:rsid w:val="006F2508"/>
    <w:rsid w:val="006F25FF"/>
    <w:rsid w:val="006F2A10"/>
    <w:rsid w:val="006F2B81"/>
    <w:rsid w:val="006F2C62"/>
    <w:rsid w:val="006F2C8D"/>
    <w:rsid w:val="006F2CA2"/>
    <w:rsid w:val="006F3B30"/>
    <w:rsid w:val="006F3BFF"/>
    <w:rsid w:val="006F3F32"/>
    <w:rsid w:val="006F4145"/>
    <w:rsid w:val="006F4445"/>
    <w:rsid w:val="006F458C"/>
    <w:rsid w:val="006F4724"/>
    <w:rsid w:val="006F4D09"/>
    <w:rsid w:val="006F50A5"/>
    <w:rsid w:val="006F52CB"/>
    <w:rsid w:val="006F54D5"/>
    <w:rsid w:val="006F566D"/>
    <w:rsid w:val="006F5A4E"/>
    <w:rsid w:val="006F5C95"/>
    <w:rsid w:val="006F5DBE"/>
    <w:rsid w:val="006F5E81"/>
    <w:rsid w:val="006F6284"/>
    <w:rsid w:val="006F6B30"/>
    <w:rsid w:val="006F6E72"/>
    <w:rsid w:val="006F700D"/>
    <w:rsid w:val="006F73DC"/>
    <w:rsid w:val="006F78CA"/>
    <w:rsid w:val="006F795C"/>
    <w:rsid w:val="006F7B7E"/>
    <w:rsid w:val="007002FB"/>
    <w:rsid w:val="007004F2"/>
    <w:rsid w:val="0070083F"/>
    <w:rsid w:val="00700927"/>
    <w:rsid w:val="00700A18"/>
    <w:rsid w:val="00700A47"/>
    <w:rsid w:val="00700A90"/>
    <w:rsid w:val="00700C72"/>
    <w:rsid w:val="00700CB4"/>
    <w:rsid w:val="0070100B"/>
    <w:rsid w:val="007011CF"/>
    <w:rsid w:val="007014DF"/>
    <w:rsid w:val="0070169C"/>
    <w:rsid w:val="0070171B"/>
    <w:rsid w:val="007018EA"/>
    <w:rsid w:val="007019A4"/>
    <w:rsid w:val="00701DBA"/>
    <w:rsid w:val="00701F1B"/>
    <w:rsid w:val="0070216D"/>
    <w:rsid w:val="00702497"/>
    <w:rsid w:val="00702506"/>
    <w:rsid w:val="00702639"/>
    <w:rsid w:val="00702F49"/>
    <w:rsid w:val="00703183"/>
    <w:rsid w:val="0070339A"/>
    <w:rsid w:val="007033B6"/>
    <w:rsid w:val="007043AE"/>
    <w:rsid w:val="00704411"/>
    <w:rsid w:val="00704647"/>
    <w:rsid w:val="00704A20"/>
    <w:rsid w:val="00704D74"/>
    <w:rsid w:val="00705326"/>
    <w:rsid w:val="0070548B"/>
    <w:rsid w:val="007058E7"/>
    <w:rsid w:val="007063C4"/>
    <w:rsid w:val="00706440"/>
    <w:rsid w:val="00706BAD"/>
    <w:rsid w:val="00706C55"/>
    <w:rsid w:val="0070735D"/>
    <w:rsid w:val="00707596"/>
    <w:rsid w:val="00707F1D"/>
    <w:rsid w:val="0071056D"/>
    <w:rsid w:val="007105E4"/>
    <w:rsid w:val="007105EF"/>
    <w:rsid w:val="007106EE"/>
    <w:rsid w:val="007109E7"/>
    <w:rsid w:val="00710E10"/>
    <w:rsid w:val="00710FC7"/>
    <w:rsid w:val="00711908"/>
    <w:rsid w:val="00711D1B"/>
    <w:rsid w:val="007129D8"/>
    <w:rsid w:val="0071327E"/>
    <w:rsid w:val="00713AA6"/>
    <w:rsid w:val="00713DE4"/>
    <w:rsid w:val="00714312"/>
    <w:rsid w:val="00714922"/>
    <w:rsid w:val="00714BE9"/>
    <w:rsid w:val="00714D11"/>
    <w:rsid w:val="00714F45"/>
    <w:rsid w:val="007156DF"/>
    <w:rsid w:val="00715A9C"/>
    <w:rsid w:val="00715E3C"/>
    <w:rsid w:val="007163CF"/>
    <w:rsid w:val="007163D3"/>
    <w:rsid w:val="0071646D"/>
    <w:rsid w:val="0071766B"/>
    <w:rsid w:val="00720165"/>
    <w:rsid w:val="00720401"/>
    <w:rsid w:val="007208EF"/>
    <w:rsid w:val="007209C5"/>
    <w:rsid w:val="00721153"/>
    <w:rsid w:val="00721272"/>
    <w:rsid w:val="0072132F"/>
    <w:rsid w:val="00721B34"/>
    <w:rsid w:val="00721CDC"/>
    <w:rsid w:val="00721D98"/>
    <w:rsid w:val="00721EBA"/>
    <w:rsid w:val="00721FC6"/>
    <w:rsid w:val="00722051"/>
    <w:rsid w:val="0072217E"/>
    <w:rsid w:val="00722752"/>
    <w:rsid w:val="00722A95"/>
    <w:rsid w:val="007238CC"/>
    <w:rsid w:val="00723949"/>
    <w:rsid w:val="0072396C"/>
    <w:rsid w:val="0072397F"/>
    <w:rsid w:val="00723A0E"/>
    <w:rsid w:val="007241A1"/>
    <w:rsid w:val="00724BAC"/>
    <w:rsid w:val="007254BE"/>
    <w:rsid w:val="00725714"/>
    <w:rsid w:val="00725D3B"/>
    <w:rsid w:val="00725F75"/>
    <w:rsid w:val="00725FA6"/>
    <w:rsid w:val="0072681C"/>
    <w:rsid w:val="00726B06"/>
    <w:rsid w:val="0072736C"/>
    <w:rsid w:val="007273C9"/>
    <w:rsid w:val="0072793D"/>
    <w:rsid w:val="007279B1"/>
    <w:rsid w:val="0073017B"/>
    <w:rsid w:val="0073048B"/>
    <w:rsid w:val="00730A0E"/>
    <w:rsid w:val="00730CE7"/>
    <w:rsid w:val="00730E29"/>
    <w:rsid w:val="00730E4F"/>
    <w:rsid w:val="00731482"/>
    <w:rsid w:val="00731836"/>
    <w:rsid w:val="00731D69"/>
    <w:rsid w:val="00731FA3"/>
    <w:rsid w:val="00732181"/>
    <w:rsid w:val="00732573"/>
    <w:rsid w:val="0073263B"/>
    <w:rsid w:val="00732E38"/>
    <w:rsid w:val="00733695"/>
    <w:rsid w:val="00733819"/>
    <w:rsid w:val="00733C5A"/>
    <w:rsid w:val="00733D24"/>
    <w:rsid w:val="00733D4F"/>
    <w:rsid w:val="00733D84"/>
    <w:rsid w:val="0073401C"/>
    <w:rsid w:val="007348C7"/>
    <w:rsid w:val="00734F41"/>
    <w:rsid w:val="00734FA2"/>
    <w:rsid w:val="00735152"/>
    <w:rsid w:val="0073530C"/>
    <w:rsid w:val="0073535C"/>
    <w:rsid w:val="00736024"/>
    <w:rsid w:val="00736226"/>
    <w:rsid w:val="00736958"/>
    <w:rsid w:val="00736D2C"/>
    <w:rsid w:val="00736D75"/>
    <w:rsid w:val="00737174"/>
    <w:rsid w:val="0073786F"/>
    <w:rsid w:val="00737926"/>
    <w:rsid w:val="00737B29"/>
    <w:rsid w:val="00737D75"/>
    <w:rsid w:val="00737E30"/>
    <w:rsid w:val="0074010D"/>
    <w:rsid w:val="00740648"/>
    <w:rsid w:val="00740815"/>
    <w:rsid w:val="00740B2F"/>
    <w:rsid w:val="00740EA7"/>
    <w:rsid w:val="00741196"/>
    <w:rsid w:val="007411AE"/>
    <w:rsid w:val="0074146E"/>
    <w:rsid w:val="007415BA"/>
    <w:rsid w:val="00741B91"/>
    <w:rsid w:val="00741C24"/>
    <w:rsid w:val="00741D36"/>
    <w:rsid w:val="00741D5A"/>
    <w:rsid w:val="007422BB"/>
    <w:rsid w:val="007425F3"/>
    <w:rsid w:val="00742990"/>
    <w:rsid w:val="00742AFE"/>
    <w:rsid w:val="00742F52"/>
    <w:rsid w:val="00743824"/>
    <w:rsid w:val="00743B3B"/>
    <w:rsid w:val="0074425C"/>
    <w:rsid w:val="00744399"/>
    <w:rsid w:val="00744669"/>
    <w:rsid w:val="0074471E"/>
    <w:rsid w:val="00744C44"/>
    <w:rsid w:val="00744EBD"/>
    <w:rsid w:val="0074549B"/>
    <w:rsid w:val="007454D5"/>
    <w:rsid w:val="007456C4"/>
    <w:rsid w:val="007456FA"/>
    <w:rsid w:val="007459F4"/>
    <w:rsid w:val="00745AF6"/>
    <w:rsid w:val="00745BEA"/>
    <w:rsid w:val="00745F0C"/>
    <w:rsid w:val="00745F76"/>
    <w:rsid w:val="00746136"/>
    <w:rsid w:val="007463B6"/>
    <w:rsid w:val="00746633"/>
    <w:rsid w:val="00746759"/>
    <w:rsid w:val="007469EF"/>
    <w:rsid w:val="007470E7"/>
    <w:rsid w:val="00747606"/>
    <w:rsid w:val="00747AF0"/>
    <w:rsid w:val="00747EE4"/>
    <w:rsid w:val="0075012C"/>
    <w:rsid w:val="00750192"/>
    <w:rsid w:val="007501AA"/>
    <w:rsid w:val="0075054E"/>
    <w:rsid w:val="00750851"/>
    <w:rsid w:val="00750880"/>
    <w:rsid w:val="00750974"/>
    <w:rsid w:val="00750C0E"/>
    <w:rsid w:val="0075106F"/>
    <w:rsid w:val="007511BC"/>
    <w:rsid w:val="00751874"/>
    <w:rsid w:val="00751CFB"/>
    <w:rsid w:val="0075206C"/>
    <w:rsid w:val="007520B3"/>
    <w:rsid w:val="00752716"/>
    <w:rsid w:val="00752D39"/>
    <w:rsid w:val="00752D3E"/>
    <w:rsid w:val="00753250"/>
    <w:rsid w:val="007534C6"/>
    <w:rsid w:val="00753C79"/>
    <w:rsid w:val="007542B6"/>
    <w:rsid w:val="00754430"/>
    <w:rsid w:val="007548A5"/>
    <w:rsid w:val="00754A4C"/>
    <w:rsid w:val="00754AE9"/>
    <w:rsid w:val="00754C06"/>
    <w:rsid w:val="00754C0A"/>
    <w:rsid w:val="00754D95"/>
    <w:rsid w:val="0075500D"/>
    <w:rsid w:val="007552F4"/>
    <w:rsid w:val="0075569F"/>
    <w:rsid w:val="00755A6A"/>
    <w:rsid w:val="00755B03"/>
    <w:rsid w:val="00755B2F"/>
    <w:rsid w:val="00755D5D"/>
    <w:rsid w:val="007561AD"/>
    <w:rsid w:val="0075652C"/>
    <w:rsid w:val="007575A8"/>
    <w:rsid w:val="0075763B"/>
    <w:rsid w:val="0075782B"/>
    <w:rsid w:val="007578C5"/>
    <w:rsid w:val="00757B06"/>
    <w:rsid w:val="00757FDF"/>
    <w:rsid w:val="0076013E"/>
    <w:rsid w:val="0076037F"/>
    <w:rsid w:val="0076092F"/>
    <w:rsid w:val="00760955"/>
    <w:rsid w:val="00760E03"/>
    <w:rsid w:val="007618C0"/>
    <w:rsid w:val="00761E3E"/>
    <w:rsid w:val="00761EF5"/>
    <w:rsid w:val="00761FB9"/>
    <w:rsid w:val="00762701"/>
    <w:rsid w:val="007628BD"/>
    <w:rsid w:val="00762908"/>
    <w:rsid w:val="00762A99"/>
    <w:rsid w:val="00762B2F"/>
    <w:rsid w:val="00763030"/>
    <w:rsid w:val="0076341E"/>
    <w:rsid w:val="00763598"/>
    <w:rsid w:val="0076396E"/>
    <w:rsid w:val="007644E6"/>
    <w:rsid w:val="0076494D"/>
    <w:rsid w:val="007652B4"/>
    <w:rsid w:val="00765399"/>
    <w:rsid w:val="00765416"/>
    <w:rsid w:val="007654DC"/>
    <w:rsid w:val="007655B5"/>
    <w:rsid w:val="00765808"/>
    <w:rsid w:val="00765E69"/>
    <w:rsid w:val="00766165"/>
    <w:rsid w:val="0076617F"/>
    <w:rsid w:val="00766FC2"/>
    <w:rsid w:val="00767048"/>
    <w:rsid w:val="00767307"/>
    <w:rsid w:val="00767443"/>
    <w:rsid w:val="00767474"/>
    <w:rsid w:val="0076752D"/>
    <w:rsid w:val="0076789A"/>
    <w:rsid w:val="00767FFA"/>
    <w:rsid w:val="00770011"/>
    <w:rsid w:val="00770A7B"/>
    <w:rsid w:val="00770B18"/>
    <w:rsid w:val="00770FD3"/>
    <w:rsid w:val="00771424"/>
    <w:rsid w:val="00771B94"/>
    <w:rsid w:val="00772041"/>
    <w:rsid w:val="0077207B"/>
    <w:rsid w:val="0077219A"/>
    <w:rsid w:val="0077238B"/>
    <w:rsid w:val="007724BA"/>
    <w:rsid w:val="00772A90"/>
    <w:rsid w:val="00772BC8"/>
    <w:rsid w:val="00772BD7"/>
    <w:rsid w:val="00772D12"/>
    <w:rsid w:val="00772E1C"/>
    <w:rsid w:val="007731AC"/>
    <w:rsid w:val="0077331F"/>
    <w:rsid w:val="007733D1"/>
    <w:rsid w:val="0077351F"/>
    <w:rsid w:val="00773607"/>
    <w:rsid w:val="00774543"/>
    <w:rsid w:val="007746B0"/>
    <w:rsid w:val="007746F1"/>
    <w:rsid w:val="00774C5F"/>
    <w:rsid w:val="00774D05"/>
    <w:rsid w:val="00774D92"/>
    <w:rsid w:val="00775386"/>
    <w:rsid w:val="00775404"/>
    <w:rsid w:val="00775484"/>
    <w:rsid w:val="0077551F"/>
    <w:rsid w:val="00775830"/>
    <w:rsid w:val="00775AF9"/>
    <w:rsid w:val="00775F21"/>
    <w:rsid w:val="00776883"/>
    <w:rsid w:val="007769B3"/>
    <w:rsid w:val="00776FFB"/>
    <w:rsid w:val="007771F7"/>
    <w:rsid w:val="00777318"/>
    <w:rsid w:val="007775B5"/>
    <w:rsid w:val="00777671"/>
    <w:rsid w:val="0077777E"/>
    <w:rsid w:val="0077786D"/>
    <w:rsid w:val="007800DD"/>
    <w:rsid w:val="00780113"/>
    <w:rsid w:val="007802E9"/>
    <w:rsid w:val="0078041A"/>
    <w:rsid w:val="00780903"/>
    <w:rsid w:val="00780A40"/>
    <w:rsid w:val="00780D88"/>
    <w:rsid w:val="00780F17"/>
    <w:rsid w:val="00781182"/>
    <w:rsid w:val="00781411"/>
    <w:rsid w:val="00781843"/>
    <w:rsid w:val="00781BF9"/>
    <w:rsid w:val="00781D54"/>
    <w:rsid w:val="00781E1F"/>
    <w:rsid w:val="00782168"/>
    <w:rsid w:val="00782346"/>
    <w:rsid w:val="00782A81"/>
    <w:rsid w:val="00782B56"/>
    <w:rsid w:val="007832BF"/>
    <w:rsid w:val="007835E8"/>
    <w:rsid w:val="00783621"/>
    <w:rsid w:val="00784407"/>
    <w:rsid w:val="00784434"/>
    <w:rsid w:val="007844D1"/>
    <w:rsid w:val="00785051"/>
    <w:rsid w:val="0078505B"/>
    <w:rsid w:val="0078517D"/>
    <w:rsid w:val="00785578"/>
    <w:rsid w:val="00785863"/>
    <w:rsid w:val="00785BA2"/>
    <w:rsid w:val="00785CBF"/>
    <w:rsid w:val="00785CD4"/>
    <w:rsid w:val="00786044"/>
    <w:rsid w:val="00786E68"/>
    <w:rsid w:val="007870B1"/>
    <w:rsid w:val="007870BD"/>
    <w:rsid w:val="00790674"/>
    <w:rsid w:val="0079069C"/>
    <w:rsid w:val="00791095"/>
    <w:rsid w:val="0079148D"/>
    <w:rsid w:val="0079198C"/>
    <w:rsid w:val="00791A0F"/>
    <w:rsid w:val="00791DB3"/>
    <w:rsid w:val="00791F98"/>
    <w:rsid w:val="00792085"/>
    <w:rsid w:val="007922DA"/>
    <w:rsid w:val="00792915"/>
    <w:rsid w:val="00793382"/>
    <w:rsid w:val="007934E6"/>
    <w:rsid w:val="00793F0D"/>
    <w:rsid w:val="007940BD"/>
    <w:rsid w:val="0079467B"/>
    <w:rsid w:val="007947F9"/>
    <w:rsid w:val="00795201"/>
    <w:rsid w:val="00795B7C"/>
    <w:rsid w:val="00795B91"/>
    <w:rsid w:val="00796140"/>
    <w:rsid w:val="007965EA"/>
    <w:rsid w:val="007967A3"/>
    <w:rsid w:val="00796E9A"/>
    <w:rsid w:val="00796F33"/>
    <w:rsid w:val="00797125"/>
    <w:rsid w:val="0079728A"/>
    <w:rsid w:val="007973C1"/>
    <w:rsid w:val="00797AFE"/>
    <w:rsid w:val="00797B97"/>
    <w:rsid w:val="00797BE9"/>
    <w:rsid w:val="007A00D7"/>
    <w:rsid w:val="007A00DF"/>
    <w:rsid w:val="007A08E0"/>
    <w:rsid w:val="007A0C09"/>
    <w:rsid w:val="007A11DD"/>
    <w:rsid w:val="007A1206"/>
    <w:rsid w:val="007A20FE"/>
    <w:rsid w:val="007A2421"/>
    <w:rsid w:val="007A2522"/>
    <w:rsid w:val="007A2C3B"/>
    <w:rsid w:val="007A2C90"/>
    <w:rsid w:val="007A2CDE"/>
    <w:rsid w:val="007A2D1E"/>
    <w:rsid w:val="007A3364"/>
    <w:rsid w:val="007A3456"/>
    <w:rsid w:val="007A3576"/>
    <w:rsid w:val="007A357E"/>
    <w:rsid w:val="007A369E"/>
    <w:rsid w:val="007A36CC"/>
    <w:rsid w:val="007A3F31"/>
    <w:rsid w:val="007A3F4B"/>
    <w:rsid w:val="007A43B8"/>
    <w:rsid w:val="007A45E2"/>
    <w:rsid w:val="007A4709"/>
    <w:rsid w:val="007A47AF"/>
    <w:rsid w:val="007A47E5"/>
    <w:rsid w:val="007A497C"/>
    <w:rsid w:val="007A5544"/>
    <w:rsid w:val="007A55EB"/>
    <w:rsid w:val="007A57A7"/>
    <w:rsid w:val="007A57EC"/>
    <w:rsid w:val="007A5A45"/>
    <w:rsid w:val="007A5BB8"/>
    <w:rsid w:val="007A5BB9"/>
    <w:rsid w:val="007A5F9E"/>
    <w:rsid w:val="007A686B"/>
    <w:rsid w:val="007A69BF"/>
    <w:rsid w:val="007A6C98"/>
    <w:rsid w:val="007A789B"/>
    <w:rsid w:val="007A79F8"/>
    <w:rsid w:val="007B09CC"/>
    <w:rsid w:val="007B0D6C"/>
    <w:rsid w:val="007B0F48"/>
    <w:rsid w:val="007B1057"/>
    <w:rsid w:val="007B1520"/>
    <w:rsid w:val="007B189A"/>
    <w:rsid w:val="007B1D10"/>
    <w:rsid w:val="007B2111"/>
    <w:rsid w:val="007B23E9"/>
    <w:rsid w:val="007B25B4"/>
    <w:rsid w:val="007B2866"/>
    <w:rsid w:val="007B28B3"/>
    <w:rsid w:val="007B2942"/>
    <w:rsid w:val="007B2C7F"/>
    <w:rsid w:val="007B3264"/>
    <w:rsid w:val="007B35C0"/>
    <w:rsid w:val="007B378C"/>
    <w:rsid w:val="007B37EB"/>
    <w:rsid w:val="007B3A9F"/>
    <w:rsid w:val="007B3CAA"/>
    <w:rsid w:val="007B3DFE"/>
    <w:rsid w:val="007B40CB"/>
    <w:rsid w:val="007B42B7"/>
    <w:rsid w:val="007B42C5"/>
    <w:rsid w:val="007B42E6"/>
    <w:rsid w:val="007B4361"/>
    <w:rsid w:val="007B472A"/>
    <w:rsid w:val="007B505C"/>
    <w:rsid w:val="007B577C"/>
    <w:rsid w:val="007B5823"/>
    <w:rsid w:val="007B5AF1"/>
    <w:rsid w:val="007B5B41"/>
    <w:rsid w:val="007B5C72"/>
    <w:rsid w:val="007B5CBC"/>
    <w:rsid w:val="007B5CF1"/>
    <w:rsid w:val="007B64FC"/>
    <w:rsid w:val="007B666F"/>
    <w:rsid w:val="007B66A2"/>
    <w:rsid w:val="007B6B08"/>
    <w:rsid w:val="007B7131"/>
    <w:rsid w:val="007B73A2"/>
    <w:rsid w:val="007B7609"/>
    <w:rsid w:val="007B76FF"/>
    <w:rsid w:val="007B7733"/>
    <w:rsid w:val="007B7808"/>
    <w:rsid w:val="007B7CF3"/>
    <w:rsid w:val="007C0071"/>
    <w:rsid w:val="007C0329"/>
    <w:rsid w:val="007C05EE"/>
    <w:rsid w:val="007C069C"/>
    <w:rsid w:val="007C0AF2"/>
    <w:rsid w:val="007C0BBB"/>
    <w:rsid w:val="007C0D6E"/>
    <w:rsid w:val="007C0F74"/>
    <w:rsid w:val="007C1628"/>
    <w:rsid w:val="007C18F7"/>
    <w:rsid w:val="007C1CCB"/>
    <w:rsid w:val="007C2450"/>
    <w:rsid w:val="007C2515"/>
    <w:rsid w:val="007C25A6"/>
    <w:rsid w:val="007C29B2"/>
    <w:rsid w:val="007C2ABE"/>
    <w:rsid w:val="007C2ACA"/>
    <w:rsid w:val="007C2DFE"/>
    <w:rsid w:val="007C2EDB"/>
    <w:rsid w:val="007C300D"/>
    <w:rsid w:val="007C36FD"/>
    <w:rsid w:val="007C3D09"/>
    <w:rsid w:val="007C3D79"/>
    <w:rsid w:val="007C3F08"/>
    <w:rsid w:val="007C3FE8"/>
    <w:rsid w:val="007C45BB"/>
    <w:rsid w:val="007C4701"/>
    <w:rsid w:val="007C471E"/>
    <w:rsid w:val="007C473C"/>
    <w:rsid w:val="007C4C63"/>
    <w:rsid w:val="007C4CCB"/>
    <w:rsid w:val="007C4D55"/>
    <w:rsid w:val="007C4EBB"/>
    <w:rsid w:val="007C5022"/>
    <w:rsid w:val="007C5198"/>
    <w:rsid w:val="007C5456"/>
    <w:rsid w:val="007C58BA"/>
    <w:rsid w:val="007C5901"/>
    <w:rsid w:val="007C5A19"/>
    <w:rsid w:val="007C5B93"/>
    <w:rsid w:val="007C5E53"/>
    <w:rsid w:val="007C6424"/>
    <w:rsid w:val="007C6780"/>
    <w:rsid w:val="007C73B8"/>
    <w:rsid w:val="007C778A"/>
    <w:rsid w:val="007C7CA7"/>
    <w:rsid w:val="007D0151"/>
    <w:rsid w:val="007D01FE"/>
    <w:rsid w:val="007D0377"/>
    <w:rsid w:val="007D0533"/>
    <w:rsid w:val="007D09A3"/>
    <w:rsid w:val="007D0E42"/>
    <w:rsid w:val="007D108A"/>
    <w:rsid w:val="007D18D9"/>
    <w:rsid w:val="007D1EA1"/>
    <w:rsid w:val="007D1EC3"/>
    <w:rsid w:val="007D2065"/>
    <w:rsid w:val="007D264C"/>
    <w:rsid w:val="007D264F"/>
    <w:rsid w:val="007D2C9D"/>
    <w:rsid w:val="007D2CA9"/>
    <w:rsid w:val="007D2D2E"/>
    <w:rsid w:val="007D338C"/>
    <w:rsid w:val="007D3578"/>
    <w:rsid w:val="007D3AAA"/>
    <w:rsid w:val="007D4252"/>
    <w:rsid w:val="007D4340"/>
    <w:rsid w:val="007D436D"/>
    <w:rsid w:val="007D43A7"/>
    <w:rsid w:val="007D4724"/>
    <w:rsid w:val="007D4CA0"/>
    <w:rsid w:val="007D54F5"/>
    <w:rsid w:val="007D57AC"/>
    <w:rsid w:val="007D5B95"/>
    <w:rsid w:val="007D64A3"/>
    <w:rsid w:val="007D660C"/>
    <w:rsid w:val="007D6771"/>
    <w:rsid w:val="007D69CC"/>
    <w:rsid w:val="007D6A35"/>
    <w:rsid w:val="007D6E65"/>
    <w:rsid w:val="007D724D"/>
    <w:rsid w:val="007D7466"/>
    <w:rsid w:val="007D77AA"/>
    <w:rsid w:val="007D786E"/>
    <w:rsid w:val="007D78EF"/>
    <w:rsid w:val="007D7A9C"/>
    <w:rsid w:val="007D7AB7"/>
    <w:rsid w:val="007E043A"/>
    <w:rsid w:val="007E04FD"/>
    <w:rsid w:val="007E0ED2"/>
    <w:rsid w:val="007E15EC"/>
    <w:rsid w:val="007E1E03"/>
    <w:rsid w:val="007E20D3"/>
    <w:rsid w:val="007E25ED"/>
    <w:rsid w:val="007E2616"/>
    <w:rsid w:val="007E2695"/>
    <w:rsid w:val="007E285E"/>
    <w:rsid w:val="007E2C9D"/>
    <w:rsid w:val="007E2FA5"/>
    <w:rsid w:val="007E3351"/>
    <w:rsid w:val="007E36AE"/>
    <w:rsid w:val="007E391D"/>
    <w:rsid w:val="007E49EF"/>
    <w:rsid w:val="007E4AF9"/>
    <w:rsid w:val="007E5113"/>
    <w:rsid w:val="007E5224"/>
    <w:rsid w:val="007E5294"/>
    <w:rsid w:val="007E56A2"/>
    <w:rsid w:val="007E5F75"/>
    <w:rsid w:val="007E61FB"/>
    <w:rsid w:val="007E64A8"/>
    <w:rsid w:val="007E6654"/>
    <w:rsid w:val="007E6BB8"/>
    <w:rsid w:val="007E703E"/>
    <w:rsid w:val="007F06B0"/>
    <w:rsid w:val="007F0DD3"/>
    <w:rsid w:val="007F0F6B"/>
    <w:rsid w:val="007F116F"/>
    <w:rsid w:val="007F1675"/>
    <w:rsid w:val="007F1A04"/>
    <w:rsid w:val="007F1BA4"/>
    <w:rsid w:val="007F1C0F"/>
    <w:rsid w:val="007F1CE2"/>
    <w:rsid w:val="007F1D36"/>
    <w:rsid w:val="007F1EE2"/>
    <w:rsid w:val="007F206C"/>
    <w:rsid w:val="007F23C4"/>
    <w:rsid w:val="007F2753"/>
    <w:rsid w:val="007F289E"/>
    <w:rsid w:val="007F2A31"/>
    <w:rsid w:val="007F2FB9"/>
    <w:rsid w:val="007F36B3"/>
    <w:rsid w:val="007F396D"/>
    <w:rsid w:val="007F3CA0"/>
    <w:rsid w:val="007F3CF9"/>
    <w:rsid w:val="007F41D1"/>
    <w:rsid w:val="007F48FF"/>
    <w:rsid w:val="007F53C8"/>
    <w:rsid w:val="007F57D7"/>
    <w:rsid w:val="007F5A01"/>
    <w:rsid w:val="007F5E43"/>
    <w:rsid w:val="007F60FC"/>
    <w:rsid w:val="007F615F"/>
    <w:rsid w:val="007F66D3"/>
    <w:rsid w:val="007F68F6"/>
    <w:rsid w:val="007F6E39"/>
    <w:rsid w:val="007F7007"/>
    <w:rsid w:val="007F709E"/>
    <w:rsid w:val="007F719E"/>
    <w:rsid w:val="007F75FD"/>
    <w:rsid w:val="007F7636"/>
    <w:rsid w:val="007F7BD8"/>
    <w:rsid w:val="007F7CD0"/>
    <w:rsid w:val="007F7FF5"/>
    <w:rsid w:val="008005B5"/>
    <w:rsid w:val="008006C1"/>
    <w:rsid w:val="008006DA"/>
    <w:rsid w:val="00800960"/>
    <w:rsid w:val="00800B4E"/>
    <w:rsid w:val="00800BFA"/>
    <w:rsid w:val="008012AA"/>
    <w:rsid w:val="00801851"/>
    <w:rsid w:val="00801872"/>
    <w:rsid w:val="008018CB"/>
    <w:rsid w:val="00801979"/>
    <w:rsid w:val="00801C2C"/>
    <w:rsid w:val="00801CF3"/>
    <w:rsid w:val="00801D71"/>
    <w:rsid w:val="00801F5E"/>
    <w:rsid w:val="00801F91"/>
    <w:rsid w:val="0080209F"/>
    <w:rsid w:val="0080237D"/>
    <w:rsid w:val="008024D1"/>
    <w:rsid w:val="00802788"/>
    <w:rsid w:val="008028B5"/>
    <w:rsid w:val="00802BB6"/>
    <w:rsid w:val="00802C44"/>
    <w:rsid w:val="00802D9F"/>
    <w:rsid w:val="00802EA5"/>
    <w:rsid w:val="00803206"/>
    <w:rsid w:val="0080386E"/>
    <w:rsid w:val="00803885"/>
    <w:rsid w:val="00803B14"/>
    <w:rsid w:val="00803DF8"/>
    <w:rsid w:val="00803E64"/>
    <w:rsid w:val="00803F75"/>
    <w:rsid w:val="008042A8"/>
    <w:rsid w:val="008044EB"/>
    <w:rsid w:val="008049E8"/>
    <w:rsid w:val="00804A58"/>
    <w:rsid w:val="00804D28"/>
    <w:rsid w:val="00805090"/>
    <w:rsid w:val="008050E4"/>
    <w:rsid w:val="00805418"/>
    <w:rsid w:val="00805422"/>
    <w:rsid w:val="008062DF"/>
    <w:rsid w:val="008063C7"/>
    <w:rsid w:val="008063E3"/>
    <w:rsid w:val="008064BF"/>
    <w:rsid w:val="00806808"/>
    <w:rsid w:val="00806AFC"/>
    <w:rsid w:val="00806E2E"/>
    <w:rsid w:val="008071BE"/>
    <w:rsid w:val="0080726F"/>
    <w:rsid w:val="008073DC"/>
    <w:rsid w:val="00807490"/>
    <w:rsid w:val="00807587"/>
    <w:rsid w:val="008075AF"/>
    <w:rsid w:val="00807C93"/>
    <w:rsid w:val="00807D20"/>
    <w:rsid w:val="00807D32"/>
    <w:rsid w:val="00807D8B"/>
    <w:rsid w:val="00807E8B"/>
    <w:rsid w:val="008102BF"/>
    <w:rsid w:val="008104C8"/>
    <w:rsid w:val="008104E6"/>
    <w:rsid w:val="00810A3D"/>
    <w:rsid w:val="00810C21"/>
    <w:rsid w:val="00810DC8"/>
    <w:rsid w:val="00811477"/>
    <w:rsid w:val="0081157D"/>
    <w:rsid w:val="00811B91"/>
    <w:rsid w:val="00812282"/>
    <w:rsid w:val="00812288"/>
    <w:rsid w:val="008126A3"/>
    <w:rsid w:val="00812A70"/>
    <w:rsid w:val="00812AD8"/>
    <w:rsid w:val="00812D89"/>
    <w:rsid w:val="00812DF7"/>
    <w:rsid w:val="008131FD"/>
    <w:rsid w:val="008142C5"/>
    <w:rsid w:val="0081481D"/>
    <w:rsid w:val="008148A4"/>
    <w:rsid w:val="00814F17"/>
    <w:rsid w:val="00814FB8"/>
    <w:rsid w:val="00815255"/>
    <w:rsid w:val="008153FD"/>
    <w:rsid w:val="00815733"/>
    <w:rsid w:val="00815759"/>
    <w:rsid w:val="00815A37"/>
    <w:rsid w:val="00815E12"/>
    <w:rsid w:val="00816D58"/>
    <w:rsid w:val="00817055"/>
    <w:rsid w:val="00817197"/>
    <w:rsid w:val="008176D1"/>
    <w:rsid w:val="00817780"/>
    <w:rsid w:val="008179CD"/>
    <w:rsid w:val="00817A10"/>
    <w:rsid w:val="00817AFC"/>
    <w:rsid w:val="00817C1C"/>
    <w:rsid w:val="00817F73"/>
    <w:rsid w:val="00820119"/>
    <w:rsid w:val="008202A9"/>
    <w:rsid w:val="008203D1"/>
    <w:rsid w:val="00820400"/>
    <w:rsid w:val="008208B0"/>
    <w:rsid w:val="0082137F"/>
    <w:rsid w:val="0082162F"/>
    <w:rsid w:val="0082170F"/>
    <w:rsid w:val="008217EA"/>
    <w:rsid w:val="00821D6B"/>
    <w:rsid w:val="00821DEE"/>
    <w:rsid w:val="008221A5"/>
    <w:rsid w:val="00822525"/>
    <w:rsid w:val="00822624"/>
    <w:rsid w:val="00822C50"/>
    <w:rsid w:val="0082307A"/>
    <w:rsid w:val="008234E5"/>
    <w:rsid w:val="0082372D"/>
    <w:rsid w:val="00823AC3"/>
    <w:rsid w:val="00823B55"/>
    <w:rsid w:val="00824185"/>
    <w:rsid w:val="00824493"/>
    <w:rsid w:val="0082480F"/>
    <w:rsid w:val="00824AF5"/>
    <w:rsid w:val="00824CC6"/>
    <w:rsid w:val="008256F3"/>
    <w:rsid w:val="0082598B"/>
    <w:rsid w:val="00825D58"/>
    <w:rsid w:val="0082646A"/>
    <w:rsid w:val="008264B8"/>
    <w:rsid w:val="00826668"/>
    <w:rsid w:val="00826AA2"/>
    <w:rsid w:val="00826C21"/>
    <w:rsid w:val="00826EB6"/>
    <w:rsid w:val="00827736"/>
    <w:rsid w:val="00827B34"/>
    <w:rsid w:val="00830236"/>
    <w:rsid w:val="00830459"/>
    <w:rsid w:val="00830A5A"/>
    <w:rsid w:val="00830C47"/>
    <w:rsid w:val="00830FB3"/>
    <w:rsid w:val="00830FE7"/>
    <w:rsid w:val="008310E6"/>
    <w:rsid w:val="00831265"/>
    <w:rsid w:val="0083132E"/>
    <w:rsid w:val="00831A76"/>
    <w:rsid w:val="00831E41"/>
    <w:rsid w:val="00832A16"/>
    <w:rsid w:val="00832AF3"/>
    <w:rsid w:val="00832C72"/>
    <w:rsid w:val="00833036"/>
    <w:rsid w:val="00833219"/>
    <w:rsid w:val="008334B2"/>
    <w:rsid w:val="00833529"/>
    <w:rsid w:val="00833A7A"/>
    <w:rsid w:val="00833D2C"/>
    <w:rsid w:val="00833E11"/>
    <w:rsid w:val="00833E8A"/>
    <w:rsid w:val="00833EBF"/>
    <w:rsid w:val="008349BB"/>
    <w:rsid w:val="00834EDB"/>
    <w:rsid w:val="008354A3"/>
    <w:rsid w:val="008355F5"/>
    <w:rsid w:val="008357BE"/>
    <w:rsid w:val="008358CB"/>
    <w:rsid w:val="00835A2D"/>
    <w:rsid w:val="00835AA0"/>
    <w:rsid w:val="00835B15"/>
    <w:rsid w:val="00836312"/>
    <w:rsid w:val="00836587"/>
    <w:rsid w:val="00836C16"/>
    <w:rsid w:val="00836C1A"/>
    <w:rsid w:val="00836E45"/>
    <w:rsid w:val="008372E5"/>
    <w:rsid w:val="008373B2"/>
    <w:rsid w:val="008378D5"/>
    <w:rsid w:val="00837912"/>
    <w:rsid w:val="00837B7F"/>
    <w:rsid w:val="00837BFF"/>
    <w:rsid w:val="00837C5C"/>
    <w:rsid w:val="00837F74"/>
    <w:rsid w:val="008402F2"/>
    <w:rsid w:val="008406BD"/>
    <w:rsid w:val="0084090B"/>
    <w:rsid w:val="00840BC2"/>
    <w:rsid w:val="00840EA2"/>
    <w:rsid w:val="0084162D"/>
    <w:rsid w:val="00841638"/>
    <w:rsid w:val="008418AA"/>
    <w:rsid w:val="008419FB"/>
    <w:rsid w:val="00841A8B"/>
    <w:rsid w:val="00841F08"/>
    <w:rsid w:val="008423B7"/>
    <w:rsid w:val="00842575"/>
    <w:rsid w:val="008427A7"/>
    <w:rsid w:val="008428EB"/>
    <w:rsid w:val="00842CF0"/>
    <w:rsid w:val="008430C4"/>
    <w:rsid w:val="00843A13"/>
    <w:rsid w:val="00843E49"/>
    <w:rsid w:val="00843FDB"/>
    <w:rsid w:val="008444E1"/>
    <w:rsid w:val="00844928"/>
    <w:rsid w:val="00844BA6"/>
    <w:rsid w:val="00844BB8"/>
    <w:rsid w:val="00844D36"/>
    <w:rsid w:val="00844E91"/>
    <w:rsid w:val="00844F2A"/>
    <w:rsid w:val="0084501B"/>
    <w:rsid w:val="00845343"/>
    <w:rsid w:val="008456CC"/>
    <w:rsid w:val="00845773"/>
    <w:rsid w:val="00846027"/>
    <w:rsid w:val="0084604D"/>
    <w:rsid w:val="0084649B"/>
    <w:rsid w:val="00846B6B"/>
    <w:rsid w:val="00846FBF"/>
    <w:rsid w:val="008476B7"/>
    <w:rsid w:val="00847704"/>
    <w:rsid w:val="008479BA"/>
    <w:rsid w:val="00847A57"/>
    <w:rsid w:val="00847A73"/>
    <w:rsid w:val="00850254"/>
    <w:rsid w:val="0085036D"/>
    <w:rsid w:val="00850533"/>
    <w:rsid w:val="00850D61"/>
    <w:rsid w:val="00850FF4"/>
    <w:rsid w:val="008511A6"/>
    <w:rsid w:val="008515FC"/>
    <w:rsid w:val="0085196D"/>
    <w:rsid w:val="00851A5F"/>
    <w:rsid w:val="00851D1D"/>
    <w:rsid w:val="00851E11"/>
    <w:rsid w:val="0085266A"/>
    <w:rsid w:val="00852A30"/>
    <w:rsid w:val="00852DC2"/>
    <w:rsid w:val="00853293"/>
    <w:rsid w:val="008538E7"/>
    <w:rsid w:val="008539AB"/>
    <w:rsid w:val="00853CE3"/>
    <w:rsid w:val="00854106"/>
    <w:rsid w:val="00854218"/>
    <w:rsid w:val="0085444E"/>
    <w:rsid w:val="008547B9"/>
    <w:rsid w:val="00854868"/>
    <w:rsid w:val="00854C62"/>
    <w:rsid w:val="00855116"/>
    <w:rsid w:val="008554A9"/>
    <w:rsid w:val="0085585D"/>
    <w:rsid w:val="00855DF1"/>
    <w:rsid w:val="00856404"/>
    <w:rsid w:val="00856ABD"/>
    <w:rsid w:val="00856BE3"/>
    <w:rsid w:val="0085764F"/>
    <w:rsid w:val="008577EB"/>
    <w:rsid w:val="00857C73"/>
    <w:rsid w:val="00860278"/>
    <w:rsid w:val="00860D56"/>
    <w:rsid w:val="00860DDC"/>
    <w:rsid w:val="00860E15"/>
    <w:rsid w:val="00861165"/>
    <w:rsid w:val="0086144D"/>
    <w:rsid w:val="008615F8"/>
    <w:rsid w:val="008616D7"/>
    <w:rsid w:val="00861A23"/>
    <w:rsid w:val="00861FB2"/>
    <w:rsid w:val="00862242"/>
    <w:rsid w:val="0086271A"/>
    <w:rsid w:val="00862AF5"/>
    <w:rsid w:val="00862D82"/>
    <w:rsid w:val="00862E82"/>
    <w:rsid w:val="0086312F"/>
    <w:rsid w:val="008631E3"/>
    <w:rsid w:val="00863203"/>
    <w:rsid w:val="0086350F"/>
    <w:rsid w:val="008637FE"/>
    <w:rsid w:val="0086381F"/>
    <w:rsid w:val="008639C4"/>
    <w:rsid w:val="00864663"/>
    <w:rsid w:val="0086493B"/>
    <w:rsid w:val="00864F80"/>
    <w:rsid w:val="00865863"/>
    <w:rsid w:val="0086650F"/>
    <w:rsid w:val="008668EF"/>
    <w:rsid w:val="00866FBB"/>
    <w:rsid w:val="00866FD7"/>
    <w:rsid w:val="00867184"/>
    <w:rsid w:val="00867B39"/>
    <w:rsid w:val="00867BFE"/>
    <w:rsid w:val="00867E85"/>
    <w:rsid w:val="0087055C"/>
    <w:rsid w:val="00870564"/>
    <w:rsid w:val="0087068D"/>
    <w:rsid w:val="00870956"/>
    <w:rsid w:val="00870AF6"/>
    <w:rsid w:val="00870D09"/>
    <w:rsid w:val="008712C1"/>
    <w:rsid w:val="008713FD"/>
    <w:rsid w:val="008716BA"/>
    <w:rsid w:val="00872036"/>
    <w:rsid w:val="00872392"/>
    <w:rsid w:val="008727CC"/>
    <w:rsid w:val="00872874"/>
    <w:rsid w:val="008729E4"/>
    <w:rsid w:val="00872AFB"/>
    <w:rsid w:val="00872B31"/>
    <w:rsid w:val="008731AF"/>
    <w:rsid w:val="00873350"/>
    <w:rsid w:val="00873803"/>
    <w:rsid w:val="00873FF4"/>
    <w:rsid w:val="0087402F"/>
    <w:rsid w:val="0087438D"/>
    <w:rsid w:val="0087456D"/>
    <w:rsid w:val="008745B7"/>
    <w:rsid w:val="008749D7"/>
    <w:rsid w:val="008752CF"/>
    <w:rsid w:val="00875782"/>
    <w:rsid w:val="00875913"/>
    <w:rsid w:val="00875C18"/>
    <w:rsid w:val="00875C3B"/>
    <w:rsid w:val="00875E48"/>
    <w:rsid w:val="008761EB"/>
    <w:rsid w:val="00876295"/>
    <w:rsid w:val="008766E2"/>
    <w:rsid w:val="00876756"/>
    <w:rsid w:val="00876C5A"/>
    <w:rsid w:val="00876E75"/>
    <w:rsid w:val="00876ECC"/>
    <w:rsid w:val="008770B2"/>
    <w:rsid w:val="008771C9"/>
    <w:rsid w:val="00877267"/>
    <w:rsid w:val="00877353"/>
    <w:rsid w:val="008773CB"/>
    <w:rsid w:val="00877A40"/>
    <w:rsid w:val="00877D18"/>
    <w:rsid w:val="008801BA"/>
    <w:rsid w:val="00880760"/>
    <w:rsid w:val="0088093D"/>
    <w:rsid w:val="00880ADF"/>
    <w:rsid w:val="00880B82"/>
    <w:rsid w:val="00880DE2"/>
    <w:rsid w:val="00881193"/>
    <w:rsid w:val="00881490"/>
    <w:rsid w:val="0088157F"/>
    <w:rsid w:val="00881765"/>
    <w:rsid w:val="00881865"/>
    <w:rsid w:val="00881B84"/>
    <w:rsid w:val="00881B95"/>
    <w:rsid w:val="00882178"/>
    <w:rsid w:val="00882179"/>
    <w:rsid w:val="00882263"/>
    <w:rsid w:val="00882362"/>
    <w:rsid w:val="00882577"/>
    <w:rsid w:val="00882655"/>
    <w:rsid w:val="0088272B"/>
    <w:rsid w:val="00882CF8"/>
    <w:rsid w:val="00882F6D"/>
    <w:rsid w:val="0088330E"/>
    <w:rsid w:val="008837F7"/>
    <w:rsid w:val="00883D12"/>
    <w:rsid w:val="00884269"/>
    <w:rsid w:val="00884B14"/>
    <w:rsid w:val="0088509C"/>
    <w:rsid w:val="008854D7"/>
    <w:rsid w:val="0088606A"/>
    <w:rsid w:val="008863B8"/>
    <w:rsid w:val="0088640E"/>
    <w:rsid w:val="00886668"/>
    <w:rsid w:val="008867DE"/>
    <w:rsid w:val="008868A6"/>
    <w:rsid w:val="00886B2F"/>
    <w:rsid w:val="00887194"/>
    <w:rsid w:val="00887530"/>
    <w:rsid w:val="008877DA"/>
    <w:rsid w:val="00887FCC"/>
    <w:rsid w:val="0089047F"/>
    <w:rsid w:val="00890574"/>
    <w:rsid w:val="008909A0"/>
    <w:rsid w:val="00890B15"/>
    <w:rsid w:val="00890B19"/>
    <w:rsid w:val="00890DDF"/>
    <w:rsid w:val="008914CA"/>
    <w:rsid w:val="00891C9D"/>
    <w:rsid w:val="008922AA"/>
    <w:rsid w:val="008924D5"/>
    <w:rsid w:val="00892596"/>
    <w:rsid w:val="0089291A"/>
    <w:rsid w:val="00892C99"/>
    <w:rsid w:val="00893F97"/>
    <w:rsid w:val="008941BC"/>
    <w:rsid w:val="00894B91"/>
    <w:rsid w:val="00894FC4"/>
    <w:rsid w:val="0089502F"/>
    <w:rsid w:val="008951A2"/>
    <w:rsid w:val="008955C5"/>
    <w:rsid w:val="00895B70"/>
    <w:rsid w:val="00896222"/>
    <w:rsid w:val="0089624C"/>
    <w:rsid w:val="00896771"/>
    <w:rsid w:val="00896844"/>
    <w:rsid w:val="0089689C"/>
    <w:rsid w:val="00896A00"/>
    <w:rsid w:val="00896FEC"/>
    <w:rsid w:val="00897817"/>
    <w:rsid w:val="008979E2"/>
    <w:rsid w:val="00897A3F"/>
    <w:rsid w:val="00897B30"/>
    <w:rsid w:val="00897F37"/>
    <w:rsid w:val="008A0682"/>
    <w:rsid w:val="008A084F"/>
    <w:rsid w:val="008A092F"/>
    <w:rsid w:val="008A0966"/>
    <w:rsid w:val="008A0C96"/>
    <w:rsid w:val="008A0EAC"/>
    <w:rsid w:val="008A0EE2"/>
    <w:rsid w:val="008A0FDE"/>
    <w:rsid w:val="008A11F1"/>
    <w:rsid w:val="008A1F21"/>
    <w:rsid w:val="008A25D3"/>
    <w:rsid w:val="008A29F1"/>
    <w:rsid w:val="008A29FC"/>
    <w:rsid w:val="008A2AB8"/>
    <w:rsid w:val="008A2DC1"/>
    <w:rsid w:val="008A2EEF"/>
    <w:rsid w:val="008A2F87"/>
    <w:rsid w:val="008A3299"/>
    <w:rsid w:val="008A35C7"/>
    <w:rsid w:val="008A37C3"/>
    <w:rsid w:val="008A3979"/>
    <w:rsid w:val="008A3C19"/>
    <w:rsid w:val="008A3CAA"/>
    <w:rsid w:val="008A4267"/>
    <w:rsid w:val="008A444D"/>
    <w:rsid w:val="008A452F"/>
    <w:rsid w:val="008A4D07"/>
    <w:rsid w:val="008A4D96"/>
    <w:rsid w:val="008A4E81"/>
    <w:rsid w:val="008A5053"/>
    <w:rsid w:val="008A5358"/>
    <w:rsid w:val="008A543C"/>
    <w:rsid w:val="008A5694"/>
    <w:rsid w:val="008A5821"/>
    <w:rsid w:val="008A58B0"/>
    <w:rsid w:val="008A646F"/>
    <w:rsid w:val="008A6550"/>
    <w:rsid w:val="008A7044"/>
    <w:rsid w:val="008A7491"/>
    <w:rsid w:val="008A7545"/>
    <w:rsid w:val="008A75A3"/>
    <w:rsid w:val="008A76A4"/>
    <w:rsid w:val="008A7C2B"/>
    <w:rsid w:val="008A7FD1"/>
    <w:rsid w:val="008B0087"/>
    <w:rsid w:val="008B022D"/>
    <w:rsid w:val="008B042F"/>
    <w:rsid w:val="008B059D"/>
    <w:rsid w:val="008B0702"/>
    <w:rsid w:val="008B142F"/>
    <w:rsid w:val="008B1652"/>
    <w:rsid w:val="008B16E8"/>
    <w:rsid w:val="008B17C6"/>
    <w:rsid w:val="008B1A1E"/>
    <w:rsid w:val="008B1B36"/>
    <w:rsid w:val="008B2315"/>
    <w:rsid w:val="008B2347"/>
    <w:rsid w:val="008B2619"/>
    <w:rsid w:val="008B262D"/>
    <w:rsid w:val="008B2731"/>
    <w:rsid w:val="008B2733"/>
    <w:rsid w:val="008B274E"/>
    <w:rsid w:val="008B27FC"/>
    <w:rsid w:val="008B2B74"/>
    <w:rsid w:val="008B3160"/>
    <w:rsid w:val="008B3174"/>
    <w:rsid w:val="008B385F"/>
    <w:rsid w:val="008B3895"/>
    <w:rsid w:val="008B425A"/>
    <w:rsid w:val="008B442E"/>
    <w:rsid w:val="008B48FC"/>
    <w:rsid w:val="008B4993"/>
    <w:rsid w:val="008B51D2"/>
    <w:rsid w:val="008B56F8"/>
    <w:rsid w:val="008B5CF3"/>
    <w:rsid w:val="008B5D83"/>
    <w:rsid w:val="008B5FF8"/>
    <w:rsid w:val="008B6364"/>
    <w:rsid w:val="008B6E65"/>
    <w:rsid w:val="008B7142"/>
    <w:rsid w:val="008B7413"/>
    <w:rsid w:val="008B773A"/>
    <w:rsid w:val="008C0A21"/>
    <w:rsid w:val="008C122F"/>
    <w:rsid w:val="008C164B"/>
    <w:rsid w:val="008C1BE5"/>
    <w:rsid w:val="008C1D3C"/>
    <w:rsid w:val="008C21C7"/>
    <w:rsid w:val="008C2439"/>
    <w:rsid w:val="008C25D6"/>
    <w:rsid w:val="008C27CE"/>
    <w:rsid w:val="008C28DA"/>
    <w:rsid w:val="008C2987"/>
    <w:rsid w:val="008C2B55"/>
    <w:rsid w:val="008C2EA2"/>
    <w:rsid w:val="008C2F42"/>
    <w:rsid w:val="008C30D8"/>
    <w:rsid w:val="008C314F"/>
    <w:rsid w:val="008C38A3"/>
    <w:rsid w:val="008C3A6C"/>
    <w:rsid w:val="008C41BD"/>
    <w:rsid w:val="008C45AB"/>
    <w:rsid w:val="008C46DA"/>
    <w:rsid w:val="008C4A59"/>
    <w:rsid w:val="008C569C"/>
    <w:rsid w:val="008C59E8"/>
    <w:rsid w:val="008C5DA4"/>
    <w:rsid w:val="008C6380"/>
    <w:rsid w:val="008C6B67"/>
    <w:rsid w:val="008C6BF0"/>
    <w:rsid w:val="008C6C26"/>
    <w:rsid w:val="008C6D63"/>
    <w:rsid w:val="008C7140"/>
    <w:rsid w:val="008C737B"/>
    <w:rsid w:val="008D0377"/>
    <w:rsid w:val="008D03A9"/>
    <w:rsid w:val="008D081D"/>
    <w:rsid w:val="008D0D90"/>
    <w:rsid w:val="008D0E23"/>
    <w:rsid w:val="008D0F8C"/>
    <w:rsid w:val="008D1101"/>
    <w:rsid w:val="008D1294"/>
    <w:rsid w:val="008D1FDE"/>
    <w:rsid w:val="008D2176"/>
    <w:rsid w:val="008D287B"/>
    <w:rsid w:val="008D2E5C"/>
    <w:rsid w:val="008D2F66"/>
    <w:rsid w:val="008D309B"/>
    <w:rsid w:val="008D3578"/>
    <w:rsid w:val="008D3846"/>
    <w:rsid w:val="008D3974"/>
    <w:rsid w:val="008D3A55"/>
    <w:rsid w:val="008D3C83"/>
    <w:rsid w:val="008D3DF0"/>
    <w:rsid w:val="008D3FEC"/>
    <w:rsid w:val="008D4561"/>
    <w:rsid w:val="008D467A"/>
    <w:rsid w:val="008D48C4"/>
    <w:rsid w:val="008D4AAA"/>
    <w:rsid w:val="008D4C59"/>
    <w:rsid w:val="008D5011"/>
    <w:rsid w:val="008D5E04"/>
    <w:rsid w:val="008D6749"/>
    <w:rsid w:val="008D680B"/>
    <w:rsid w:val="008D680C"/>
    <w:rsid w:val="008D6D64"/>
    <w:rsid w:val="008D6E42"/>
    <w:rsid w:val="008D71B1"/>
    <w:rsid w:val="008D73B8"/>
    <w:rsid w:val="008D75FC"/>
    <w:rsid w:val="008D78FB"/>
    <w:rsid w:val="008D7C13"/>
    <w:rsid w:val="008E0396"/>
    <w:rsid w:val="008E0443"/>
    <w:rsid w:val="008E0AE1"/>
    <w:rsid w:val="008E103C"/>
    <w:rsid w:val="008E128F"/>
    <w:rsid w:val="008E15AD"/>
    <w:rsid w:val="008E15E2"/>
    <w:rsid w:val="008E17EB"/>
    <w:rsid w:val="008E196E"/>
    <w:rsid w:val="008E1FE7"/>
    <w:rsid w:val="008E1FEE"/>
    <w:rsid w:val="008E2051"/>
    <w:rsid w:val="008E226C"/>
    <w:rsid w:val="008E2697"/>
    <w:rsid w:val="008E26E0"/>
    <w:rsid w:val="008E26F3"/>
    <w:rsid w:val="008E3B74"/>
    <w:rsid w:val="008E3CDE"/>
    <w:rsid w:val="008E3DB9"/>
    <w:rsid w:val="008E3E7F"/>
    <w:rsid w:val="008E3E88"/>
    <w:rsid w:val="008E41F5"/>
    <w:rsid w:val="008E4B3E"/>
    <w:rsid w:val="008E4C1C"/>
    <w:rsid w:val="008E4E4A"/>
    <w:rsid w:val="008E4E54"/>
    <w:rsid w:val="008E525E"/>
    <w:rsid w:val="008E568A"/>
    <w:rsid w:val="008E66A2"/>
    <w:rsid w:val="008E6736"/>
    <w:rsid w:val="008E692D"/>
    <w:rsid w:val="008E6E9D"/>
    <w:rsid w:val="008E7181"/>
    <w:rsid w:val="008E78CC"/>
    <w:rsid w:val="008E7C26"/>
    <w:rsid w:val="008E7E9E"/>
    <w:rsid w:val="008F0138"/>
    <w:rsid w:val="008F03AB"/>
    <w:rsid w:val="008F1369"/>
    <w:rsid w:val="008F1905"/>
    <w:rsid w:val="008F2110"/>
    <w:rsid w:val="008F226B"/>
    <w:rsid w:val="008F2384"/>
    <w:rsid w:val="008F24CE"/>
    <w:rsid w:val="008F269C"/>
    <w:rsid w:val="008F26B5"/>
    <w:rsid w:val="008F2C75"/>
    <w:rsid w:val="008F301E"/>
    <w:rsid w:val="008F32D5"/>
    <w:rsid w:val="008F3454"/>
    <w:rsid w:val="008F3576"/>
    <w:rsid w:val="008F3E58"/>
    <w:rsid w:val="008F43DD"/>
    <w:rsid w:val="008F441B"/>
    <w:rsid w:val="008F488F"/>
    <w:rsid w:val="008F4E56"/>
    <w:rsid w:val="008F4F91"/>
    <w:rsid w:val="008F5095"/>
    <w:rsid w:val="008F5309"/>
    <w:rsid w:val="008F5388"/>
    <w:rsid w:val="008F5563"/>
    <w:rsid w:val="008F55F7"/>
    <w:rsid w:val="008F5887"/>
    <w:rsid w:val="008F592F"/>
    <w:rsid w:val="008F5D9D"/>
    <w:rsid w:val="008F5DE4"/>
    <w:rsid w:val="008F5E1A"/>
    <w:rsid w:val="008F6339"/>
    <w:rsid w:val="008F640B"/>
    <w:rsid w:val="008F6F4C"/>
    <w:rsid w:val="008F743A"/>
    <w:rsid w:val="008F76D6"/>
    <w:rsid w:val="008F789A"/>
    <w:rsid w:val="008F7F2E"/>
    <w:rsid w:val="008F7FE5"/>
    <w:rsid w:val="00900224"/>
    <w:rsid w:val="00900650"/>
    <w:rsid w:val="009008F7"/>
    <w:rsid w:val="00900926"/>
    <w:rsid w:val="00900AB1"/>
    <w:rsid w:val="00900D6C"/>
    <w:rsid w:val="00900FD6"/>
    <w:rsid w:val="00900FEF"/>
    <w:rsid w:val="00901047"/>
    <w:rsid w:val="00901796"/>
    <w:rsid w:val="00901A7B"/>
    <w:rsid w:val="00901CA8"/>
    <w:rsid w:val="0090252C"/>
    <w:rsid w:val="0090257E"/>
    <w:rsid w:val="00902869"/>
    <w:rsid w:val="00902901"/>
    <w:rsid w:val="0090303B"/>
    <w:rsid w:val="0090303D"/>
    <w:rsid w:val="00903D12"/>
    <w:rsid w:val="009040AD"/>
    <w:rsid w:val="00904606"/>
    <w:rsid w:val="00904B4A"/>
    <w:rsid w:val="00904CC4"/>
    <w:rsid w:val="00904F1B"/>
    <w:rsid w:val="00904F2F"/>
    <w:rsid w:val="00904FDF"/>
    <w:rsid w:val="009051CA"/>
    <w:rsid w:val="00905294"/>
    <w:rsid w:val="009054A6"/>
    <w:rsid w:val="0090560D"/>
    <w:rsid w:val="0090561D"/>
    <w:rsid w:val="0090584F"/>
    <w:rsid w:val="009058C6"/>
    <w:rsid w:val="00905A91"/>
    <w:rsid w:val="00906168"/>
    <w:rsid w:val="00906378"/>
    <w:rsid w:val="00906457"/>
    <w:rsid w:val="0090667E"/>
    <w:rsid w:val="00906807"/>
    <w:rsid w:val="00906838"/>
    <w:rsid w:val="0090786F"/>
    <w:rsid w:val="00907A53"/>
    <w:rsid w:val="00907BB3"/>
    <w:rsid w:val="00907ECD"/>
    <w:rsid w:val="00907F80"/>
    <w:rsid w:val="0091013A"/>
    <w:rsid w:val="0091028A"/>
    <w:rsid w:val="0091033B"/>
    <w:rsid w:val="00910833"/>
    <w:rsid w:val="00910A17"/>
    <w:rsid w:val="00911258"/>
    <w:rsid w:val="00911381"/>
    <w:rsid w:val="009120C2"/>
    <w:rsid w:val="009134D5"/>
    <w:rsid w:val="00913989"/>
    <w:rsid w:val="00913AAE"/>
    <w:rsid w:val="00913DDB"/>
    <w:rsid w:val="00914214"/>
    <w:rsid w:val="009143F8"/>
    <w:rsid w:val="0091442D"/>
    <w:rsid w:val="00914588"/>
    <w:rsid w:val="00914960"/>
    <w:rsid w:val="00914D94"/>
    <w:rsid w:val="00914F6A"/>
    <w:rsid w:val="00915099"/>
    <w:rsid w:val="009154E8"/>
    <w:rsid w:val="009158EA"/>
    <w:rsid w:val="009163F5"/>
    <w:rsid w:val="009165AA"/>
    <w:rsid w:val="0091679A"/>
    <w:rsid w:val="00916F70"/>
    <w:rsid w:val="00917101"/>
    <w:rsid w:val="00917492"/>
    <w:rsid w:val="00917709"/>
    <w:rsid w:val="00917793"/>
    <w:rsid w:val="009178A2"/>
    <w:rsid w:val="00917977"/>
    <w:rsid w:val="00917CF9"/>
    <w:rsid w:val="00917D37"/>
    <w:rsid w:val="00917D42"/>
    <w:rsid w:val="00917E3A"/>
    <w:rsid w:val="00920115"/>
    <w:rsid w:val="009202DE"/>
    <w:rsid w:val="0092068C"/>
    <w:rsid w:val="009208E1"/>
    <w:rsid w:val="00920933"/>
    <w:rsid w:val="00920C6A"/>
    <w:rsid w:val="009210B3"/>
    <w:rsid w:val="00921551"/>
    <w:rsid w:val="0092188C"/>
    <w:rsid w:val="00921D81"/>
    <w:rsid w:val="00922085"/>
    <w:rsid w:val="009220D4"/>
    <w:rsid w:val="00922515"/>
    <w:rsid w:val="0092296D"/>
    <w:rsid w:val="00922CA1"/>
    <w:rsid w:val="00922F3F"/>
    <w:rsid w:val="0092308F"/>
    <w:rsid w:val="00923267"/>
    <w:rsid w:val="0092352B"/>
    <w:rsid w:val="00923A1F"/>
    <w:rsid w:val="00923AD8"/>
    <w:rsid w:val="00923B32"/>
    <w:rsid w:val="00923B4C"/>
    <w:rsid w:val="0092408E"/>
    <w:rsid w:val="00924404"/>
    <w:rsid w:val="009244CF"/>
    <w:rsid w:val="00924617"/>
    <w:rsid w:val="00924C5B"/>
    <w:rsid w:val="0092517E"/>
    <w:rsid w:val="00925434"/>
    <w:rsid w:val="00925898"/>
    <w:rsid w:val="00925D73"/>
    <w:rsid w:val="00925DB2"/>
    <w:rsid w:val="00925F5E"/>
    <w:rsid w:val="00926558"/>
    <w:rsid w:val="00926A3C"/>
    <w:rsid w:val="00926E8F"/>
    <w:rsid w:val="00927456"/>
    <w:rsid w:val="00927BD7"/>
    <w:rsid w:val="00927C29"/>
    <w:rsid w:val="00927CF4"/>
    <w:rsid w:val="009300ED"/>
    <w:rsid w:val="00930496"/>
    <w:rsid w:val="00930C7C"/>
    <w:rsid w:val="00930F1D"/>
    <w:rsid w:val="00930F73"/>
    <w:rsid w:val="00931416"/>
    <w:rsid w:val="009316C4"/>
    <w:rsid w:val="009318B0"/>
    <w:rsid w:val="00931E58"/>
    <w:rsid w:val="00931E79"/>
    <w:rsid w:val="0093245C"/>
    <w:rsid w:val="009327DE"/>
    <w:rsid w:val="00932F1D"/>
    <w:rsid w:val="009332FB"/>
    <w:rsid w:val="00933431"/>
    <w:rsid w:val="00933531"/>
    <w:rsid w:val="00933541"/>
    <w:rsid w:val="00933779"/>
    <w:rsid w:val="009338F7"/>
    <w:rsid w:val="00933922"/>
    <w:rsid w:val="00933D65"/>
    <w:rsid w:val="00934399"/>
    <w:rsid w:val="00934D13"/>
    <w:rsid w:val="00934D3E"/>
    <w:rsid w:val="00934DFC"/>
    <w:rsid w:val="00934F5D"/>
    <w:rsid w:val="00935191"/>
    <w:rsid w:val="00935434"/>
    <w:rsid w:val="00935551"/>
    <w:rsid w:val="009356EB"/>
    <w:rsid w:val="0093589F"/>
    <w:rsid w:val="00935E45"/>
    <w:rsid w:val="00935FA2"/>
    <w:rsid w:val="0093628D"/>
    <w:rsid w:val="0093631F"/>
    <w:rsid w:val="00936DA7"/>
    <w:rsid w:val="009377B7"/>
    <w:rsid w:val="00937BBE"/>
    <w:rsid w:val="00937BF9"/>
    <w:rsid w:val="00937EBF"/>
    <w:rsid w:val="00937F89"/>
    <w:rsid w:val="009402AE"/>
    <w:rsid w:val="00940ED9"/>
    <w:rsid w:val="009411B7"/>
    <w:rsid w:val="0094170D"/>
    <w:rsid w:val="009419CE"/>
    <w:rsid w:val="00942310"/>
    <w:rsid w:val="0094232B"/>
    <w:rsid w:val="009423A7"/>
    <w:rsid w:val="00942CCE"/>
    <w:rsid w:val="00942FB1"/>
    <w:rsid w:val="00943A11"/>
    <w:rsid w:val="00943C49"/>
    <w:rsid w:val="00943C82"/>
    <w:rsid w:val="00944007"/>
    <w:rsid w:val="009440B3"/>
    <w:rsid w:val="009443CD"/>
    <w:rsid w:val="0094491A"/>
    <w:rsid w:val="00944EEE"/>
    <w:rsid w:val="00945135"/>
    <w:rsid w:val="009454C8"/>
    <w:rsid w:val="00945B79"/>
    <w:rsid w:val="00945C99"/>
    <w:rsid w:val="00946B3F"/>
    <w:rsid w:val="00946D28"/>
    <w:rsid w:val="009470FC"/>
    <w:rsid w:val="009471CC"/>
    <w:rsid w:val="009471FD"/>
    <w:rsid w:val="009472A4"/>
    <w:rsid w:val="00947454"/>
    <w:rsid w:val="00947717"/>
    <w:rsid w:val="00947BA2"/>
    <w:rsid w:val="0095036A"/>
    <w:rsid w:val="0095047C"/>
    <w:rsid w:val="009507F3"/>
    <w:rsid w:val="00950B0C"/>
    <w:rsid w:val="00950B6E"/>
    <w:rsid w:val="00950BAD"/>
    <w:rsid w:val="00950CA1"/>
    <w:rsid w:val="00950D48"/>
    <w:rsid w:val="0095154F"/>
    <w:rsid w:val="00951969"/>
    <w:rsid w:val="00951A3C"/>
    <w:rsid w:val="00951BD6"/>
    <w:rsid w:val="009521FD"/>
    <w:rsid w:val="009527A7"/>
    <w:rsid w:val="00952824"/>
    <w:rsid w:val="00952B0D"/>
    <w:rsid w:val="00952BCE"/>
    <w:rsid w:val="00953132"/>
    <w:rsid w:val="0095359C"/>
    <w:rsid w:val="0095379C"/>
    <w:rsid w:val="00953830"/>
    <w:rsid w:val="00954096"/>
    <w:rsid w:val="00954144"/>
    <w:rsid w:val="009545BC"/>
    <w:rsid w:val="009546F0"/>
    <w:rsid w:val="009548BE"/>
    <w:rsid w:val="00954993"/>
    <w:rsid w:val="00954CFE"/>
    <w:rsid w:val="0095551A"/>
    <w:rsid w:val="0095552F"/>
    <w:rsid w:val="00955571"/>
    <w:rsid w:val="00955A11"/>
    <w:rsid w:val="00955AA3"/>
    <w:rsid w:val="009560A4"/>
    <w:rsid w:val="0095615A"/>
    <w:rsid w:val="00956CCD"/>
    <w:rsid w:val="00956D6A"/>
    <w:rsid w:val="00956E13"/>
    <w:rsid w:val="00957112"/>
    <w:rsid w:val="0095773B"/>
    <w:rsid w:val="00957A26"/>
    <w:rsid w:val="00957B24"/>
    <w:rsid w:val="00957F6B"/>
    <w:rsid w:val="00957FB4"/>
    <w:rsid w:val="0096006D"/>
    <w:rsid w:val="009601A4"/>
    <w:rsid w:val="009601E8"/>
    <w:rsid w:val="00960390"/>
    <w:rsid w:val="0096052E"/>
    <w:rsid w:val="0096081B"/>
    <w:rsid w:val="00960D1A"/>
    <w:rsid w:val="00961023"/>
    <w:rsid w:val="00961185"/>
    <w:rsid w:val="009611B8"/>
    <w:rsid w:val="00961903"/>
    <w:rsid w:val="009620A9"/>
    <w:rsid w:val="009624B6"/>
    <w:rsid w:val="00962917"/>
    <w:rsid w:val="00962CF9"/>
    <w:rsid w:val="00962E68"/>
    <w:rsid w:val="00962FA0"/>
    <w:rsid w:val="00962FD4"/>
    <w:rsid w:val="009630FE"/>
    <w:rsid w:val="0096352C"/>
    <w:rsid w:val="00963647"/>
    <w:rsid w:val="0096396C"/>
    <w:rsid w:val="00963F1E"/>
    <w:rsid w:val="00963FC3"/>
    <w:rsid w:val="00964F71"/>
    <w:rsid w:val="00965561"/>
    <w:rsid w:val="00965664"/>
    <w:rsid w:val="00965865"/>
    <w:rsid w:val="009658E2"/>
    <w:rsid w:val="00965C85"/>
    <w:rsid w:val="0096607D"/>
    <w:rsid w:val="009662CA"/>
    <w:rsid w:val="0096632A"/>
    <w:rsid w:val="009665B5"/>
    <w:rsid w:val="009673A4"/>
    <w:rsid w:val="00967501"/>
    <w:rsid w:val="0096769E"/>
    <w:rsid w:val="009676B9"/>
    <w:rsid w:val="009677C1"/>
    <w:rsid w:val="00967B04"/>
    <w:rsid w:val="00967B78"/>
    <w:rsid w:val="00967DC6"/>
    <w:rsid w:val="00967F25"/>
    <w:rsid w:val="0097019A"/>
    <w:rsid w:val="00970385"/>
    <w:rsid w:val="00970A0D"/>
    <w:rsid w:val="00970C03"/>
    <w:rsid w:val="00970E31"/>
    <w:rsid w:val="00970E7F"/>
    <w:rsid w:val="009716D3"/>
    <w:rsid w:val="0097176C"/>
    <w:rsid w:val="00971F45"/>
    <w:rsid w:val="00971F9D"/>
    <w:rsid w:val="00972172"/>
    <w:rsid w:val="009722FA"/>
    <w:rsid w:val="009725CC"/>
    <w:rsid w:val="00972946"/>
    <w:rsid w:val="00972A3B"/>
    <w:rsid w:val="00972DFC"/>
    <w:rsid w:val="00972E0E"/>
    <w:rsid w:val="00973558"/>
    <w:rsid w:val="009739C6"/>
    <w:rsid w:val="00973BC0"/>
    <w:rsid w:val="009745C8"/>
    <w:rsid w:val="0097489E"/>
    <w:rsid w:val="0097497C"/>
    <w:rsid w:val="00974D0A"/>
    <w:rsid w:val="00974D87"/>
    <w:rsid w:val="009751C7"/>
    <w:rsid w:val="009758D3"/>
    <w:rsid w:val="00975CD8"/>
    <w:rsid w:val="00975D03"/>
    <w:rsid w:val="00975EE5"/>
    <w:rsid w:val="00975FFE"/>
    <w:rsid w:val="009761E3"/>
    <w:rsid w:val="00976270"/>
    <w:rsid w:val="00976634"/>
    <w:rsid w:val="00976A3B"/>
    <w:rsid w:val="00976B3C"/>
    <w:rsid w:val="00976CF8"/>
    <w:rsid w:val="00976D35"/>
    <w:rsid w:val="00976EFA"/>
    <w:rsid w:val="0097704C"/>
    <w:rsid w:val="00977C13"/>
    <w:rsid w:val="00977EE7"/>
    <w:rsid w:val="00980CA5"/>
    <w:rsid w:val="00981044"/>
    <w:rsid w:val="0098112A"/>
    <w:rsid w:val="009817C0"/>
    <w:rsid w:val="00981B16"/>
    <w:rsid w:val="00981DDB"/>
    <w:rsid w:val="00982252"/>
    <w:rsid w:val="00982331"/>
    <w:rsid w:val="00982608"/>
    <w:rsid w:val="00982E60"/>
    <w:rsid w:val="00982E79"/>
    <w:rsid w:val="0098318E"/>
    <w:rsid w:val="009833A0"/>
    <w:rsid w:val="009833A8"/>
    <w:rsid w:val="009839FC"/>
    <w:rsid w:val="0098473C"/>
    <w:rsid w:val="00984825"/>
    <w:rsid w:val="00984D1E"/>
    <w:rsid w:val="00984FA9"/>
    <w:rsid w:val="00985646"/>
    <w:rsid w:val="00985E12"/>
    <w:rsid w:val="00985E60"/>
    <w:rsid w:val="00985E8C"/>
    <w:rsid w:val="00985F70"/>
    <w:rsid w:val="0098624C"/>
    <w:rsid w:val="0098648E"/>
    <w:rsid w:val="0098680F"/>
    <w:rsid w:val="0098683F"/>
    <w:rsid w:val="00986B74"/>
    <w:rsid w:val="00986B9E"/>
    <w:rsid w:val="0098726A"/>
    <w:rsid w:val="00987531"/>
    <w:rsid w:val="009875F4"/>
    <w:rsid w:val="00987685"/>
    <w:rsid w:val="0098783C"/>
    <w:rsid w:val="00987967"/>
    <w:rsid w:val="00987CBE"/>
    <w:rsid w:val="00987F40"/>
    <w:rsid w:val="00990030"/>
    <w:rsid w:val="0099013E"/>
    <w:rsid w:val="009902F6"/>
    <w:rsid w:val="00990471"/>
    <w:rsid w:val="009906AC"/>
    <w:rsid w:val="00990AB7"/>
    <w:rsid w:val="00990DBA"/>
    <w:rsid w:val="009919B8"/>
    <w:rsid w:val="00991A22"/>
    <w:rsid w:val="00991BD4"/>
    <w:rsid w:val="00991E72"/>
    <w:rsid w:val="00992109"/>
    <w:rsid w:val="0099213F"/>
    <w:rsid w:val="009926D2"/>
    <w:rsid w:val="009928B4"/>
    <w:rsid w:val="00992A53"/>
    <w:rsid w:val="00992F93"/>
    <w:rsid w:val="00993096"/>
    <w:rsid w:val="009931C5"/>
    <w:rsid w:val="0099382E"/>
    <w:rsid w:val="00993A20"/>
    <w:rsid w:val="009945FD"/>
    <w:rsid w:val="00994C1F"/>
    <w:rsid w:val="00994D25"/>
    <w:rsid w:val="0099526D"/>
    <w:rsid w:val="009954B4"/>
    <w:rsid w:val="009954EE"/>
    <w:rsid w:val="009959E4"/>
    <w:rsid w:val="00995D49"/>
    <w:rsid w:val="00996161"/>
    <w:rsid w:val="00996336"/>
    <w:rsid w:val="0099636B"/>
    <w:rsid w:val="009963DF"/>
    <w:rsid w:val="009965B9"/>
    <w:rsid w:val="00996600"/>
    <w:rsid w:val="009967C9"/>
    <w:rsid w:val="00996B5A"/>
    <w:rsid w:val="00997142"/>
    <w:rsid w:val="009971F7"/>
    <w:rsid w:val="0099720E"/>
    <w:rsid w:val="00997528"/>
    <w:rsid w:val="0099759A"/>
    <w:rsid w:val="009975F0"/>
    <w:rsid w:val="009A038D"/>
    <w:rsid w:val="009A03F3"/>
    <w:rsid w:val="009A047B"/>
    <w:rsid w:val="009A0760"/>
    <w:rsid w:val="009A07DF"/>
    <w:rsid w:val="009A0B79"/>
    <w:rsid w:val="009A0CF5"/>
    <w:rsid w:val="009A138E"/>
    <w:rsid w:val="009A1B40"/>
    <w:rsid w:val="009A207C"/>
    <w:rsid w:val="009A283D"/>
    <w:rsid w:val="009A2E12"/>
    <w:rsid w:val="009A313B"/>
    <w:rsid w:val="009A3290"/>
    <w:rsid w:val="009A34A1"/>
    <w:rsid w:val="009A3750"/>
    <w:rsid w:val="009A37CB"/>
    <w:rsid w:val="009A3950"/>
    <w:rsid w:val="009A3A6E"/>
    <w:rsid w:val="009A3C0E"/>
    <w:rsid w:val="009A40BF"/>
    <w:rsid w:val="009A4164"/>
    <w:rsid w:val="009A4285"/>
    <w:rsid w:val="009A45D5"/>
    <w:rsid w:val="009A45DC"/>
    <w:rsid w:val="009A4992"/>
    <w:rsid w:val="009A4A5F"/>
    <w:rsid w:val="009A686D"/>
    <w:rsid w:val="009A6C51"/>
    <w:rsid w:val="009A70BF"/>
    <w:rsid w:val="009A72E5"/>
    <w:rsid w:val="009A791D"/>
    <w:rsid w:val="009A7F91"/>
    <w:rsid w:val="009A7FF3"/>
    <w:rsid w:val="009B000F"/>
    <w:rsid w:val="009B01CE"/>
    <w:rsid w:val="009B01FA"/>
    <w:rsid w:val="009B0919"/>
    <w:rsid w:val="009B0B65"/>
    <w:rsid w:val="009B0E55"/>
    <w:rsid w:val="009B10F0"/>
    <w:rsid w:val="009B1268"/>
    <w:rsid w:val="009B1901"/>
    <w:rsid w:val="009B1A3B"/>
    <w:rsid w:val="009B1B5E"/>
    <w:rsid w:val="009B1D24"/>
    <w:rsid w:val="009B1EB0"/>
    <w:rsid w:val="009B1F28"/>
    <w:rsid w:val="009B253C"/>
    <w:rsid w:val="009B25D5"/>
    <w:rsid w:val="009B2730"/>
    <w:rsid w:val="009B2812"/>
    <w:rsid w:val="009B297D"/>
    <w:rsid w:val="009B2B20"/>
    <w:rsid w:val="009B318F"/>
    <w:rsid w:val="009B32E0"/>
    <w:rsid w:val="009B359E"/>
    <w:rsid w:val="009B38FD"/>
    <w:rsid w:val="009B3913"/>
    <w:rsid w:val="009B3955"/>
    <w:rsid w:val="009B3987"/>
    <w:rsid w:val="009B3B71"/>
    <w:rsid w:val="009B472A"/>
    <w:rsid w:val="009B4796"/>
    <w:rsid w:val="009B4B14"/>
    <w:rsid w:val="009B4D25"/>
    <w:rsid w:val="009B4E24"/>
    <w:rsid w:val="009B4FEA"/>
    <w:rsid w:val="009B52B3"/>
    <w:rsid w:val="009B58D4"/>
    <w:rsid w:val="009B607C"/>
    <w:rsid w:val="009B6418"/>
    <w:rsid w:val="009B6661"/>
    <w:rsid w:val="009B67DE"/>
    <w:rsid w:val="009B6BD8"/>
    <w:rsid w:val="009B6FEC"/>
    <w:rsid w:val="009B7410"/>
    <w:rsid w:val="009B771D"/>
    <w:rsid w:val="009B7E0B"/>
    <w:rsid w:val="009B7FEB"/>
    <w:rsid w:val="009C009C"/>
    <w:rsid w:val="009C0584"/>
    <w:rsid w:val="009C1285"/>
    <w:rsid w:val="009C16DE"/>
    <w:rsid w:val="009C18DA"/>
    <w:rsid w:val="009C1BC8"/>
    <w:rsid w:val="009C1E65"/>
    <w:rsid w:val="009C20EF"/>
    <w:rsid w:val="009C243B"/>
    <w:rsid w:val="009C26C1"/>
    <w:rsid w:val="009C2966"/>
    <w:rsid w:val="009C37C8"/>
    <w:rsid w:val="009C3A02"/>
    <w:rsid w:val="009C3B92"/>
    <w:rsid w:val="009C3C79"/>
    <w:rsid w:val="009C3E9E"/>
    <w:rsid w:val="009C409C"/>
    <w:rsid w:val="009C454C"/>
    <w:rsid w:val="009C4636"/>
    <w:rsid w:val="009C46CF"/>
    <w:rsid w:val="009C4929"/>
    <w:rsid w:val="009C4AA9"/>
    <w:rsid w:val="009C4E26"/>
    <w:rsid w:val="009C53B9"/>
    <w:rsid w:val="009C58BB"/>
    <w:rsid w:val="009C5FBC"/>
    <w:rsid w:val="009C65F6"/>
    <w:rsid w:val="009C669F"/>
    <w:rsid w:val="009C6A83"/>
    <w:rsid w:val="009C6B2F"/>
    <w:rsid w:val="009C6C1F"/>
    <w:rsid w:val="009C6E5B"/>
    <w:rsid w:val="009C7131"/>
    <w:rsid w:val="009C739D"/>
    <w:rsid w:val="009C746E"/>
    <w:rsid w:val="009C74D0"/>
    <w:rsid w:val="009C756C"/>
    <w:rsid w:val="009C7ADA"/>
    <w:rsid w:val="009C7BCB"/>
    <w:rsid w:val="009C7BD7"/>
    <w:rsid w:val="009D0334"/>
    <w:rsid w:val="009D056A"/>
    <w:rsid w:val="009D0817"/>
    <w:rsid w:val="009D087A"/>
    <w:rsid w:val="009D1150"/>
    <w:rsid w:val="009D13CD"/>
    <w:rsid w:val="009D13FF"/>
    <w:rsid w:val="009D1BF6"/>
    <w:rsid w:val="009D20ED"/>
    <w:rsid w:val="009D3133"/>
    <w:rsid w:val="009D3275"/>
    <w:rsid w:val="009D32EB"/>
    <w:rsid w:val="009D3399"/>
    <w:rsid w:val="009D3761"/>
    <w:rsid w:val="009D3BC3"/>
    <w:rsid w:val="009D403C"/>
    <w:rsid w:val="009D4272"/>
    <w:rsid w:val="009D4373"/>
    <w:rsid w:val="009D44B8"/>
    <w:rsid w:val="009D4519"/>
    <w:rsid w:val="009D4530"/>
    <w:rsid w:val="009D48E1"/>
    <w:rsid w:val="009D4975"/>
    <w:rsid w:val="009D4CA2"/>
    <w:rsid w:val="009D4E41"/>
    <w:rsid w:val="009D5559"/>
    <w:rsid w:val="009D5634"/>
    <w:rsid w:val="009D568D"/>
    <w:rsid w:val="009D584B"/>
    <w:rsid w:val="009D59C9"/>
    <w:rsid w:val="009D5B77"/>
    <w:rsid w:val="009D5D5A"/>
    <w:rsid w:val="009D5DC2"/>
    <w:rsid w:val="009D5F5F"/>
    <w:rsid w:val="009D6BA3"/>
    <w:rsid w:val="009D7C9B"/>
    <w:rsid w:val="009D7EE9"/>
    <w:rsid w:val="009D7F26"/>
    <w:rsid w:val="009D7F97"/>
    <w:rsid w:val="009E047E"/>
    <w:rsid w:val="009E0722"/>
    <w:rsid w:val="009E0750"/>
    <w:rsid w:val="009E0994"/>
    <w:rsid w:val="009E0B38"/>
    <w:rsid w:val="009E0B70"/>
    <w:rsid w:val="009E0B8C"/>
    <w:rsid w:val="009E1108"/>
    <w:rsid w:val="009E147F"/>
    <w:rsid w:val="009E1545"/>
    <w:rsid w:val="009E1547"/>
    <w:rsid w:val="009E1D21"/>
    <w:rsid w:val="009E2142"/>
    <w:rsid w:val="009E288D"/>
    <w:rsid w:val="009E2B6A"/>
    <w:rsid w:val="009E3065"/>
    <w:rsid w:val="009E30E5"/>
    <w:rsid w:val="009E31C0"/>
    <w:rsid w:val="009E31F7"/>
    <w:rsid w:val="009E3434"/>
    <w:rsid w:val="009E347A"/>
    <w:rsid w:val="009E36DA"/>
    <w:rsid w:val="009E3965"/>
    <w:rsid w:val="009E3E90"/>
    <w:rsid w:val="009E404F"/>
    <w:rsid w:val="009E4085"/>
    <w:rsid w:val="009E41AE"/>
    <w:rsid w:val="009E4255"/>
    <w:rsid w:val="009E4279"/>
    <w:rsid w:val="009E44B4"/>
    <w:rsid w:val="009E46AC"/>
    <w:rsid w:val="009E4729"/>
    <w:rsid w:val="009E475C"/>
    <w:rsid w:val="009E4FAD"/>
    <w:rsid w:val="009E5076"/>
    <w:rsid w:val="009E5589"/>
    <w:rsid w:val="009E5D2C"/>
    <w:rsid w:val="009E60CA"/>
    <w:rsid w:val="009E632A"/>
    <w:rsid w:val="009E64DB"/>
    <w:rsid w:val="009E65C5"/>
    <w:rsid w:val="009E6663"/>
    <w:rsid w:val="009E672B"/>
    <w:rsid w:val="009E6763"/>
    <w:rsid w:val="009E698D"/>
    <w:rsid w:val="009E6A86"/>
    <w:rsid w:val="009E6BC1"/>
    <w:rsid w:val="009E741C"/>
    <w:rsid w:val="009E74F7"/>
    <w:rsid w:val="009E7613"/>
    <w:rsid w:val="009E775F"/>
    <w:rsid w:val="009E7906"/>
    <w:rsid w:val="009E7A34"/>
    <w:rsid w:val="009E7F15"/>
    <w:rsid w:val="009F0248"/>
    <w:rsid w:val="009F093B"/>
    <w:rsid w:val="009F0C43"/>
    <w:rsid w:val="009F0C5B"/>
    <w:rsid w:val="009F0D5E"/>
    <w:rsid w:val="009F0F04"/>
    <w:rsid w:val="009F0F13"/>
    <w:rsid w:val="009F0F42"/>
    <w:rsid w:val="009F113E"/>
    <w:rsid w:val="009F1336"/>
    <w:rsid w:val="009F1691"/>
    <w:rsid w:val="009F1A79"/>
    <w:rsid w:val="009F1B4D"/>
    <w:rsid w:val="009F2124"/>
    <w:rsid w:val="009F2406"/>
    <w:rsid w:val="009F2982"/>
    <w:rsid w:val="009F2DA1"/>
    <w:rsid w:val="009F3048"/>
    <w:rsid w:val="009F37AE"/>
    <w:rsid w:val="009F3955"/>
    <w:rsid w:val="009F3A95"/>
    <w:rsid w:val="009F3C7E"/>
    <w:rsid w:val="009F3D6A"/>
    <w:rsid w:val="009F5296"/>
    <w:rsid w:val="009F53EB"/>
    <w:rsid w:val="009F5873"/>
    <w:rsid w:val="009F5D35"/>
    <w:rsid w:val="009F6D59"/>
    <w:rsid w:val="009F6DAD"/>
    <w:rsid w:val="009F6F7D"/>
    <w:rsid w:val="009F718D"/>
    <w:rsid w:val="009F756B"/>
    <w:rsid w:val="009F7694"/>
    <w:rsid w:val="009F79BF"/>
    <w:rsid w:val="009F79DA"/>
    <w:rsid w:val="00A0034E"/>
    <w:rsid w:val="00A0045B"/>
    <w:rsid w:val="00A00642"/>
    <w:rsid w:val="00A00B4B"/>
    <w:rsid w:val="00A01101"/>
    <w:rsid w:val="00A01521"/>
    <w:rsid w:val="00A019E3"/>
    <w:rsid w:val="00A01CDA"/>
    <w:rsid w:val="00A0211E"/>
    <w:rsid w:val="00A02187"/>
    <w:rsid w:val="00A0252E"/>
    <w:rsid w:val="00A0258A"/>
    <w:rsid w:val="00A02ABC"/>
    <w:rsid w:val="00A0350D"/>
    <w:rsid w:val="00A03616"/>
    <w:rsid w:val="00A03E95"/>
    <w:rsid w:val="00A03FA0"/>
    <w:rsid w:val="00A041D0"/>
    <w:rsid w:val="00A0431A"/>
    <w:rsid w:val="00A04453"/>
    <w:rsid w:val="00A045E2"/>
    <w:rsid w:val="00A04CC7"/>
    <w:rsid w:val="00A04CE6"/>
    <w:rsid w:val="00A04EB0"/>
    <w:rsid w:val="00A05189"/>
    <w:rsid w:val="00A0533B"/>
    <w:rsid w:val="00A05AF2"/>
    <w:rsid w:val="00A05EF1"/>
    <w:rsid w:val="00A05FB2"/>
    <w:rsid w:val="00A06209"/>
    <w:rsid w:val="00A067A5"/>
    <w:rsid w:val="00A06BE8"/>
    <w:rsid w:val="00A07C5A"/>
    <w:rsid w:val="00A07E70"/>
    <w:rsid w:val="00A10787"/>
    <w:rsid w:val="00A1093A"/>
    <w:rsid w:val="00A10F8C"/>
    <w:rsid w:val="00A10FA6"/>
    <w:rsid w:val="00A11C03"/>
    <w:rsid w:val="00A11C15"/>
    <w:rsid w:val="00A11E02"/>
    <w:rsid w:val="00A12089"/>
    <w:rsid w:val="00A121AD"/>
    <w:rsid w:val="00A1232F"/>
    <w:rsid w:val="00A1328F"/>
    <w:rsid w:val="00A13A8C"/>
    <w:rsid w:val="00A13BF7"/>
    <w:rsid w:val="00A13E75"/>
    <w:rsid w:val="00A14464"/>
    <w:rsid w:val="00A147C9"/>
    <w:rsid w:val="00A14818"/>
    <w:rsid w:val="00A14ADD"/>
    <w:rsid w:val="00A1514A"/>
    <w:rsid w:val="00A1530D"/>
    <w:rsid w:val="00A1555C"/>
    <w:rsid w:val="00A1581E"/>
    <w:rsid w:val="00A1589D"/>
    <w:rsid w:val="00A1619C"/>
    <w:rsid w:val="00A1651F"/>
    <w:rsid w:val="00A172EA"/>
    <w:rsid w:val="00A173E8"/>
    <w:rsid w:val="00A17610"/>
    <w:rsid w:val="00A177C4"/>
    <w:rsid w:val="00A17F14"/>
    <w:rsid w:val="00A20448"/>
    <w:rsid w:val="00A20969"/>
    <w:rsid w:val="00A20B37"/>
    <w:rsid w:val="00A210F2"/>
    <w:rsid w:val="00A213F6"/>
    <w:rsid w:val="00A21C96"/>
    <w:rsid w:val="00A21E65"/>
    <w:rsid w:val="00A22934"/>
    <w:rsid w:val="00A22982"/>
    <w:rsid w:val="00A24025"/>
    <w:rsid w:val="00A240B7"/>
    <w:rsid w:val="00A240FE"/>
    <w:rsid w:val="00A24649"/>
    <w:rsid w:val="00A249AE"/>
    <w:rsid w:val="00A24BDC"/>
    <w:rsid w:val="00A24D34"/>
    <w:rsid w:val="00A256CE"/>
    <w:rsid w:val="00A25C92"/>
    <w:rsid w:val="00A25D52"/>
    <w:rsid w:val="00A26016"/>
    <w:rsid w:val="00A262C8"/>
    <w:rsid w:val="00A266D0"/>
    <w:rsid w:val="00A2702F"/>
    <w:rsid w:val="00A27854"/>
    <w:rsid w:val="00A27AC5"/>
    <w:rsid w:val="00A27BDE"/>
    <w:rsid w:val="00A30300"/>
    <w:rsid w:val="00A304B2"/>
    <w:rsid w:val="00A30708"/>
    <w:rsid w:val="00A30783"/>
    <w:rsid w:val="00A30798"/>
    <w:rsid w:val="00A30AC1"/>
    <w:rsid w:val="00A30B81"/>
    <w:rsid w:val="00A31A02"/>
    <w:rsid w:val="00A31CE6"/>
    <w:rsid w:val="00A31FC1"/>
    <w:rsid w:val="00A32000"/>
    <w:rsid w:val="00A325A5"/>
    <w:rsid w:val="00A325AA"/>
    <w:rsid w:val="00A32A8B"/>
    <w:rsid w:val="00A32E58"/>
    <w:rsid w:val="00A32EBC"/>
    <w:rsid w:val="00A330C5"/>
    <w:rsid w:val="00A3344E"/>
    <w:rsid w:val="00A33733"/>
    <w:rsid w:val="00A337C5"/>
    <w:rsid w:val="00A338E2"/>
    <w:rsid w:val="00A33A65"/>
    <w:rsid w:val="00A33E57"/>
    <w:rsid w:val="00A33EEB"/>
    <w:rsid w:val="00A33F78"/>
    <w:rsid w:val="00A345B5"/>
    <w:rsid w:val="00A34692"/>
    <w:rsid w:val="00A347F9"/>
    <w:rsid w:val="00A34EAE"/>
    <w:rsid w:val="00A352A6"/>
    <w:rsid w:val="00A357C5"/>
    <w:rsid w:val="00A362AE"/>
    <w:rsid w:val="00A36482"/>
    <w:rsid w:val="00A3663B"/>
    <w:rsid w:val="00A36756"/>
    <w:rsid w:val="00A36CD8"/>
    <w:rsid w:val="00A37348"/>
    <w:rsid w:val="00A37757"/>
    <w:rsid w:val="00A378F2"/>
    <w:rsid w:val="00A401C8"/>
    <w:rsid w:val="00A4078B"/>
    <w:rsid w:val="00A40E28"/>
    <w:rsid w:val="00A41090"/>
    <w:rsid w:val="00A410D6"/>
    <w:rsid w:val="00A41266"/>
    <w:rsid w:val="00A41272"/>
    <w:rsid w:val="00A41325"/>
    <w:rsid w:val="00A417CC"/>
    <w:rsid w:val="00A41838"/>
    <w:rsid w:val="00A41924"/>
    <w:rsid w:val="00A41D0B"/>
    <w:rsid w:val="00A41F88"/>
    <w:rsid w:val="00A424B8"/>
    <w:rsid w:val="00A42D90"/>
    <w:rsid w:val="00A42DFB"/>
    <w:rsid w:val="00A432D3"/>
    <w:rsid w:val="00A43362"/>
    <w:rsid w:val="00A43815"/>
    <w:rsid w:val="00A43C3B"/>
    <w:rsid w:val="00A43D9E"/>
    <w:rsid w:val="00A43EFB"/>
    <w:rsid w:val="00A44201"/>
    <w:rsid w:val="00A4472F"/>
    <w:rsid w:val="00A4499F"/>
    <w:rsid w:val="00A44A02"/>
    <w:rsid w:val="00A44C3B"/>
    <w:rsid w:val="00A44D29"/>
    <w:rsid w:val="00A45A7B"/>
    <w:rsid w:val="00A45FDA"/>
    <w:rsid w:val="00A463DB"/>
    <w:rsid w:val="00A46502"/>
    <w:rsid w:val="00A46593"/>
    <w:rsid w:val="00A466AA"/>
    <w:rsid w:val="00A46872"/>
    <w:rsid w:val="00A468A6"/>
    <w:rsid w:val="00A474EA"/>
    <w:rsid w:val="00A500AA"/>
    <w:rsid w:val="00A5075E"/>
    <w:rsid w:val="00A50F72"/>
    <w:rsid w:val="00A51164"/>
    <w:rsid w:val="00A518A0"/>
    <w:rsid w:val="00A518D2"/>
    <w:rsid w:val="00A51983"/>
    <w:rsid w:val="00A51F24"/>
    <w:rsid w:val="00A52183"/>
    <w:rsid w:val="00A5220F"/>
    <w:rsid w:val="00A52C68"/>
    <w:rsid w:val="00A52DDE"/>
    <w:rsid w:val="00A52E2D"/>
    <w:rsid w:val="00A52ED6"/>
    <w:rsid w:val="00A533DF"/>
    <w:rsid w:val="00A53919"/>
    <w:rsid w:val="00A5392F"/>
    <w:rsid w:val="00A5394C"/>
    <w:rsid w:val="00A53999"/>
    <w:rsid w:val="00A53B9F"/>
    <w:rsid w:val="00A54694"/>
    <w:rsid w:val="00A54AFB"/>
    <w:rsid w:val="00A54DDA"/>
    <w:rsid w:val="00A551F2"/>
    <w:rsid w:val="00A55206"/>
    <w:rsid w:val="00A5597B"/>
    <w:rsid w:val="00A55B20"/>
    <w:rsid w:val="00A55E8E"/>
    <w:rsid w:val="00A55F58"/>
    <w:rsid w:val="00A55FA2"/>
    <w:rsid w:val="00A560A4"/>
    <w:rsid w:val="00A5617A"/>
    <w:rsid w:val="00A5623B"/>
    <w:rsid w:val="00A5639E"/>
    <w:rsid w:val="00A565AC"/>
    <w:rsid w:val="00A56712"/>
    <w:rsid w:val="00A56926"/>
    <w:rsid w:val="00A57216"/>
    <w:rsid w:val="00A5741A"/>
    <w:rsid w:val="00A5756D"/>
    <w:rsid w:val="00A575B1"/>
    <w:rsid w:val="00A57A51"/>
    <w:rsid w:val="00A57B70"/>
    <w:rsid w:val="00A57FBA"/>
    <w:rsid w:val="00A600D1"/>
    <w:rsid w:val="00A60341"/>
    <w:rsid w:val="00A60347"/>
    <w:rsid w:val="00A606C2"/>
    <w:rsid w:val="00A6087A"/>
    <w:rsid w:val="00A60B4F"/>
    <w:rsid w:val="00A60CD2"/>
    <w:rsid w:val="00A615C5"/>
    <w:rsid w:val="00A618A1"/>
    <w:rsid w:val="00A61BD2"/>
    <w:rsid w:val="00A61CEA"/>
    <w:rsid w:val="00A61ECE"/>
    <w:rsid w:val="00A6279D"/>
    <w:rsid w:val="00A627D9"/>
    <w:rsid w:val="00A62D1C"/>
    <w:rsid w:val="00A62E7C"/>
    <w:rsid w:val="00A6345C"/>
    <w:rsid w:val="00A634B7"/>
    <w:rsid w:val="00A63582"/>
    <w:rsid w:val="00A6358E"/>
    <w:rsid w:val="00A635EC"/>
    <w:rsid w:val="00A63CB7"/>
    <w:rsid w:val="00A63E4C"/>
    <w:rsid w:val="00A6434F"/>
    <w:rsid w:val="00A64667"/>
    <w:rsid w:val="00A648C8"/>
    <w:rsid w:val="00A652FC"/>
    <w:rsid w:val="00A65397"/>
    <w:rsid w:val="00A659F1"/>
    <w:rsid w:val="00A662E6"/>
    <w:rsid w:val="00A665CD"/>
    <w:rsid w:val="00A668D8"/>
    <w:rsid w:val="00A6698C"/>
    <w:rsid w:val="00A66AA0"/>
    <w:rsid w:val="00A66C8D"/>
    <w:rsid w:val="00A677A0"/>
    <w:rsid w:val="00A67AA2"/>
    <w:rsid w:val="00A700B9"/>
    <w:rsid w:val="00A70344"/>
    <w:rsid w:val="00A70346"/>
    <w:rsid w:val="00A704B9"/>
    <w:rsid w:val="00A70921"/>
    <w:rsid w:val="00A70946"/>
    <w:rsid w:val="00A71163"/>
    <w:rsid w:val="00A716F6"/>
    <w:rsid w:val="00A7181E"/>
    <w:rsid w:val="00A71CA6"/>
    <w:rsid w:val="00A71EB1"/>
    <w:rsid w:val="00A71EEA"/>
    <w:rsid w:val="00A7220B"/>
    <w:rsid w:val="00A7226E"/>
    <w:rsid w:val="00A725F7"/>
    <w:rsid w:val="00A72674"/>
    <w:rsid w:val="00A7272B"/>
    <w:rsid w:val="00A728D5"/>
    <w:rsid w:val="00A72B19"/>
    <w:rsid w:val="00A72BBD"/>
    <w:rsid w:val="00A72CB5"/>
    <w:rsid w:val="00A72D73"/>
    <w:rsid w:val="00A730B2"/>
    <w:rsid w:val="00A73210"/>
    <w:rsid w:val="00A732EB"/>
    <w:rsid w:val="00A736A5"/>
    <w:rsid w:val="00A73AFE"/>
    <w:rsid w:val="00A73B85"/>
    <w:rsid w:val="00A73BE9"/>
    <w:rsid w:val="00A73C3B"/>
    <w:rsid w:val="00A73C3D"/>
    <w:rsid w:val="00A741E3"/>
    <w:rsid w:val="00A741F4"/>
    <w:rsid w:val="00A75855"/>
    <w:rsid w:val="00A75878"/>
    <w:rsid w:val="00A7594F"/>
    <w:rsid w:val="00A75D36"/>
    <w:rsid w:val="00A76251"/>
    <w:rsid w:val="00A76262"/>
    <w:rsid w:val="00A766A6"/>
    <w:rsid w:val="00A769F1"/>
    <w:rsid w:val="00A76CD7"/>
    <w:rsid w:val="00A77031"/>
    <w:rsid w:val="00A774A4"/>
    <w:rsid w:val="00A7751B"/>
    <w:rsid w:val="00A77B76"/>
    <w:rsid w:val="00A77CAF"/>
    <w:rsid w:val="00A77F1C"/>
    <w:rsid w:val="00A77F7B"/>
    <w:rsid w:val="00A801A6"/>
    <w:rsid w:val="00A80484"/>
    <w:rsid w:val="00A80B5E"/>
    <w:rsid w:val="00A80DB4"/>
    <w:rsid w:val="00A80E50"/>
    <w:rsid w:val="00A812FF"/>
    <w:rsid w:val="00A81632"/>
    <w:rsid w:val="00A819C7"/>
    <w:rsid w:val="00A81A59"/>
    <w:rsid w:val="00A81AA9"/>
    <w:rsid w:val="00A81DBA"/>
    <w:rsid w:val="00A81FDF"/>
    <w:rsid w:val="00A82395"/>
    <w:rsid w:val="00A8246F"/>
    <w:rsid w:val="00A824CC"/>
    <w:rsid w:val="00A825FD"/>
    <w:rsid w:val="00A82AE2"/>
    <w:rsid w:val="00A82C65"/>
    <w:rsid w:val="00A83182"/>
    <w:rsid w:val="00A835C6"/>
    <w:rsid w:val="00A839DE"/>
    <w:rsid w:val="00A83A7E"/>
    <w:rsid w:val="00A83ABE"/>
    <w:rsid w:val="00A83BE2"/>
    <w:rsid w:val="00A84A5A"/>
    <w:rsid w:val="00A84C53"/>
    <w:rsid w:val="00A8572D"/>
    <w:rsid w:val="00A85A2D"/>
    <w:rsid w:val="00A86850"/>
    <w:rsid w:val="00A86CC0"/>
    <w:rsid w:val="00A87BDE"/>
    <w:rsid w:val="00A87DF2"/>
    <w:rsid w:val="00A902C9"/>
    <w:rsid w:val="00A9061D"/>
    <w:rsid w:val="00A9076D"/>
    <w:rsid w:val="00A907F8"/>
    <w:rsid w:val="00A90A1B"/>
    <w:rsid w:val="00A910A0"/>
    <w:rsid w:val="00A9191F"/>
    <w:rsid w:val="00A91935"/>
    <w:rsid w:val="00A9248B"/>
    <w:rsid w:val="00A92604"/>
    <w:rsid w:val="00A927DA"/>
    <w:rsid w:val="00A92AEE"/>
    <w:rsid w:val="00A92D7A"/>
    <w:rsid w:val="00A93983"/>
    <w:rsid w:val="00A93BA3"/>
    <w:rsid w:val="00A93C4F"/>
    <w:rsid w:val="00A93D65"/>
    <w:rsid w:val="00A943D5"/>
    <w:rsid w:val="00A947BE"/>
    <w:rsid w:val="00A950C6"/>
    <w:rsid w:val="00A95140"/>
    <w:rsid w:val="00A95B96"/>
    <w:rsid w:val="00A95BC9"/>
    <w:rsid w:val="00A95C38"/>
    <w:rsid w:val="00A95F0E"/>
    <w:rsid w:val="00A95F57"/>
    <w:rsid w:val="00A963E0"/>
    <w:rsid w:val="00A977D5"/>
    <w:rsid w:val="00AA00EA"/>
    <w:rsid w:val="00AA03A8"/>
    <w:rsid w:val="00AA048C"/>
    <w:rsid w:val="00AA0A31"/>
    <w:rsid w:val="00AA0B7B"/>
    <w:rsid w:val="00AA0CA5"/>
    <w:rsid w:val="00AA0E9A"/>
    <w:rsid w:val="00AA1072"/>
    <w:rsid w:val="00AA11E0"/>
    <w:rsid w:val="00AA1721"/>
    <w:rsid w:val="00AA1873"/>
    <w:rsid w:val="00AA19DC"/>
    <w:rsid w:val="00AA2592"/>
    <w:rsid w:val="00AA273F"/>
    <w:rsid w:val="00AA2B27"/>
    <w:rsid w:val="00AA2C89"/>
    <w:rsid w:val="00AA2EE7"/>
    <w:rsid w:val="00AA3027"/>
    <w:rsid w:val="00AA32BC"/>
    <w:rsid w:val="00AA39CF"/>
    <w:rsid w:val="00AA3C57"/>
    <w:rsid w:val="00AA3CD3"/>
    <w:rsid w:val="00AA3FCA"/>
    <w:rsid w:val="00AA4712"/>
    <w:rsid w:val="00AA4A32"/>
    <w:rsid w:val="00AA532A"/>
    <w:rsid w:val="00AA536C"/>
    <w:rsid w:val="00AA5FCE"/>
    <w:rsid w:val="00AA6353"/>
    <w:rsid w:val="00AA6548"/>
    <w:rsid w:val="00AA6732"/>
    <w:rsid w:val="00AA6AB4"/>
    <w:rsid w:val="00AA6B0C"/>
    <w:rsid w:val="00AB092D"/>
    <w:rsid w:val="00AB0A16"/>
    <w:rsid w:val="00AB0A1E"/>
    <w:rsid w:val="00AB1527"/>
    <w:rsid w:val="00AB1E46"/>
    <w:rsid w:val="00AB1EAE"/>
    <w:rsid w:val="00AB271D"/>
    <w:rsid w:val="00AB27B0"/>
    <w:rsid w:val="00AB2958"/>
    <w:rsid w:val="00AB29D2"/>
    <w:rsid w:val="00AB3308"/>
    <w:rsid w:val="00AB380F"/>
    <w:rsid w:val="00AB3AD2"/>
    <w:rsid w:val="00AB3E1F"/>
    <w:rsid w:val="00AB3E41"/>
    <w:rsid w:val="00AB3FE5"/>
    <w:rsid w:val="00AB4463"/>
    <w:rsid w:val="00AB4501"/>
    <w:rsid w:val="00AB4773"/>
    <w:rsid w:val="00AB48BD"/>
    <w:rsid w:val="00AB4A8A"/>
    <w:rsid w:val="00AB537E"/>
    <w:rsid w:val="00AB57AA"/>
    <w:rsid w:val="00AB5CC6"/>
    <w:rsid w:val="00AB5DB5"/>
    <w:rsid w:val="00AB606F"/>
    <w:rsid w:val="00AB624F"/>
    <w:rsid w:val="00AB67F5"/>
    <w:rsid w:val="00AB6E94"/>
    <w:rsid w:val="00AB7173"/>
    <w:rsid w:val="00AB7B68"/>
    <w:rsid w:val="00AC00DC"/>
    <w:rsid w:val="00AC069D"/>
    <w:rsid w:val="00AC09D2"/>
    <w:rsid w:val="00AC09FB"/>
    <w:rsid w:val="00AC0D82"/>
    <w:rsid w:val="00AC0DE9"/>
    <w:rsid w:val="00AC1014"/>
    <w:rsid w:val="00AC1393"/>
    <w:rsid w:val="00AC15E5"/>
    <w:rsid w:val="00AC196A"/>
    <w:rsid w:val="00AC1A16"/>
    <w:rsid w:val="00AC1D2B"/>
    <w:rsid w:val="00AC1E93"/>
    <w:rsid w:val="00AC22E2"/>
    <w:rsid w:val="00AC25E1"/>
    <w:rsid w:val="00AC3172"/>
    <w:rsid w:val="00AC320B"/>
    <w:rsid w:val="00AC32A4"/>
    <w:rsid w:val="00AC33FE"/>
    <w:rsid w:val="00AC34CF"/>
    <w:rsid w:val="00AC3B30"/>
    <w:rsid w:val="00AC3F96"/>
    <w:rsid w:val="00AC4006"/>
    <w:rsid w:val="00AC4153"/>
    <w:rsid w:val="00AC42F7"/>
    <w:rsid w:val="00AC4914"/>
    <w:rsid w:val="00AC4955"/>
    <w:rsid w:val="00AC4B3E"/>
    <w:rsid w:val="00AC4B81"/>
    <w:rsid w:val="00AC4C17"/>
    <w:rsid w:val="00AC54BF"/>
    <w:rsid w:val="00AC5605"/>
    <w:rsid w:val="00AC5B5C"/>
    <w:rsid w:val="00AC5D6A"/>
    <w:rsid w:val="00AC6142"/>
    <w:rsid w:val="00AC64E9"/>
    <w:rsid w:val="00AC68F7"/>
    <w:rsid w:val="00AC693C"/>
    <w:rsid w:val="00AC6B2E"/>
    <w:rsid w:val="00AC75E7"/>
    <w:rsid w:val="00AC7670"/>
    <w:rsid w:val="00AC7862"/>
    <w:rsid w:val="00AC7C21"/>
    <w:rsid w:val="00AC7CD9"/>
    <w:rsid w:val="00AD001C"/>
    <w:rsid w:val="00AD02B4"/>
    <w:rsid w:val="00AD08CB"/>
    <w:rsid w:val="00AD0960"/>
    <w:rsid w:val="00AD1062"/>
    <w:rsid w:val="00AD1346"/>
    <w:rsid w:val="00AD169E"/>
    <w:rsid w:val="00AD16D9"/>
    <w:rsid w:val="00AD185C"/>
    <w:rsid w:val="00AD1B43"/>
    <w:rsid w:val="00AD200E"/>
    <w:rsid w:val="00AD20E5"/>
    <w:rsid w:val="00AD2121"/>
    <w:rsid w:val="00AD22DE"/>
    <w:rsid w:val="00AD2727"/>
    <w:rsid w:val="00AD285D"/>
    <w:rsid w:val="00AD2ADE"/>
    <w:rsid w:val="00AD2FC1"/>
    <w:rsid w:val="00AD315F"/>
    <w:rsid w:val="00AD3264"/>
    <w:rsid w:val="00AD3498"/>
    <w:rsid w:val="00AD3954"/>
    <w:rsid w:val="00AD3F9F"/>
    <w:rsid w:val="00AD4144"/>
    <w:rsid w:val="00AD45AF"/>
    <w:rsid w:val="00AD48D3"/>
    <w:rsid w:val="00AD4D90"/>
    <w:rsid w:val="00AD4E84"/>
    <w:rsid w:val="00AD53BB"/>
    <w:rsid w:val="00AD561F"/>
    <w:rsid w:val="00AD5AE6"/>
    <w:rsid w:val="00AD5C67"/>
    <w:rsid w:val="00AD6421"/>
    <w:rsid w:val="00AD6582"/>
    <w:rsid w:val="00AD6706"/>
    <w:rsid w:val="00AD677D"/>
    <w:rsid w:val="00AD6B15"/>
    <w:rsid w:val="00AD6B2D"/>
    <w:rsid w:val="00AD6CDB"/>
    <w:rsid w:val="00AD6CF4"/>
    <w:rsid w:val="00AD7086"/>
    <w:rsid w:val="00AD71D5"/>
    <w:rsid w:val="00AD761B"/>
    <w:rsid w:val="00AD7B95"/>
    <w:rsid w:val="00AD7CAD"/>
    <w:rsid w:val="00AE0825"/>
    <w:rsid w:val="00AE0A18"/>
    <w:rsid w:val="00AE158D"/>
    <w:rsid w:val="00AE1610"/>
    <w:rsid w:val="00AE1760"/>
    <w:rsid w:val="00AE179F"/>
    <w:rsid w:val="00AE18F2"/>
    <w:rsid w:val="00AE1D46"/>
    <w:rsid w:val="00AE1D84"/>
    <w:rsid w:val="00AE2061"/>
    <w:rsid w:val="00AE25B5"/>
    <w:rsid w:val="00AE2E15"/>
    <w:rsid w:val="00AE3392"/>
    <w:rsid w:val="00AE3A46"/>
    <w:rsid w:val="00AE4071"/>
    <w:rsid w:val="00AE49E2"/>
    <w:rsid w:val="00AE4ACB"/>
    <w:rsid w:val="00AE4ED1"/>
    <w:rsid w:val="00AE526E"/>
    <w:rsid w:val="00AE53AC"/>
    <w:rsid w:val="00AE694E"/>
    <w:rsid w:val="00AE6BE5"/>
    <w:rsid w:val="00AE6D1C"/>
    <w:rsid w:val="00AE7443"/>
    <w:rsid w:val="00AE7539"/>
    <w:rsid w:val="00AE7F78"/>
    <w:rsid w:val="00AF00DA"/>
    <w:rsid w:val="00AF039B"/>
    <w:rsid w:val="00AF03F8"/>
    <w:rsid w:val="00AF0E97"/>
    <w:rsid w:val="00AF1393"/>
    <w:rsid w:val="00AF1611"/>
    <w:rsid w:val="00AF220B"/>
    <w:rsid w:val="00AF26C3"/>
    <w:rsid w:val="00AF2887"/>
    <w:rsid w:val="00AF2FBF"/>
    <w:rsid w:val="00AF3111"/>
    <w:rsid w:val="00AF31A2"/>
    <w:rsid w:val="00AF32BD"/>
    <w:rsid w:val="00AF337B"/>
    <w:rsid w:val="00AF35E3"/>
    <w:rsid w:val="00AF37A5"/>
    <w:rsid w:val="00AF381D"/>
    <w:rsid w:val="00AF3D12"/>
    <w:rsid w:val="00AF4279"/>
    <w:rsid w:val="00AF44C9"/>
    <w:rsid w:val="00AF4542"/>
    <w:rsid w:val="00AF49FB"/>
    <w:rsid w:val="00AF4D2F"/>
    <w:rsid w:val="00AF5760"/>
    <w:rsid w:val="00AF5F83"/>
    <w:rsid w:val="00AF6111"/>
    <w:rsid w:val="00AF6908"/>
    <w:rsid w:val="00AF6C05"/>
    <w:rsid w:val="00AF6C57"/>
    <w:rsid w:val="00AF6F42"/>
    <w:rsid w:val="00AF7284"/>
    <w:rsid w:val="00AF731F"/>
    <w:rsid w:val="00AF749B"/>
    <w:rsid w:val="00AF76E6"/>
    <w:rsid w:val="00AF7C37"/>
    <w:rsid w:val="00AF7D80"/>
    <w:rsid w:val="00AF7F5B"/>
    <w:rsid w:val="00B000BB"/>
    <w:rsid w:val="00B003ED"/>
    <w:rsid w:val="00B005E6"/>
    <w:rsid w:val="00B00B7C"/>
    <w:rsid w:val="00B00C41"/>
    <w:rsid w:val="00B00E29"/>
    <w:rsid w:val="00B00EA9"/>
    <w:rsid w:val="00B00F8F"/>
    <w:rsid w:val="00B00FCC"/>
    <w:rsid w:val="00B01201"/>
    <w:rsid w:val="00B0129F"/>
    <w:rsid w:val="00B01339"/>
    <w:rsid w:val="00B01491"/>
    <w:rsid w:val="00B01A4D"/>
    <w:rsid w:val="00B01B1F"/>
    <w:rsid w:val="00B01EA4"/>
    <w:rsid w:val="00B020AE"/>
    <w:rsid w:val="00B02E2F"/>
    <w:rsid w:val="00B030F5"/>
    <w:rsid w:val="00B03B0E"/>
    <w:rsid w:val="00B03D06"/>
    <w:rsid w:val="00B04744"/>
    <w:rsid w:val="00B04756"/>
    <w:rsid w:val="00B049B9"/>
    <w:rsid w:val="00B04D23"/>
    <w:rsid w:val="00B0512E"/>
    <w:rsid w:val="00B05BC8"/>
    <w:rsid w:val="00B05CFF"/>
    <w:rsid w:val="00B060D4"/>
    <w:rsid w:val="00B06A19"/>
    <w:rsid w:val="00B06D4B"/>
    <w:rsid w:val="00B07247"/>
    <w:rsid w:val="00B072B1"/>
    <w:rsid w:val="00B077CA"/>
    <w:rsid w:val="00B07A14"/>
    <w:rsid w:val="00B07A42"/>
    <w:rsid w:val="00B07AF7"/>
    <w:rsid w:val="00B07D7A"/>
    <w:rsid w:val="00B07FCD"/>
    <w:rsid w:val="00B07FF0"/>
    <w:rsid w:val="00B1014B"/>
    <w:rsid w:val="00B102B4"/>
    <w:rsid w:val="00B106C2"/>
    <w:rsid w:val="00B10DE8"/>
    <w:rsid w:val="00B11636"/>
    <w:rsid w:val="00B11CB8"/>
    <w:rsid w:val="00B11EC9"/>
    <w:rsid w:val="00B11F47"/>
    <w:rsid w:val="00B12012"/>
    <w:rsid w:val="00B120D8"/>
    <w:rsid w:val="00B126DA"/>
    <w:rsid w:val="00B12B6E"/>
    <w:rsid w:val="00B1319A"/>
    <w:rsid w:val="00B132C9"/>
    <w:rsid w:val="00B136F8"/>
    <w:rsid w:val="00B13910"/>
    <w:rsid w:val="00B14297"/>
    <w:rsid w:val="00B148CF"/>
    <w:rsid w:val="00B15349"/>
    <w:rsid w:val="00B15384"/>
    <w:rsid w:val="00B1545E"/>
    <w:rsid w:val="00B15A3B"/>
    <w:rsid w:val="00B15B48"/>
    <w:rsid w:val="00B1605A"/>
    <w:rsid w:val="00B161E0"/>
    <w:rsid w:val="00B165B4"/>
    <w:rsid w:val="00B16639"/>
    <w:rsid w:val="00B16B52"/>
    <w:rsid w:val="00B16C42"/>
    <w:rsid w:val="00B172A4"/>
    <w:rsid w:val="00B173E1"/>
    <w:rsid w:val="00B174B2"/>
    <w:rsid w:val="00B174C8"/>
    <w:rsid w:val="00B1782A"/>
    <w:rsid w:val="00B17878"/>
    <w:rsid w:val="00B17B18"/>
    <w:rsid w:val="00B2013C"/>
    <w:rsid w:val="00B205B9"/>
    <w:rsid w:val="00B2064C"/>
    <w:rsid w:val="00B20929"/>
    <w:rsid w:val="00B20A27"/>
    <w:rsid w:val="00B20B72"/>
    <w:rsid w:val="00B20BCF"/>
    <w:rsid w:val="00B20C0E"/>
    <w:rsid w:val="00B20C8E"/>
    <w:rsid w:val="00B20DCE"/>
    <w:rsid w:val="00B212D5"/>
    <w:rsid w:val="00B2152C"/>
    <w:rsid w:val="00B215AF"/>
    <w:rsid w:val="00B21948"/>
    <w:rsid w:val="00B21A36"/>
    <w:rsid w:val="00B21F73"/>
    <w:rsid w:val="00B2202B"/>
    <w:rsid w:val="00B223E9"/>
    <w:rsid w:val="00B227C5"/>
    <w:rsid w:val="00B229E0"/>
    <w:rsid w:val="00B22AC3"/>
    <w:rsid w:val="00B22C48"/>
    <w:rsid w:val="00B22DDE"/>
    <w:rsid w:val="00B22FB8"/>
    <w:rsid w:val="00B2321E"/>
    <w:rsid w:val="00B2355C"/>
    <w:rsid w:val="00B23969"/>
    <w:rsid w:val="00B2397C"/>
    <w:rsid w:val="00B23A54"/>
    <w:rsid w:val="00B24274"/>
    <w:rsid w:val="00B242EC"/>
    <w:rsid w:val="00B24849"/>
    <w:rsid w:val="00B24E1D"/>
    <w:rsid w:val="00B24E56"/>
    <w:rsid w:val="00B250D2"/>
    <w:rsid w:val="00B252DD"/>
    <w:rsid w:val="00B2578E"/>
    <w:rsid w:val="00B257C6"/>
    <w:rsid w:val="00B25E20"/>
    <w:rsid w:val="00B26BFE"/>
    <w:rsid w:val="00B26D96"/>
    <w:rsid w:val="00B27010"/>
    <w:rsid w:val="00B27145"/>
    <w:rsid w:val="00B27778"/>
    <w:rsid w:val="00B27B53"/>
    <w:rsid w:val="00B30110"/>
    <w:rsid w:val="00B30257"/>
    <w:rsid w:val="00B30513"/>
    <w:rsid w:val="00B30BFB"/>
    <w:rsid w:val="00B30E10"/>
    <w:rsid w:val="00B30E18"/>
    <w:rsid w:val="00B3120C"/>
    <w:rsid w:val="00B312E6"/>
    <w:rsid w:val="00B31568"/>
    <w:rsid w:val="00B31608"/>
    <w:rsid w:val="00B31635"/>
    <w:rsid w:val="00B31D83"/>
    <w:rsid w:val="00B31EF5"/>
    <w:rsid w:val="00B32269"/>
    <w:rsid w:val="00B32467"/>
    <w:rsid w:val="00B32647"/>
    <w:rsid w:val="00B328F4"/>
    <w:rsid w:val="00B32A51"/>
    <w:rsid w:val="00B32E10"/>
    <w:rsid w:val="00B33065"/>
    <w:rsid w:val="00B3367C"/>
    <w:rsid w:val="00B33E9E"/>
    <w:rsid w:val="00B33F32"/>
    <w:rsid w:val="00B3437D"/>
    <w:rsid w:val="00B34388"/>
    <w:rsid w:val="00B3445F"/>
    <w:rsid w:val="00B34F9B"/>
    <w:rsid w:val="00B352A4"/>
    <w:rsid w:val="00B35FD6"/>
    <w:rsid w:val="00B3640E"/>
    <w:rsid w:val="00B36B44"/>
    <w:rsid w:val="00B36B63"/>
    <w:rsid w:val="00B36B89"/>
    <w:rsid w:val="00B36D5F"/>
    <w:rsid w:val="00B37376"/>
    <w:rsid w:val="00B374B7"/>
    <w:rsid w:val="00B378CF"/>
    <w:rsid w:val="00B37C87"/>
    <w:rsid w:val="00B407EF"/>
    <w:rsid w:val="00B40869"/>
    <w:rsid w:val="00B40CB0"/>
    <w:rsid w:val="00B412B2"/>
    <w:rsid w:val="00B41523"/>
    <w:rsid w:val="00B41C05"/>
    <w:rsid w:val="00B41F9E"/>
    <w:rsid w:val="00B42046"/>
    <w:rsid w:val="00B4208E"/>
    <w:rsid w:val="00B420FB"/>
    <w:rsid w:val="00B42393"/>
    <w:rsid w:val="00B4239A"/>
    <w:rsid w:val="00B42B13"/>
    <w:rsid w:val="00B43076"/>
    <w:rsid w:val="00B43360"/>
    <w:rsid w:val="00B43401"/>
    <w:rsid w:val="00B434D0"/>
    <w:rsid w:val="00B438C5"/>
    <w:rsid w:val="00B438C9"/>
    <w:rsid w:val="00B43DF6"/>
    <w:rsid w:val="00B44233"/>
    <w:rsid w:val="00B44284"/>
    <w:rsid w:val="00B44380"/>
    <w:rsid w:val="00B44693"/>
    <w:rsid w:val="00B44716"/>
    <w:rsid w:val="00B44780"/>
    <w:rsid w:val="00B4491F"/>
    <w:rsid w:val="00B44DEE"/>
    <w:rsid w:val="00B45414"/>
    <w:rsid w:val="00B457A2"/>
    <w:rsid w:val="00B45C30"/>
    <w:rsid w:val="00B45E9F"/>
    <w:rsid w:val="00B45FBC"/>
    <w:rsid w:val="00B4629E"/>
    <w:rsid w:val="00B4650A"/>
    <w:rsid w:val="00B46900"/>
    <w:rsid w:val="00B46AD9"/>
    <w:rsid w:val="00B470B4"/>
    <w:rsid w:val="00B472CA"/>
    <w:rsid w:val="00B47870"/>
    <w:rsid w:val="00B47A50"/>
    <w:rsid w:val="00B47D31"/>
    <w:rsid w:val="00B47F8C"/>
    <w:rsid w:val="00B50A52"/>
    <w:rsid w:val="00B50DCB"/>
    <w:rsid w:val="00B51308"/>
    <w:rsid w:val="00B51764"/>
    <w:rsid w:val="00B517FD"/>
    <w:rsid w:val="00B51F16"/>
    <w:rsid w:val="00B522C1"/>
    <w:rsid w:val="00B526BC"/>
    <w:rsid w:val="00B526E9"/>
    <w:rsid w:val="00B52E88"/>
    <w:rsid w:val="00B53144"/>
    <w:rsid w:val="00B5327A"/>
    <w:rsid w:val="00B53309"/>
    <w:rsid w:val="00B54278"/>
    <w:rsid w:val="00B545A8"/>
    <w:rsid w:val="00B54B5E"/>
    <w:rsid w:val="00B5510F"/>
    <w:rsid w:val="00B55479"/>
    <w:rsid w:val="00B55666"/>
    <w:rsid w:val="00B55A97"/>
    <w:rsid w:val="00B55B53"/>
    <w:rsid w:val="00B55C2C"/>
    <w:rsid w:val="00B55F33"/>
    <w:rsid w:val="00B561CA"/>
    <w:rsid w:val="00B56593"/>
    <w:rsid w:val="00B565CF"/>
    <w:rsid w:val="00B56896"/>
    <w:rsid w:val="00B56933"/>
    <w:rsid w:val="00B569D6"/>
    <w:rsid w:val="00B57047"/>
    <w:rsid w:val="00B572D0"/>
    <w:rsid w:val="00B5743F"/>
    <w:rsid w:val="00B576DB"/>
    <w:rsid w:val="00B57701"/>
    <w:rsid w:val="00B57D42"/>
    <w:rsid w:val="00B6048E"/>
    <w:rsid w:val="00B60645"/>
    <w:rsid w:val="00B606F4"/>
    <w:rsid w:val="00B60826"/>
    <w:rsid w:val="00B60A34"/>
    <w:rsid w:val="00B60A3E"/>
    <w:rsid w:val="00B60D1F"/>
    <w:rsid w:val="00B60DA9"/>
    <w:rsid w:val="00B6139F"/>
    <w:rsid w:val="00B61403"/>
    <w:rsid w:val="00B6166E"/>
    <w:rsid w:val="00B61973"/>
    <w:rsid w:val="00B619BD"/>
    <w:rsid w:val="00B61B89"/>
    <w:rsid w:val="00B61D9B"/>
    <w:rsid w:val="00B62734"/>
    <w:rsid w:val="00B62857"/>
    <w:rsid w:val="00B62A1E"/>
    <w:rsid w:val="00B62D95"/>
    <w:rsid w:val="00B62FA9"/>
    <w:rsid w:val="00B62FAF"/>
    <w:rsid w:val="00B634FA"/>
    <w:rsid w:val="00B63CE5"/>
    <w:rsid w:val="00B652EC"/>
    <w:rsid w:val="00B653E6"/>
    <w:rsid w:val="00B65824"/>
    <w:rsid w:val="00B65895"/>
    <w:rsid w:val="00B65D17"/>
    <w:rsid w:val="00B65D36"/>
    <w:rsid w:val="00B65D8D"/>
    <w:rsid w:val="00B66317"/>
    <w:rsid w:val="00B664C6"/>
    <w:rsid w:val="00B667BC"/>
    <w:rsid w:val="00B667F7"/>
    <w:rsid w:val="00B66CC5"/>
    <w:rsid w:val="00B66E5B"/>
    <w:rsid w:val="00B66F91"/>
    <w:rsid w:val="00B67722"/>
    <w:rsid w:val="00B67A16"/>
    <w:rsid w:val="00B70592"/>
    <w:rsid w:val="00B70619"/>
    <w:rsid w:val="00B707D1"/>
    <w:rsid w:val="00B70D0A"/>
    <w:rsid w:val="00B70E0B"/>
    <w:rsid w:val="00B71496"/>
    <w:rsid w:val="00B71825"/>
    <w:rsid w:val="00B71D1E"/>
    <w:rsid w:val="00B72745"/>
    <w:rsid w:val="00B727A5"/>
    <w:rsid w:val="00B72F76"/>
    <w:rsid w:val="00B73327"/>
    <w:rsid w:val="00B733B4"/>
    <w:rsid w:val="00B73758"/>
    <w:rsid w:val="00B73C30"/>
    <w:rsid w:val="00B740C5"/>
    <w:rsid w:val="00B744C2"/>
    <w:rsid w:val="00B74DC8"/>
    <w:rsid w:val="00B7504E"/>
    <w:rsid w:val="00B754FD"/>
    <w:rsid w:val="00B755E8"/>
    <w:rsid w:val="00B75799"/>
    <w:rsid w:val="00B75954"/>
    <w:rsid w:val="00B75A20"/>
    <w:rsid w:val="00B75D00"/>
    <w:rsid w:val="00B760DF"/>
    <w:rsid w:val="00B76580"/>
    <w:rsid w:val="00B767DE"/>
    <w:rsid w:val="00B76A1F"/>
    <w:rsid w:val="00B76C91"/>
    <w:rsid w:val="00B76DEF"/>
    <w:rsid w:val="00B76E3F"/>
    <w:rsid w:val="00B76FB5"/>
    <w:rsid w:val="00B77136"/>
    <w:rsid w:val="00B772F3"/>
    <w:rsid w:val="00B776CF"/>
    <w:rsid w:val="00B77C33"/>
    <w:rsid w:val="00B77D57"/>
    <w:rsid w:val="00B77DE4"/>
    <w:rsid w:val="00B77EBF"/>
    <w:rsid w:val="00B77EF5"/>
    <w:rsid w:val="00B801F7"/>
    <w:rsid w:val="00B8037C"/>
    <w:rsid w:val="00B811EF"/>
    <w:rsid w:val="00B8176F"/>
    <w:rsid w:val="00B81A29"/>
    <w:rsid w:val="00B81EB6"/>
    <w:rsid w:val="00B82466"/>
    <w:rsid w:val="00B8299C"/>
    <w:rsid w:val="00B82DFB"/>
    <w:rsid w:val="00B82F46"/>
    <w:rsid w:val="00B82F76"/>
    <w:rsid w:val="00B831DE"/>
    <w:rsid w:val="00B8320C"/>
    <w:rsid w:val="00B832C6"/>
    <w:rsid w:val="00B83945"/>
    <w:rsid w:val="00B83B14"/>
    <w:rsid w:val="00B83E7A"/>
    <w:rsid w:val="00B8404B"/>
    <w:rsid w:val="00B842C8"/>
    <w:rsid w:val="00B84C8F"/>
    <w:rsid w:val="00B84DCB"/>
    <w:rsid w:val="00B84F33"/>
    <w:rsid w:val="00B85037"/>
    <w:rsid w:val="00B85038"/>
    <w:rsid w:val="00B85697"/>
    <w:rsid w:val="00B85C74"/>
    <w:rsid w:val="00B85F2C"/>
    <w:rsid w:val="00B86198"/>
    <w:rsid w:val="00B861DB"/>
    <w:rsid w:val="00B86419"/>
    <w:rsid w:val="00B866AD"/>
    <w:rsid w:val="00B870E7"/>
    <w:rsid w:val="00B874D6"/>
    <w:rsid w:val="00B875CE"/>
    <w:rsid w:val="00B877E2"/>
    <w:rsid w:val="00B87BF9"/>
    <w:rsid w:val="00B87C9C"/>
    <w:rsid w:val="00B87CE1"/>
    <w:rsid w:val="00B87E77"/>
    <w:rsid w:val="00B9075D"/>
    <w:rsid w:val="00B9091E"/>
    <w:rsid w:val="00B90C06"/>
    <w:rsid w:val="00B911E4"/>
    <w:rsid w:val="00B91BA5"/>
    <w:rsid w:val="00B91BFC"/>
    <w:rsid w:val="00B91CEE"/>
    <w:rsid w:val="00B91D1E"/>
    <w:rsid w:val="00B920C3"/>
    <w:rsid w:val="00B923E3"/>
    <w:rsid w:val="00B9249F"/>
    <w:rsid w:val="00B9257C"/>
    <w:rsid w:val="00B925AA"/>
    <w:rsid w:val="00B92889"/>
    <w:rsid w:val="00B92911"/>
    <w:rsid w:val="00B9293E"/>
    <w:rsid w:val="00B93320"/>
    <w:rsid w:val="00B935DD"/>
    <w:rsid w:val="00B936C1"/>
    <w:rsid w:val="00B937C4"/>
    <w:rsid w:val="00B93815"/>
    <w:rsid w:val="00B93A77"/>
    <w:rsid w:val="00B93AB4"/>
    <w:rsid w:val="00B94311"/>
    <w:rsid w:val="00B944B7"/>
    <w:rsid w:val="00B94510"/>
    <w:rsid w:val="00B94608"/>
    <w:rsid w:val="00B94792"/>
    <w:rsid w:val="00B94CBA"/>
    <w:rsid w:val="00B955F7"/>
    <w:rsid w:val="00B95641"/>
    <w:rsid w:val="00B95C06"/>
    <w:rsid w:val="00B95F31"/>
    <w:rsid w:val="00B964CB"/>
    <w:rsid w:val="00B9655B"/>
    <w:rsid w:val="00B971E3"/>
    <w:rsid w:val="00B97653"/>
    <w:rsid w:val="00B97720"/>
    <w:rsid w:val="00B97C35"/>
    <w:rsid w:val="00B97DB1"/>
    <w:rsid w:val="00BA00A9"/>
    <w:rsid w:val="00BA08F8"/>
    <w:rsid w:val="00BA138F"/>
    <w:rsid w:val="00BA1D5F"/>
    <w:rsid w:val="00BA1D8A"/>
    <w:rsid w:val="00BA20A4"/>
    <w:rsid w:val="00BA21BD"/>
    <w:rsid w:val="00BA2339"/>
    <w:rsid w:val="00BA287E"/>
    <w:rsid w:val="00BA2ED6"/>
    <w:rsid w:val="00BA30C9"/>
    <w:rsid w:val="00BA3B34"/>
    <w:rsid w:val="00BA3DE4"/>
    <w:rsid w:val="00BA3EAA"/>
    <w:rsid w:val="00BA428B"/>
    <w:rsid w:val="00BA4377"/>
    <w:rsid w:val="00BA4B50"/>
    <w:rsid w:val="00BA4C1A"/>
    <w:rsid w:val="00BA51C2"/>
    <w:rsid w:val="00BA5E4B"/>
    <w:rsid w:val="00BA5F20"/>
    <w:rsid w:val="00BA5F29"/>
    <w:rsid w:val="00BA63F6"/>
    <w:rsid w:val="00BA67DE"/>
    <w:rsid w:val="00BA6B0C"/>
    <w:rsid w:val="00BA6BB1"/>
    <w:rsid w:val="00BA6BE8"/>
    <w:rsid w:val="00BA6E3B"/>
    <w:rsid w:val="00BA6E76"/>
    <w:rsid w:val="00BA7569"/>
    <w:rsid w:val="00BA7583"/>
    <w:rsid w:val="00BA7923"/>
    <w:rsid w:val="00BA7A87"/>
    <w:rsid w:val="00BA7FF2"/>
    <w:rsid w:val="00BB0267"/>
    <w:rsid w:val="00BB07D2"/>
    <w:rsid w:val="00BB0A94"/>
    <w:rsid w:val="00BB0B2D"/>
    <w:rsid w:val="00BB1050"/>
    <w:rsid w:val="00BB171A"/>
    <w:rsid w:val="00BB1727"/>
    <w:rsid w:val="00BB18D1"/>
    <w:rsid w:val="00BB1A33"/>
    <w:rsid w:val="00BB1B30"/>
    <w:rsid w:val="00BB1BAE"/>
    <w:rsid w:val="00BB2433"/>
    <w:rsid w:val="00BB2434"/>
    <w:rsid w:val="00BB265D"/>
    <w:rsid w:val="00BB2BFA"/>
    <w:rsid w:val="00BB2D02"/>
    <w:rsid w:val="00BB2FD6"/>
    <w:rsid w:val="00BB36E0"/>
    <w:rsid w:val="00BB3840"/>
    <w:rsid w:val="00BB3A12"/>
    <w:rsid w:val="00BB3B3A"/>
    <w:rsid w:val="00BB3B84"/>
    <w:rsid w:val="00BB3CE9"/>
    <w:rsid w:val="00BB3D24"/>
    <w:rsid w:val="00BB43FB"/>
    <w:rsid w:val="00BB450B"/>
    <w:rsid w:val="00BB479F"/>
    <w:rsid w:val="00BB4912"/>
    <w:rsid w:val="00BB4B43"/>
    <w:rsid w:val="00BB4FD9"/>
    <w:rsid w:val="00BB505E"/>
    <w:rsid w:val="00BB5154"/>
    <w:rsid w:val="00BB515F"/>
    <w:rsid w:val="00BB5369"/>
    <w:rsid w:val="00BB54D1"/>
    <w:rsid w:val="00BB55E5"/>
    <w:rsid w:val="00BB5C26"/>
    <w:rsid w:val="00BB62DB"/>
    <w:rsid w:val="00BB63B8"/>
    <w:rsid w:val="00BB6542"/>
    <w:rsid w:val="00BB6595"/>
    <w:rsid w:val="00BB6746"/>
    <w:rsid w:val="00BB701F"/>
    <w:rsid w:val="00BB702C"/>
    <w:rsid w:val="00BB7548"/>
    <w:rsid w:val="00BB7964"/>
    <w:rsid w:val="00BB7C19"/>
    <w:rsid w:val="00BB7D3A"/>
    <w:rsid w:val="00BC01C2"/>
    <w:rsid w:val="00BC04A5"/>
    <w:rsid w:val="00BC0582"/>
    <w:rsid w:val="00BC0719"/>
    <w:rsid w:val="00BC072B"/>
    <w:rsid w:val="00BC10F7"/>
    <w:rsid w:val="00BC147E"/>
    <w:rsid w:val="00BC17EE"/>
    <w:rsid w:val="00BC1A90"/>
    <w:rsid w:val="00BC1AB2"/>
    <w:rsid w:val="00BC1AC2"/>
    <w:rsid w:val="00BC1CD1"/>
    <w:rsid w:val="00BC21DF"/>
    <w:rsid w:val="00BC23FA"/>
    <w:rsid w:val="00BC2540"/>
    <w:rsid w:val="00BC2A1A"/>
    <w:rsid w:val="00BC2C6E"/>
    <w:rsid w:val="00BC3496"/>
    <w:rsid w:val="00BC3668"/>
    <w:rsid w:val="00BC395F"/>
    <w:rsid w:val="00BC3B90"/>
    <w:rsid w:val="00BC3ECD"/>
    <w:rsid w:val="00BC40F9"/>
    <w:rsid w:val="00BC428E"/>
    <w:rsid w:val="00BC464F"/>
    <w:rsid w:val="00BC4C76"/>
    <w:rsid w:val="00BC4CCF"/>
    <w:rsid w:val="00BC4D3F"/>
    <w:rsid w:val="00BC4DCB"/>
    <w:rsid w:val="00BC5193"/>
    <w:rsid w:val="00BC52CF"/>
    <w:rsid w:val="00BC563C"/>
    <w:rsid w:val="00BC59DA"/>
    <w:rsid w:val="00BC5FBC"/>
    <w:rsid w:val="00BC62CA"/>
    <w:rsid w:val="00BC655E"/>
    <w:rsid w:val="00BC6588"/>
    <w:rsid w:val="00BC6696"/>
    <w:rsid w:val="00BC69C3"/>
    <w:rsid w:val="00BC6B00"/>
    <w:rsid w:val="00BC73DA"/>
    <w:rsid w:val="00BC746D"/>
    <w:rsid w:val="00BC7730"/>
    <w:rsid w:val="00BC7872"/>
    <w:rsid w:val="00BC7C3E"/>
    <w:rsid w:val="00BC7FFE"/>
    <w:rsid w:val="00BD0077"/>
    <w:rsid w:val="00BD0CA5"/>
    <w:rsid w:val="00BD0CAD"/>
    <w:rsid w:val="00BD0DBC"/>
    <w:rsid w:val="00BD0EF9"/>
    <w:rsid w:val="00BD0F1C"/>
    <w:rsid w:val="00BD155D"/>
    <w:rsid w:val="00BD1584"/>
    <w:rsid w:val="00BD190D"/>
    <w:rsid w:val="00BD19AC"/>
    <w:rsid w:val="00BD19E5"/>
    <w:rsid w:val="00BD1B82"/>
    <w:rsid w:val="00BD24AA"/>
    <w:rsid w:val="00BD3054"/>
    <w:rsid w:val="00BD3599"/>
    <w:rsid w:val="00BD3710"/>
    <w:rsid w:val="00BD3807"/>
    <w:rsid w:val="00BD3CE2"/>
    <w:rsid w:val="00BD3D37"/>
    <w:rsid w:val="00BD3E0A"/>
    <w:rsid w:val="00BD3F15"/>
    <w:rsid w:val="00BD3FDC"/>
    <w:rsid w:val="00BD44B9"/>
    <w:rsid w:val="00BD459F"/>
    <w:rsid w:val="00BD45AB"/>
    <w:rsid w:val="00BD4781"/>
    <w:rsid w:val="00BD4DB4"/>
    <w:rsid w:val="00BD4DC0"/>
    <w:rsid w:val="00BD4E31"/>
    <w:rsid w:val="00BD50FE"/>
    <w:rsid w:val="00BD596F"/>
    <w:rsid w:val="00BD5D1A"/>
    <w:rsid w:val="00BD5DE5"/>
    <w:rsid w:val="00BD5F9D"/>
    <w:rsid w:val="00BD6131"/>
    <w:rsid w:val="00BD61A7"/>
    <w:rsid w:val="00BD6C6F"/>
    <w:rsid w:val="00BD7137"/>
    <w:rsid w:val="00BD7433"/>
    <w:rsid w:val="00BD753D"/>
    <w:rsid w:val="00BD7776"/>
    <w:rsid w:val="00BE071C"/>
    <w:rsid w:val="00BE0D9B"/>
    <w:rsid w:val="00BE0E19"/>
    <w:rsid w:val="00BE15E0"/>
    <w:rsid w:val="00BE1829"/>
    <w:rsid w:val="00BE195F"/>
    <w:rsid w:val="00BE1AA1"/>
    <w:rsid w:val="00BE1D2D"/>
    <w:rsid w:val="00BE2246"/>
    <w:rsid w:val="00BE261F"/>
    <w:rsid w:val="00BE2688"/>
    <w:rsid w:val="00BE2F04"/>
    <w:rsid w:val="00BE2F8D"/>
    <w:rsid w:val="00BE3206"/>
    <w:rsid w:val="00BE3209"/>
    <w:rsid w:val="00BE33C5"/>
    <w:rsid w:val="00BE35BA"/>
    <w:rsid w:val="00BE3A3D"/>
    <w:rsid w:val="00BE3D78"/>
    <w:rsid w:val="00BE3F0C"/>
    <w:rsid w:val="00BE403F"/>
    <w:rsid w:val="00BE4454"/>
    <w:rsid w:val="00BE4484"/>
    <w:rsid w:val="00BE4EBE"/>
    <w:rsid w:val="00BE5005"/>
    <w:rsid w:val="00BE5015"/>
    <w:rsid w:val="00BE519B"/>
    <w:rsid w:val="00BE526A"/>
    <w:rsid w:val="00BE528B"/>
    <w:rsid w:val="00BE5584"/>
    <w:rsid w:val="00BE5B49"/>
    <w:rsid w:val="00BE5CF0"/>
    <w:rsid w:val="00BE5D9A"/>
    <w:rsid w:val="00BE5DEE"/>
    <w:rsid w:val="00BE6093"/>
    <w:rsid w:val="00BE6437"/>
    <w:rsid w:val="00BE682F"/>
    <w:rsid w:val="00BE6AC2"/>
    <w:rsid w:val="00BE6ACF"/>
    <w:rsid w:val="00BE6E2E"/>
    <w:rsid w:val="00BE6E65"/>
    <w:rsid w:val="00BE6EFB"/>
    <w:rsid w:val="00BE715B"/>
    <w:rsid w:val="00BE7177"/>
    <w:rsid w:val="00BE72EF"/>
    <w:rsid w:val="00BE73BB"/>
    <w:rsid w:val="00BE7412"/>
    <w:rsid w:val="00BE7497"/>
    <w:rsid w:val="00BE7600"/>
    <w:rsid w:val="00BE7791"/>
    <w:rsid w:val="00BE79A6"/>
    <w:rsid w:val="00BF0520"/>
    <w:rsid w:val="00BF09B9"/>
    <w:rsid w:val="00BF0DEB"/>
    <w:rsid w:val="00BF1C96"/>
    <w:rsid w:val="00BF24B2"/>
    <w:rsid w:val="00BF24F0"/>
    <w:rsid w:val="00BF2684"/>
    <w:rsid w:val="00BF28E4"/>
    <w:rsid w:val="00BF296C"/>
    <w:rsid w:val="00BF2FFB"/>
    <w:rsid w:val="00BF3300"/>
    <w:rsid w:val="00BF3BDA"/>
    <w:rsid w:val="00BF3C01"/>
    <w:rsid w:val="00BF3C75"/>
    <w:rsid w:val="00BF3E4C"/>
    <w:rsid w:val="00BF4283"/>
    <w:rsid w:val="00BF4301"/>
    <w:rsid w:val="00BF44B5"/>
    <w:rsid w:val="00BF4635"/>
    <w:rsid w:val="00BF4660"/>
    <w:rsid w:val="00BF46AB"/>
    <w:rsid w:val="00BF495A"/>
    <w:rsid w:val="00BF4CC3"/>
    <w:rsid w:val="00BF4F07"/>
    <w:rsid w:val="00BF5902"/>
    <w:rsid w:val="00BF59E2"/>
    <w:rsid w:val="00BF5C37"/>
    <w:rsid w:val="00BF5DB8"/>
    <w:rsid w:val="00BF618A"/>
    <w:rsid w:val="00BF6539"/>
    <w:rsid w:val="00BF688C"/>
    <w:rsid w:val="00BF6AF4"/>
    <w:rsid w:val="00BF6CBD"/>
    <w:rsid w:val="00BF734E"/>
    <w:rsid w:val="00BF788D"/>
    <w:rsid w:val="00BF79D6"/>
    <w:rsid w:val="00BF7AFA"/>
    <w:rsid w:val="00BF7B90"/>
    <w:rsid w:val="00BF7C91"/>
    <w:rsid w:val="00BF7DCF"/>
    <w:rsid w:val="00C003B8"/>
    <w:rsid w:val="00C004AA"/>
    <w:rsid w:val="00C009E4"/>
    <w:rsid w:val="00C00ABB"/>
    <w:rsid w:val="00C00B65"/>
    <w:rsid w:val="00C00FFF"/>
    <w:rsid w:val="00C01365"/>
    <w:rsid w:val="00C01580"/>
    <w:rsid w:val="00C01E2A"/>
    <w:rsid w:val="00C01F19"/>
    <w:rsid w:val="00C0273C"/>
    <w:rsid w:val="00C03666"/>
    <w:rsid w:val="00C037CB"/>
    <w:rsid w:val="00C037DE"/>
    <w:rsid w:val="00C03836"/>
    <w:rsid w:val="00C0388F"/>
    <w:rsid w:val="00C03A74"/>
    <w:rsid w:val="00C03AEB"/>
    <w:rsid w:val="00C03E3F"/>
    <w:rsid w:val="00C03EC8"/>
    <w:rsid w:val="00C04124"/>
    <w:rsid w:val="00C0440B"/>
    <w:rsid w:val="00C0440E"/>
    <w:rsid w:val="00C04760"/>
    <w:rsid w:val="00C04B98"/>
    <w:rsid w:val="00C04D6B"/>
    <w:rsid w:val="00C05085"/>
    <w:rsid w:val="00C052D9"/>
    <w:rsid w:val="00C0545E"/>
    <w:rsid w:val="00C0572E"/>
    <w:rsid w:val="00C058CA"/>
    <w:rsid w:val="00C06016"/>
    <w:rsid w:val="00C06393"/>
    <w:rsid w:val="00C06417"/>
    <w:rsid w:val="00C065BA"/>
    <w:rsid w:val="00C0660B"/>
    <w:rsid w:val="00C06681"/>
    <w:rsid w:val="00C06A30"/>
    <w:rsid w:val="00C07064"/>
    <w:rsid w:val="00C072C4"/>
    <w:rsid w:val="00C074E3"/>
    <w:rsid w:val="00C078FB"/>
    <w:rsid w:val="00C0791E"/>
    <w:rsid w:val="00C07949"/>
    <w:rsid w:val="00C07A3E"/>
    <w:rsid w:val="00C07CA4"/>
    <w:rsid w:val="00C10341"/>
    <w:rsid w:val="00C10470"/>
    <w:rsid w:val="00C10497"/>
    <w:rsid w:val="00C10720"/>
    <w:rsid w:val="00C10BCA"/>
    <w:rsid w:val="00C1187F"/>
    <w:rsid w:val="00C11BDD"/>
    <w:rsid w:val="00C11F8D"/>
    <w:rsid w:val="00C122D8"/>
    <w:rsid w:val="00C1258F"/>
    <w:rsid w:val="00C12D03"/>
    <w:rsid w:val="00C13314"/>
    <w:rsid w:val="00C136E4"/>
    <w:rsid w:val="00C136F2"/>
    <w:rsid w:val="00C14B2D"/>
    <w:rsid w:val="00C14B5A"/>
    <w:rsid w:val="00C14C07"/>
    <w:rsid w:val="00C14E65"/>
    <w:rsid w:val="00C14FBC"/>
    <w:rsid w:val="00C15274"/>
    <w:rsid w:val="00C152DD"/>
    <w:rsid w:val="00C15736"/>
    <w:rsid w:val="00C163AC"/>
    <w:rsid w:val="00C16E8E"/>
    <w:rsid w:val="00C16FF6"/>
    <w:rsid w:val="00C172A7"/>
    <w:rsid w:val="00C17676"/>
    <w:rsid w:val="00C17880"/>
    <w:rsid w:val="00C17A75"/>
    <w:rsid w:val="00C17B4D"/>
    <w:rsid w:val="00C17DD7"/>
    <w:rsid w:val="00C2001F"/>
    <w:rsid w:val="00C203FA"/>
    <w:rsid w:val="00C21515"/>
    <w:rsid w:val="00C21D3A"/>
    <w:rsid w:val="00C21FCB"/>
    <w:rsid w:val="00C224C2"/>
    <w:rsid w:val="00C22779"/>
    <w:rsid w:val="00C2288A"/>
    <w:rsid w:val="00C22AF4"/>
    <w:rsid w:val="00C230B9"/>
    <w:rsid w:val="00C2330A"/>
    <w:rsid w:val="00C23366"/>
    <w:rsid w:val="00C2371A"/>
    <w:rsid w:val="00C23C93"/>
    <w:rsid w:val="00C23CE4"/>
    <w:rsid w:val="00C23FB4"/>
    <w:rsid w:val="00C246FF"/>
    <w:rsid w:val="00C2490F"/>
    <w:rsid w:val="00C249AB"/>
    <w:rsid w:val="00C24AD2"/>
    <w:rsid w:val="00C259B0"/>
    <w:rsid w:val="00C25C9C"/>
    <w:rsid w:val="00C261DC"/>
    <w:rsid w:val="00C2689E"/>
    <w:rsid w:val="00C269F4"/>
    <w:rsid w:val="00C2757F"/>
    <w:rsid w:val="00C27BF7"/>
    <w:rsid w:val="00C27D3F"/>
    <w:rsid w:val="00C30011"/>
    <w:rsid w:val="00C30044"/>
    <w:rsid w:val="00C30254"/>
    <w:rsid w:val="00C304C9"/>
    <w:rsid w:val="00C30D4C"/>
    <w:rsid w:val="00C311D9"/>
    <w:rsid w:val="00C31326"/>
    <w:rsid w:val="00C315CA"/>
    <w:rsid w:val="00C31958"/>
    <w:rsid w:val="00C31A73"/>
    <w:rsid w:val="00C3252A"/>
    <w:rsid w:val="00C327C0"/>
    <w:rsid w:val="00C3288C"/>
    <w:rsid w:val="00C3291D"/>
    <w:rsid w:val="00C32C89"/>
    <w:rsid w:val="00C32E62"/>
    <w:rsid w:val="00C32EA6"/>
    <w:rsid w:val="00C32F45"/>
    <w:rsid w:val="00C32F66"/>
    <w:rsid w:val="00C3337F"/>
    <w:rsid w:val="00C33981"/>
    <w:rsid w:val="00C33A46"/>
    <w:rsid w:val="00C33B15"/>
    <w:rsid w:val="00C34694"/>
    <w:rsid w:val="00C34728"/>
    <w:rsid w:val="00C34936"/>
    <w:rsid w:val="00C34B4F"/>
    <w:rsid w:val="00C34D9B"/>
    <w:rsid w:val="00C3503A"/>
    <w:rsid w:val="00C3529F"/>
    <w:rsid w:val="00C3535E"/>
    <w:rsid w:val="00C35850"/>
    <w:rsid w:val="00C35999"/>
    <w:rsid w:val="00C35A88"/>
    <w:rsid w:val="00C35C4F"/>
    <w:rsid w:val="00C35F48"/>
    <w:rsid w:val="00C36BCD"/>
    <w:rsid w:val="00C36CF2"/>
    <w:rsid w:val="00C3724D"/>
    <w:rsid w:val="00C3735E"/>
    <w:rsid w:val="00C37B74"/>
    <w:rsid w:val="00C37E15"/>
    <w:rsid w:val="00C401C8"/>
    <w:rsid w:val="00C407A7"/>
    <w:rsid w:val="00C408AA"/>
    <w:rsid w:val="00C408AE"/>
    <w:rsid w:val="00C408AF"/>
    <w:rsid w:val="00C408D1"/>
    <w:rsid w:val="00C40B26"/>
    <w:rsid w:val="00C40CA6"/>
    <w:rsid w:val="00C412C6"/>
    <w:rsid w:val="00C413FC"/>
    <w:rsid w:val="00C41634"/>
    <w:rsid w:val="00C4179B"/>
    <w:rsid w:val="00C417EB"/>
    <w:rsid w:val="00C41A81"/>
    <w:rsid w:val="00C42072"/>
    <w:rsid w:val="00C421ED"/>
    <w:rsid w:val="00C42382"/>
    <w:rsid w:val="00C424E7"/>
    <w:rsid w:val="00C4255F"/>
    <w:rsid w:val="00C42C8A"/>
    <w:rsid w:val="00C42F5A"/>
    <w:rsid w:val="00C43243"/>
    <w:rsid w:val="00C4355F"/>
    <w:rsid w:val="00C4356F"/>
    <w:rsid w:val="00C438C4"/>
    <w:rsid w:val="00C440BD"/>
    <w:rsid w:val="00C4419D"/>
    <w:rsid w:val="00C44335"/>
    <w:rsid w:val="00C4434E"/>
    <w:rsid w:val="00C443C3"/>
    <w:rsid w:val="00C443D4"/>
    <w:rsid w:val="00C44404"/>
    <w:rsid w:val="00C4535C"/>
    <w:rsid w:val="00C45840"/>
    <w:rsid w:val="00C45A37"/>
    <w:rsid w:val="00C45CB3"/>
    <w:rsid w:val="00C466BE"/>
    <w:rsid w:val="00C46729"/>
    <w:rsid w:val="00C46804"/>
    <w:rsid w:val="00C46C76"/>
    <w:rsid w:val="00C46D4B"/>
    <w:rsid w:val="00C46F64"/>
    <w:rsid w:val="00C47707"/>
    <w:rsid w:val="00C4787F"/>
    <w:rsid w:val="00C50049"/>
    <w:rsid w:val="00C5017A"/>
    <w:rsid w:val="00C50529"/>
    <w:rsid w:val="00C5074A"/>
    <w:rsid w:val="00C50846"/>
    <w:rsid w:val="00C512DD"/>
    <w:rsid w:val="00C5144A"/>
    <w:rsid w:val="00C51487"/>
    <w:rsid w:val="00C52081"/>
    <w:rsid w:val="00C5241C"/>
    <w:rsid w:val="00C52AA9"/>
    <w:rsid w:val="00C52D83"/>
    <w:rsid w:val="00C52E7C"/>
    <w:rsid w:val="00C5306F"/>
    <w:rsid w:val="00C53284"/>
    <w:rsid w:val="00C54157"/>
    <w:rsid w:val="00C54591"/>
    <w:rsid w:val="00C54A07"/>
    <w:rsid w:val="00C54EA9"/>
    <w:rsid w:val="00C54F28"/>
    <w:rsid w:val="00C5537F"/>
    <w:rsid w:val="00C559B6"/>
    <w:rsid w:val="00C559F5"/>
    <w:rsid w:val="00C55BFC"/>
    <w:rsid w:val="00C55CBC"/>
    <w:rsid w:val="00C55E9F"/>
    <w:rsid w:val="00C55F78"/>
    <w:rsid w:val="00C561C7"/>
    <w:rsid w:val="00C566F7"/>
    <w:rsid w:val="00C567CC"/>
    <w:rsid w:val="00C5697B"/>
    <w:rsid w:val="00C56D21"/>
    <w:rsid w:val="00C570B7"/>
    <w:rsid w:val="00C571EC"/>
    <w:rsid w:val="00C5777D"/>
    <w:rsid w:val="00C57AA0"/>
    <w:rsid w:val="00C57C98"/>
    <w:rsid w:val="00C57D49"/>
    <w:rsid w:val="00C60687"/>
    <w:rsid w:val="00C60E2A"/>
    <w:rsid w:val="00C6116B"/>
    <w:rsid w:val="00C617AC"/>
    <w:rsid w:val="00C61A97"/>
    <w:rsid w:val="00C61B83"/>
    <w:rsid w:val="00C61E79"/>
    <w:rsid w:val="00C61EC6"/>
    <w:rsid w:val="00C6210E"/>
    <w:rsid w:val="00C6275B"/>
    <w:rsid w:val="00C62CB6"/>
    <w:rsid w:val="00C62ECE"/>
    <w:rsid w:val="00C62FBC"/>
    <w:rsid w:val="00C632DA"/>
    <w:rsid w:val="00C6354E"/>
    <w:rsid w:val="00C63856"/>
    <w:rsid w:val="00C63ACF"/>
    <w:rsid w:val="00C63B26"/>
    <w:rsid w:val="00C63DEC"/>
    <w:rsid w:val="00C63E1C"/>
    <w:rsid w:val="00C64DD0"/>
    <w:rsid w:val="00C64E3F"/>
    <w:rsid w:val="00C653F0"/>
    <w:rsid w:val="00C65405"/>
    <w:rsid w:val="00C65647"/>
    <w:rsid w:val="00C657E8"/>
    <w:rsid w:val="00C65F54"/>
    <w:rsid w:val="00C661EC"/>
    <w:rsid w:val="00C66393"/>
    <w:rsid w:val="00C66574"/>
    <w:rsid w:val="00C66DD2"/>
    <w:rsid w:val="00C66ECF"/>
    <w:rsid w:val="00C673C8"/>
    <w:rsid w:val="00C674CA"/>
    <w:rsid w:val="00C675B3"/>
    <w:rsid w:val="00C67638"/>
    <w:rsid w:val="00C67AD1"/>
    <w:rsid w:val="00C67D01"/>
    <w:rsid w:val="00C70242"/>
    <w:rsid w:val="00C70357"/>
    <w:rsid w:val="00C7038E"/>
    <w:rsid w:val="00C706AA"/>
    <w:rsid w:val="00C70765"/>
    <w:rsid w:val="00C70B7B"/>
    <w:rsid w:val="00C70F9F"/>
    <w:rsid w:val="00C71475"/>
    <w:rsid w:val="00C716B1"/>
    <w:rsid w:val="00C718CE"/>
    <w:rsid w:val="00C7197A"/>
    <w:rsid w:val="00C71AD4"/>
    <w:rsid w:val="00C71C5F"/>
    <w:rsid w:val="00C71DE0"/>
    <w:rsid w:val="00C725F1"/>
    <w:rsid w:val="00C7276C"/>
    <w:rsid w:val="00C728C9"/>
    <w:rsid w:val="00C730B7"/>
    <w:rsid w:val="00C733DD"/>
    <w:rsid w:val="00C73703"/>
    <w:rsid w:val="00C73826"/>
    <w:rsid w:val="00C73B80"/>
    <w:rsid w:val="00C73F88"/>
    <w:rsid w:val="00C745B6"/>
    <w:rsid w:val="00C747FE"/>
    <w:rsid w:val="00C7495C"/>
    <w:rsid w:val="00C74DD4"/>
    <w:rsid w:val="00C75358"/>
    <w:rsid w:val="00C756A2"/>
    <w:rsid w:val="00C75955"/>
    <w:rsid w:val="00C75B9E"/>
    <w:rsid w:val="00C75DBB"/>
    <w:rsid w:val="00C760F4"/>
    <w:rsid w:val="00C764C1"/>
    <w:rsid w:val="00C7654D"/>
    <w:rsid w:val="00C767E8"/>
    <w:rsid w:val="00C76AE1"/>
    <w:rsid w:val="00C7705C"/>
    <w:rsid w:val="00C771DB"/>
    <w:rsid w:val="00C774D6"/>
    <w:rsid w:val="00C7765C"/>
    <w:rsid w:val="00C77A39"/>
    <w:rsid w:val="00C802CD"/>
    <w:rsid w:val="00C80886"/>
    <w:rsid w:val="00C80FBE"/>
    <w:rsid w:val="00C80FF8"/>
    <w:rsid w:val="00C8101B"/>
    <w:rsid w:val="00C8108B"/>
    <w:rsid w:val="00C813B0"/>
    <w:rsid w:val="00C8148A"/>
    <w:rsid w:val="00C815C3"/>
    <w:rsid w:val="00C81A04"/>
    <w:rsid w:val="00C81BDE"/>
    <w:rsid w:val="00C81EE4"/>
    <w:rsid w:val="00C82085"/>
    <w:rsid w:val="00C8265A"/>
    <w:rsid w:val="00C827AE"/>
    <w:rsid w:val="00C830FF"/>
    <w:rsid w:val="00C833AC"/>
    <w:rsid w:val="00C8360E"/>
    <w:rsid w:val="00C83751"/>
    <w:rsid w:val="00C837D4"/>
    <w:rsid w:val="00C83C78"/>
    <w:rsid w:val="00C83E75"/>
    <w:rsid w:val="00C83E8E"/>
    <w:rsid w:val="00C83F08"/>
    <w:rsid w:val="00C84632"/>
    <w:rsid w:val="00C848C2"/>
    <w:rsid w:val="00C84A0E"/>
    <w:rsid w:val="00C84CB1"/>
    <w:rsid w:val="00C85461"/>
    <w:rsid w:val="00C856B8"/>
    <w:rsid w:val="00C85FB8"/>
    <w:rsid w:val="00C861CC"/>
    <w:rsid w:val="00C861EB"/>
    <w:rsid w:val="00C863D8"/>
    <w:rsid w:val="00C8645B"/>
    <w:rsid w:val="00C86847"/>
    <w:rsid w:val="00C86854"/>
    <w:rsid w:val="00C868B7"/>
    <w:rsid w:val="00C86B7F"/>
    <w:rsid w:val="00C86F9E"/>
    <w:rsid w:val="00C876D3"/>
    <w:rsid w:val="00C87A1E"/>
    <w:rsid w:val="00C87D53"/>
    <w:rsid w:val="00C90649"/>
    <w:rsid w:val="00C9074A"/>
    <w:rsid w:val="00C907BC"/>
    <w:rsid w:val="00C907D7"/>
    <w:rsid w:val="00C90A71"/>
    <w:rsid w:val="00C90D00"/>
    <w:rsid w:val="00C91184"/>
    <w:rsid w:val="00C911F7"/>
    <w:rsid w:val="00C912F1"/>
    <w:rsid w:val="00C91481"/>
    <w:rsid w:val="00C917C9"/>
    <w:rsid w:val="00C91A1C"/>
    <w:rsid w:val="00C91D46"/>
    <w:rsid w:val="00C92165"/>
    <w:rsid w:val="00C9230E"/>
    <w:rsid w:val="00C9236D"/>
    <w:rsid w:val="00C9265F"/>
    <w:rsid w:val="00C9294F"/>
    <w:rsid w:val="00C92B4C"/>
    <w:rsid w:val="00C92E99"/>
    <w:rsid w:val="00C930BB"/>
    <w:rsid w:val="00C93247"/>
    <w:rsid w:val="00C93363"/>
    <w:rsid w:val="00C9340D"/>
    <w:rsid w:val="00C9380E"/>
    <w:rsid w:val="00C93A4D"/>
    <w:rsid w:val="00C93B8D"/>
    <w:rsid w:val="00C93EA9"/>
    <w:rsid w:val="00C93FDC"/>
    <w:rsid w:val="00C941C0"/>
    <w:rsid w:val="00C941FA"/>
    <w:rsid w:val="00C94361"/>
    <w:rsid w:val="00C945B7"/>
    <w:rsid w:val="00C94609"/>
    <w:rsid w:val="00C9468F"/>
    <w:rsid w:val="00C94A05"/>
    <w:rsid w:val="00C94BF7"/>
    <w:rsid w:val="00C94FAE"/>
    <w:rsid w:val="00C954AA"/>
    <w:rsid w:val="00C95AE7"/>
    <w:rsid w:val="00C95C43"/>
    <w:rsid w:val="00C9600E"/>
    <w:rsid w:val="00C960EF"/>
    <w:rsid w:val="00C96212"/>
    <w:rsid w:val="00C96BC3"/>
    <w:rsid w:val="00C96BF7"/>
    <w:rsid w:val="00C96E60"/>
    <w:rsid w:val="00C96F47"/>
    <w:rsid w:val="00C97080"/>
    <w:rsid w:val="00C9766A"/>
    <w:rsid w:val="00C97861"/>
    <w:rsid w:val="00C97BF1"/>
    <w:rsid w:val="00C97D89"/>
    <w:rsid w:val="00CA017E"/>
    <w:rsid w:val="00CA05DB"/>
    <w:rsid w:val="00CA07C7"/>
    <w:rsid w:val="00CA0ED1"/>
    <w:rsid w:val="00CA1338"/>
    <w:rsid w:val="00CA1503"/>
    <w:rsid w:val="00CA1522"/>
    <w:rsid w:val="00CA1687"/>
    <w:rsid w:val="00CA1B2D"/>
    <w:rsid w:val="00CA1B76"/>
    <w:rsid w:val="00CA1D40"/>
    <w:rsid w:val="00CA207C"/>
    <w:rsid w:val="00CA2FBF"/>
    <w:rsid w:val="00CA31A7"/>
    <w:rsid w:val="00CA327C"/>
    <w:rsid w:val="00CA341E"/>
    <w:rsid w:val="00CA3498"/>
    <w:rsid w:val="00CA37CD"/>
    <w:rsid w:val="00CA4A0D"/>
    <w:rsid w:val="00CA4A64"/>
    <w:rsid w:val="00CA4B0B"/>
    <w:rsid w:val="00CA4EF1"/>
    <w:rsid w:val="00CA5218"/>
    <w:rsid w:val="00CA5866"/>
    <w:rsid w:val="00CA58E7"/>
    <w:rsid w:val="00CA59CD"/>
    <w:rsid w:val="00CA696E"/>
    <w:rsid w:val="00CA6AAE"/>
    <w:rsid w:val="00CA6EE1"/>
    <w:rsid w:val="00CA7AE5"/>
    <w:rsid w:val="00CA7D9A"/>
    <w:rsid w:val="00CA7F5D"/>
    <w:rsid w:val="00CB012F"/>
    <w:rsid w:val="00CB0532"/>
    <w:rsid w:val="00CB066E"/>
    <w:rsid w:val="00CB0F39"/>
    <w:rsid w:val="00CB1032"/>
    <w:rsid w:val="00CB12C3"/>
    <w:rsid w:val="00CB1400"/>
    <w:rsid w:val="00CB14E0"/>
    <w:rsid w:val="00CB233B"/>
    <w:rsid w:val="00CB28D4"/>
    <w:rsid w:val="00CB2C9C"/>
    <w:rsid w:val="00CB2F9D"/>
    <w:rsid w:val="00CB3589"/>
    <w:rsid w:val="00CB3909"/>
    <w:rsid w:val="00CB40A5"/>
    <w:rsid w:val="00CB425B"/>
    <w:rsid w:val="00CB4383"/>
    <w:rsid w:val="00CB4730"/>
    <w:rsid w:val="00CB4833"/>
    <w:rsid w:val="00CB488D"/>
    <w:rsid w:val="00CB4C22"/>
    <w:rsid w:val="00CB4F73"/>
    <w:rsid w:val="00CB58FF"/>
    <w:rsid w:val="00CB5A44"/>
    <w:rsid w:val="00CB62C2"/>
    <w:rsid w:val="00CB63F5"/>
    <w:rsid w:val="00CB645B"/>
    <w:rsid w:val="00CB6526"/>
    <w:rsid w:val="00CB6BAC"/>
    <w:rsid w:val="00CB6C18"/>
    <w:rsid w:val="00CB6C1E"/>
    <w:rsid w:val="00CB6C97"/>
    <w:rsid w:val="00CB7B93"/>
    <w:rsid w:val="00CC0130"/>
    <w:rsid w:val="00CC0218"/>
    <w:rsid w:val="00CC03BD"/>
    <w:rsid w:val="00CC07F8"/>
    <w:rsid w:val="00CC0DC4"/>
    <w:rsid w:val="00CC0DE1"/>
    <w:rsid w:val="00CC10CE"/>
    <w:rsid w:val="00CC161F"/>
    <w:rsid w:val="00CC16AC"/>
    <w:rsid w:val="00CC17B5"/>
    <w:rsid w:val="00CC18F7"/>
    <w:rsid w:val="00CC19F5"/>
    <w:rsid w:val="00CC1D67"/>
    <w:rsid w:val="00CC1E34"/>
    <w:rsid w:val="00CC1E3D"/>
    <w:rsid w:val="00CC2182"/>
    <w:rsid w:val="00CC227B"/>
    <w:rsid w:val="00CC2378"/>
    <w:rsid w:val="00CC27ED"/>
    <w:rsid w:val="00CC2DAB"/>
    <w:rsid w:val="00CC305E"/>
    <w:rsid w:val="00CC306E"/>
    <w:rsid w:val="00CC37B0"/>
    <w:rsid w:val="00CC3B24"/>
    <w:rsid w:val="00CC3C66"/>
    <w:rsid w:val="00CC3DC6"/>
    <w:rsid w:val="00CC3F1B"/>
    <w:rsid w:val="00CC3F50"/>
    <w:rsid w:val="00CC409C"/>
    <w:rsid w:val="00CC40B2"/>
    <w:rsid w:val="00CC42B6"/>
    <w:rsid w:val="00CC484D"/>
    <w:rsid w:val="00CC4B6C"/>
    <w:rsid w:val="00CC4DBA"/>
    <w:rsid w:val="00CC4E09"/>
    <w:rsid w:val="00CC5234"/>
    <w:rsid w:val="00CC5446"/>
    <w:rsid w:val="00CC567F"/>
    <w:rsid w:val="00CC56C0"/>
    <w:rsid w:val="00CC592B"/>
    <w:rsid w:val="00CC5E53"/>
    <w:rsid w:val="00CC5FCD"/>
    <w:rsid w:val="00CC627A"/>
    <w:rsid w:val="00CC62CB"/>
    <w:rsid w:val="00CC687B"/>
    <w:rsid w:val="00CC6D90"/>
    <w:rsid w:val="00CC71FA"/>
    <w:rsid w:val="00CC726E"/>
    <w:rsid w:val="00CC745B"/>
    <w:rsid w:val="00CC74BA"/>
    <w:rsid w:val="00CC7515"/>
    <w:rsid w:val="00CC7F0A"/>
    <w:rsid w:val="00CD0548"/>
    <w:rsid w:val="00CD077D"/>
    <w:rsid w:val="00CD08F4"/>
    <w:rsid w:val="00CD096F"/>
    <w:rsid w:val="00CD09F4"/>
    <w:rsid w:val="00CD0B9D"/>
    <w:rsid w:val="00CD10AE"/>
    <w:rsid w:val="00CD1870"/>
    <w:rsid w:val="00CD1CA3"/>
    <w:rsid w:val="00CD1EAD"/>
    <w:rsid w:val="00CD20C7"/>
    <w:rsid w:val="00CD2396"/>
    <w:rsid w:val="00CD2A60"/>
    <w:rsid w:val="00CD304F"/>
    <w:rsid w:val="00CD3298"/>
    <w:rsid w:val="00CD338D"/>
    <w:rsid w:val="00CD39D5"/>
    <w:rsid w:val="00CD3B6D"/>
    <w:rsid w:val="00CD3B89"/>
    <w:rsid w:val="00CD3C69"/>
    <w:rsid w:val="00CD3CC1"/>
    <w:rsid w:val="00CD4648"/>
    <w:rsid w:val="00CD47D3"/>
    <w:rsid w:val="00CD47D8"/>
    <w:rsid w:val="00CD4814"/>
    <w:rsid w:val="00CD4C97"/>
    <w:rsid w:val="00CD58E7"/>
    <w:rsid w:val="00CD5A14"/>
    <w:rsid w:val="00CD5B50"/>
    <w:rsid w:val="00CD5D80"/>
    <w:rsid w:val="00CD5FA7"/>
    <w:rsid w:val="00CD6892"/>
    <w:rsid w:val="00CD68AB"/>
    <w:rsid w:val="00CD6AEA"/>
    <w:rsid w:val="00CD6B2E"/>
    <w:rsid w:val="00CD706D"/>
    <w:rsid w:val="00CD76CF"/>
    <w:rsid w:val="00CD77AF"/>
    <w:rsid w:val="00CD7827"/>
    <w:rsid w:val="00CD7E41"/>
    <w:rsid w:val="00CD7ED1"/>
    <w:rsid w:val="00CE004C"/>
    <w:rsid w:val="00CE0105"/>
    <w:rsid w:val="00CE0B72"/>
    <w:rsid w:val="00CE15E0"/>
    <w:rsid w:val="00CE19BC"/>
    <w:rsid w:val="00CE1A8A"/>
    <w:rsid w:val="00CE1ACA"/>
    <w:rsid w:val="00CE1BF0"/>
    <w:rsid w:val="00CE1F0C"/>
    <w:rsid w:val="00CE1F82"/>
    <w:rsid w:val="00CE20FA"/>
    <w:rsid w:val="00CE26BC"/>
    <w:rsid w:val="00CE28EE"/>
    <w:rsid w:val="00CE2960"/>
    <w:rsid w:val="00CE2E3F"/>
    <w:rsid w:val="00CE2FA4"/>
    <w:rsid w:val="00CE3068"/>
    <w:rsid w:val="00CE30D8"/>
    <w:rsid w:val="00CE38BE"/>
    <w:rsid w:val="00CE3BE7"/>
    <w:rsid w:val="00CE3C6D"/>
    <w:rsid w:val="00CE3F6E"/>
    <w:rsid w:val="00CE4039"/>
    <w:rsid w:val="00CE4354"/>
    <w:rsid w:val="00CE458F"/>
    <w:rsid w:val="00CE45D2"/>
    <w:rsid w:val="00CE4A4B"/>
    <w:rsid w:val="00CE4A9A"/>
    <w:rsid w:val="00CE58D9"/>
    <w:rsid w:val="00CE5A52"/>
    <w:rsid w:val="00CE5D24"/>
    <w:rsid w:val="00CE5F25"/>
    <w:rsid w:val="00CE5F7C"/>
    <w:rsid w:val="00CE6026"/>
    <w:rsid w:val="00CE6AA7"/>
    <w:rsid w:val="00CE6B2D"/>
    <w:rsid w:val="00CE6B2F"/>
    <w:rsid w:val="00CE6D10"/>
    <w:rsid w:val="00CE77E2"/>
    <w:rsid w:val="00CE7998"/>
    <w:rsid w:val="00CE7AD2"/>
    <w:rsid w:val="00CE7C1B"/>
    <w:rsid w:val="00CF0192"/>
    <w:rsid w:val="00CF06DA"/>
    <w:rsid w:val="00CF07FD"/>
    <w:rsid w:val="00CF0B58"/>
    <w:rsid w:val="00CF1114"/>
    <w:rsid w:val="00CF11AA"/>
    <w:rsid w:val="00CF1236"/>
    <w:rsid w:val="00CF12D2"/>
    <w:rsid w:val="00CF144C"/>
    <w:rsid w:val="00CF1558"/>
    <w:rsid w:val="00CF1627"/>
    <w:rsid w:val="00CF17C7"/>
    <w:rsid w:val="00CF1859"/>
    <w:rsid w:val="00CF1902"/>
    <w:rsid w:val="00CF1DFA"/>
    <w:rsid w:val="00CF1EFF"/>
    <w:rsid w:val="00CF21BB"/>
    <w:rsid w:val="00CF25FA"/>
    <w:rsid w:val="00CF2802"/>
    <w:rsid w:val="00CF2C77"/>
    <w:rsid w:val="00CF2D56"/>
    <w:rsid w:val="00CF2DDD"/>
    <w:rsid w:val="00CF2F25"/>
    <w:rsid w:val="00CF3188"/>
    <w:rsid w:val="00CF33A8"/>
    <w:rsid w:val="00CF3409"/>
    <w:rsid w:val="00CF3574"/>
    <w:rsid w:val="00CF395E"/>
    <w:rsid w:val="00CF3A0C"/>
    <w:rsid w:val="00CF3BEE"/>
    <w:rsid w:val="00CF3E9A"/>
    <w:rsid w:val="00CF4103"/>
    <w:rsid w:val="00CF4785"/>
    <w:rsid w:val="00CF48C0"/>
    <w:rsid w:val="00CF4B0C"/>
    <w:rsid w:val="00CF4C74"/>
    <w:rsid w:val="00CF4CA9"/>
    <w:rsid w:val="00CF4E27"/>
    <w:rsid w:val="00CF5357"/>
    <w:rsid w:val="00CF59D9"/>
    <w:rsid w:val="00CF5C3D"/>
    <w:rsid w:val="00CF5D52"/>
    <w:rsid w:val="00CF61F6"/>
    <w:rsid w:val="00CF68E8"/>
    <w:rsid w:val="00CF7204"/>
    <w:rsid w:val="00CF7383"/>
    <w:rsid w:val="00CF785C"/>
    <w:rsid w:val="00D007ED"/>
    <w:rsid w:val="00D00FFA"/>
    <w:rsid w:val="00D01010"/>
    <w:rsid w:val="00D010BA"/>
    <w:rsid w:val="00D01630"/>
    <w:rsid w:val="00D01A34"/>
    <w:rsid w:val="00D02385"/>
    <w:rsid w:val="00D026A5"/>
    <w:rsid w:val="00D0286D"/>
    <w:rsid w:val="00D029C2"/>
    <w:rsid w:val="00D03530"/>
    <w:rsid w:val="00D03704"/>
    <w:rsid w:val="00D03B37"/>
    <w:rsid w:val="00D04113"/>
    <w:rsid w:val="00D042E5"/>
    <w:rsid w:val="00D04490"/>
    <w:rsid w:val="00D04898"/>
    <w:rsid w:val="00D04A58"/>
    <w:rsid w:val="00D04EAA"/>
    <w:rsid w:val="00D04F8C"/>
    <w:rsid w:val="00D05682"/>
    <w:rsid w:val="00D05991"/>
    <w:rsid w:val="00D059B0"/>
    <w:rsid w:val="00D05BAF"/>
    <w:rsid w:val="00D05D11"/>
    <w:rsid w:val="00D060B2"/>
    <w:rsid w:val="00D06AE5"/>
    <w:rsid w:val="00D06BF1"/>
    <w:rsid w:val="00D06D50"/>
    <w:rsid w:val="00D06EA7"/>
    <w:rsid w:val="00D06FE9"/>
    <w:rsid w:val="00D0782D"/>
    <w:rsid w:val="00D07B27"/>
    <w:rsid w:val="00D10B9E"/>
    <w:rsid w:val="00D10D62"/>
    <w:rsid w:val="00D10E31"/>
    <w:rsid w:val="00D11132"/>
    <w:rsid w:val="00D1133E"/>
    <w:rsid w:val="00D11514"/>
    <w:rsid w:val="00D11938"/>
    <w:rsid w:val="00D12086"/>
    <w:rsid w:val="00D122DF"/>
    <w:rsid w:val="00D12348"/>
    <w:rsid w:val="00D12402"/>
    <w:rsid w:val="00D126B2"/>
    <w:rsid w:val="00D1274C"/>
    <w:rsid w:val="00D129AA"/>
    <w:rsid w:val="00D129B1"/>
    <w:rsid w:val="00D12AF6"/>
    <w:rsid w:val="00D12FF0"/>
    <w:rsid w:val="00D1312E"/>
    <w:rsid w:val="00D142BB"/>
    <w:rsid w:val="00D146A6"/>
    <w:rsid w:val="00D14B07"/>
    <w:rsid w:val="00D14C41"/>
    <w:rsid w:val="00D14D33"/>
    <w:rsid w:val="00D14DF8"/>
    <w:rsid w:val="00D14DFD"/>
    <w:rsid w:val="00D14F04"/>
    <w:rsid w:val="00D14FC0"/>
    <w:rsid w:val="00D1529F"/>
    <w:rsid w:val="00D1535C"/>
    <w:rsid w:val="00D168B2"/>
    <w:rsid w:val="00D16AEB"/>
    <w:rsid w:val="00D16D04"/>
    <w:rsid w:val="00D16E7A"/>
    <w:rsid w:val="00D1707B"/>
    <w:rsid w:val="00D171D0"/>
    <w:rsid w:val="00D1767F"/>
    <w:rsid w:val="00D17AAE"/>
    <w:rsid w:val="00D17BA6"/>
    <w:rsid w:val="00D17CD1"/>
    <w:rsid w:val="00D17E1D"/>
    <w:rsid w:val="00D205D6"/>
    <w:rsid w:val="00D2073D"/>
    <w:rsid w:val="00D209FF"/>
    <w:rsid w:val="00D20A74"/>
    <w:rsid w:val="00D20BFC"/>
    <w:rsid w:val="00D20FBF"/>
    <w:rsid w:val="00D210AD"/>
    <w:rsid w:val="00D210B1"/>
    <w:rsid w:val="00D21187"/>
    <w:rsid w:val="00D215AD"/>
    <w:rsid w:val="00D2192A"/>
    <w:rsid w:val="00D21E19"/>
    <w:rsid w:val="00D21FED"/>
    <w:rsid w:val="00D220A0"/>
    <w:rsid w:val="00D223BD"/>
    <w:rsid w:val="00D22678"/>
    <w:rsid w:val="00D2284A"/>
    <w:rsid w:val="00D228E4"/>
    <w:rsid w:val="00D22E62"/>
    <w:rsid w:val="00D22E70"/>
    <w:rsid w:val="00D233B7"/>
    <w:rsid w:val="00D234E1"/>
    <w:rsid w:val="00D23668"/>
    <w:rsid w:val="00D23801"/>
    <w:rsid w:val="00D23B8D"/>
    <w:rsid w:val="00D23C2B"/>
    <w:rsid w:val="00D240CB"/>
    <w:rsid w:val="00D24100"/>
    <w:rsid w:val="00D2429C"/>
    <w:rsid w:val="00D24362"/>
    <w:rsid w:val="00D252A1"/>
    <w:rsid w:val="00D25605"/>
    <w:rsid w:val="00D25C76"/>
    <w:rsid w:val="00D25D4B"/>
    <w:rsid w:val="00D26821"/>
    <w:rsid w:val="00D27241"/>
    <w:rsid w:val="00D274DF"/>
    <w:rsid w:val="00D277AD"/>
    <w:rsid w:val="00D2792C"/>
    <w:rsid w:val="00D279BE"/>
    <w:rsid w:val="00D27F0E"/>
    <w:rsid w:val="00D27F8B"/>
    <w:rsid w:val="00D3013E"/>
    <w:rsid w:val="00D30418"/>
    <w:rsid w:val="00D3041D"/>
    <w:rsid w:val="00D3052B"/>
    <w:rsid w:val="00D308DB"/>
    <w:rsid w:val="00D31456"/>
    <w:rsid w:val="00D31553"/>
    <w:rsid w:val="00D3165B"/>
    <w:rsid w:val="00D31BD6"/>
    <w:rsid w:val="00D31EAF"/>
    <w:rsid w:val="00D3211E"/>
    <w:rsid w:val="00D322E1"/>
    <w:rsid w:val="00D32304"/>
    <w:rsid w:val="00D323BE"/>
    <w:rsid w:val="00D3248A"/>
    <w:rsid w:val="00D32CAD"/>
    <w:rsid w:val="00D32EDF"/>
    <w:rsid w:val="00D32F25"/>
    <w:rsid w:val="00D336D2"/>
    <w:rsid w:val="00D33703"/>
    <w:rsid w:val="00D33D2B"/>
    <w:rsid w:val="00D33EF9"/>
    <w:rsid w:val="00D33F6D"/>
    <w:rsid w:val="00D34036"/>
    <w:rsid w:val="00D341CE"/>
    <w:rsid w:val="00D342A2"/>
    <w:rsid w:val="00D346DC"/>
    <w:rsid w:val="00D34A5D"/>
    <w:rsid w:val="00D34F29"/>
    <w:rsid w:val="00D34FFE"/>
    <w:rsid w:val="00D351F5"/>
    <w:rsid w:val="00D35210"/>
    <w:rsid w:val="00D35709"/>
    <w:rsid w:val="00D360A7"/>
    <w:rsid w:val="00D360BE"/>
    <w:rsid w:val="00D363F2"/>
    <w:rsid w:val="00D36776"/>
    <w:rsid w:val="00D36991"/>
    <w:rsid w:val="00D369E9"/>
    <w:rsid w:val="00D36AEE"/>
    <w:rsid w:val="00D36CAF"/>
    <w:rsid w:val="00D36CF8"/>
    <w:rsid w:val="00D370EB"/>
    <w:rsid w:val="00D3775F"/>
    <w:rsid w:val="00D379E6"/>
    <w:rsid w:val="00D40318"/>
    <w:rsid w:val="00D40446"/>
    <w:rsid w:val="00D405AE"/>
    <w:rsid w:val="00D409BB"/>
    <w:rsid w:val="00D409F6"/>
    <w:rsid w:val="00D40EA5"/>
    <w:rsid w:val="00D41061"/>
    <w:rsid w:val="00D4118B"/>
    <w:rsid w:val="00D414B6"/>
    <w:rsid w:val="00D41BA0"/>
    <w:rsid w:val="00D41DCC"/>
    <w:rsid w:val="00D426BB"/>
    <w:rsid w:val="00D426F3"/>
    <w:rsid w:val="00D4280B"/>
    <w:rsid w:val="00D42EF9"/>
    <w:rsid w:val="00D43034"/>
    <w:rsid w:val="00D43151"/>
    <w:rsid w:val="00D432C1"/>
    <w:rsid w:val="00D4372B"/>
    <w:rsid w:val="00D43CD6"/>
    <w:rsid w:val="00D44050"/>
    <w:rsid w:val="00D4409B"/>
    <w:rsid w:val="00D44A5A"/>
    <w:rsid w:val="00D44A85"/>
    <w:rsid w:val="00D44B3B"/>
    <w:rsid w:val="00D44DB0"/>
    <w:rsid w:val="00D44F6C"/>
    <w:rsid w:val="00D4528D"/>
    <w:rsid w:val="00D452CB"/>
    <w:rsid w:val="00D45491"/>
    <w:rsid w:val="00D455ED"/>
    <w:rsid w:val="00D459A4"/>
    <w:rsid w:val="00D460F0"/>
    <w:rsid w:val="00D465AC"/>
    <w:rsid w:val="00D46A1F"/>
    <w:rsid w:val="00D470BE"/>
    <w:rsid w:val="00D4717C"/>
    <w:rsid w:val="00D4724C"/>
    <w:rsid w:val="00D472DF"/>
    <w:rsid w:val="00D4737A"/>
    <w:rsid w:val="00D47570"/>
    <w:rsid w:val="00D4769C"/>
    <w:rsid w:val="00D4784F"/>
    <w:rsid w:val="00D47A89"/>
    <w:rsid w:val="00D47AEB"/>
    <w:rsid w:val="00D47CCD"/>
    <w:rsid w:val="00D5032D"/>
    <w:rsid w:val="00D50579"/>
    <w:rsid w:val="00D51255"/>
    <w:rsid w:val="00D520E5"/>
    <w:rsid w:val="00D521CD"/>
    <w:rsid w:val="00D5226B"/>
    <w:rsid w:val="00D523D8"/>
    <w:rsid w:val="00D52701"/>
    <w:rsid w:val="00D52743"/>
    <w:rsid w:val="00D52AC2"/>
    <w:rsid w:val="00D53070"/>
    <w:rsid w:val="00D53099"/>
    <w:rsid w:val="00D53223"/>
    <w:rsid w:val="00D53578"/>
    <w:rsid w:val="00D53EA7"/>
    <w:rsid w:val="00D5420C"/>
    <w:rsid w:val="00D548D8"/>
    <w:rsid w:val="00D55596"/>
    <w:rsid w:val="00D55845"/>
    <w:rsid w:val="00D55AA0"/>
    <w:rsid w:val="00D55C8D"/>
    <w:rsid w:val="00D55D6A"/>
    <w:rsid w:val="00D55FBF"/>
    <w:rsid w:val="00D5611B"/>
    <w:rsid w:val="00D56430"/>
    <w:rsid w:val="00D564B5"/>
    <w:rsid w:val="00D5656F"/>
    <w:rsid w:val="00D5657F"/>
    <w:rsid w:val="00D56656"/>
    <w:rsid w:val="00D56816"/>
    <w:rsid w:val="00D56B21"/>
    <w:rsid w:val="00D56E4C"/>
    <w:rsid w:val="00D56F13"/>
    <w:rsid w:val="00D57312"/>
    <w:rsid w:val="00D573F7"/>
    <w:rsid w:val="00D575A2"/>
    <w:rsid w:val="00D578FC"/>
    <w:rsid w:val="00D57AE3"/>
    <w:rsid w:val="00D6002C"/>
    <w:rsid w:val="00D606E9"/>
    <w:rsid w:val="00D60965"/>
    <w:rsid w:val="00D60DDB"/>
    <w:rsid w:val="00D60E31"/>
    <w:rsid w:val="00D61259"/>
    <w:rsid w:val="00D61C5F"/>
    <w:rsid w:val="00D61EA5"/>
    <w:rsid w:val="00D61F60"/>
    <w:rsid w:val="00D6264A"/>
    <w:rsid w:val="00D627DC"/>
    <w:rsid w:val="00D62D27"/>
    <w:rsid w:val="00D62D4F"/>
    <w:rsid w:val="00D62E0D"/>
    <w:rsid w:val="00D63150"/>
    <w:rsid w:val="00D63A1E"/>
    <w:rsid w:val="00D63D72"/>
    <w:rsid w:val="00D643E4"/>
    <w:rsid w:val="00D64418"/>
    <w:rsid w:val="00D64BAF"/>
    <w:rsid w:val="00D64C35"/>
    <w:rsid w:val="00D64CC7"/>
    <w:rsid w:val="00D64DD7"/>
    <w:rsid w:val="00D64FD7"/>
    <w:rsid w:val="00D65117"/>
    <w:rsid w:val="00D65262"/>
    <w:rsid w:val="00D65272"/>
    <w:rsid w:val="00D65421"/>
    <w:rsid w:val="00D6552E"/>
    <w:rsid w:val="00D65727"/>
    <w:rsid w:val="00D65907"/>
    <w:rsid w:val="00D65E68"/>
    <w:rsid w:val="00D65F84"/>
    <w:rsid w:val="00D667A2"/>
    <w:rsid w:val="00D66CFC"/>
    <w:rsid w:val="00D66E40"/>
    <w:rsid w:val="00D66ECE"/>
    <w:rsid w:val="00D66EE0"/>
    <w:rsid w:val="00D67A93"/>
    <w:rsid w:val="00D67B16"/>
    <w:rsid w:val="00D67C90"/>
    <w:rsid w:val="00D67D1F"/>
    <w:rsid w:val="00D67E4E"/>
    <w:rsid w:val="00D67E52"/>
    <w:rsid w:val="00D7003D"/>
    <w:rsid w:val="00D706BE"/>
    <w:rsid w:val="00D709C4"/>
    <w:rsid w:val="00D70CAC"/>
    <w:rsid w:val="00D71723"/>
    <w:rsid w:val="00D71B32"/>
    <w:rsid w:val="00D71BD8"/>
    <w:rsid w:val="00D71F77"/>
    <w:rsid w:val="00D720B9"/>
    <w:rsid w:val="00D72384"/>
    <w:rsid w:val="00D7289F"/>
    <w:rsid w:val="00D72987"/>
    <w:rsid w:val="00D73665"/>
    <w:rsid w:val="00D73712"/>
    <w:rsid w:val="00D73A97"/>
    <w:rsid w:val="00D73BCD"/>
    <w:rsid w:val="00D73D46"/>
    <w:rsid w:val="00D73F86"/>
    <w:rsid w:val="00D74215"/>
    <w:rsid w:val="00D74226"/>
    <w:rsid w:val="00D7435F"/>
    <w:rsid w:val="00D745BA"/>
    <w:rsid w:val="00D74642"/>
    <w:rsid w:val="00D7464E"/>
    <w:rsid w:val="00D74F7A"/>
    <w:rsid w:val="00D7518A"/>
    <w:rsid w:val="00D7529B"/>
    <w:rsid w:val="00D75499"/>
    <w:rsid w:val="00D75730"/>
    <w:rsid w:val="00D75892"/>
    <w:rsid w:val="00D76160"/>
    <w:rsid w:val="00D761BC"/>
    <w:rsid w:val="00D761CB"/>
    <w:rsid w:val="00D76419"/>
    <w:rsid w:val="00D764D9"/>
    <w:rsid w:val="00D7678A"/>
    <w:rsid w:val="00D7681C"/>
    <w:rsid w:val="00D76A6B"/>
    <w:rsid w:val="00D77384"/>
    <w:rsid w:val="00D774C1"/>
    <w:rsid w:val="00D775DC"/>
    <w:rsid w:val="00D775E7"/>
    <w:rsid w:val="00D776D8"/>
    <w:rsid w:val="00D77AC0"/>
    <w:rsid w:val="00D77D99"/>
    <w:rsid w:val="00D77DD2"/>
    <w:rsid w:val="00D77EA1"/>
    <w:rsid w:val="00D800E5"/>
    <w:rsid w:val="00D80378"/>
    <w:rsid w:val="00D80B14"/>
    <w:rsid w:val="00D81094"/>
    <w:rsid w:val="00D8129E"/>
    <w:rsid w:val="00D815C0"/>
    <w:rsid w:val="00D816B6"/>
    <w:rsid w:val="00D81ECE"/>
    <w:rsid w:val="00D820CA"/>
    <w:rsid w:val="00D8234A"/>
    <w:rsid w:val="00D824C9"/>
    <w:rsid w:val="00D825D5"/>
    <w:rsid w:val="00D83271"/>
    <w:rsid w:val="00D8366B"/>
    <w:rsid w:val="00D836A5"/>
    <w:rsid w:val="00D83829"/>
    <w:rsid w:val="00D8395D"/>
    <w:rsid w:val="00D83C0C"/>
    <w:rsid w:val="00D842EB"/>
    <w:rsid w:val="00D8458C"/>
    <w:rsid w:val="00D85738"/>
    <w:rsid w:val="00D8576C"/>
    <w:rsid w:val="00D860E8"/>
    <w:rsid w:val="00D86232"/>
    <w:rsid w:val="00D86281"/>
    <w:rsid w:val="00D865DE"/>
    <w:rsid w:val="00D86A69"/>
    <w:rsid w:val="00D86A7E"/>
    <w:rsid w:val="00D86D93"/>
    <w:rsid w:val="00D86F75"/>
    <w:rsid w:val="00D86FCC"/>
    <w:rsid w:val="00D87613"/>
    <w:rsid w:val="00D877D3"/>
    <w:rsid w:val="00D879E9"/>
    <w:rsid w:val="00D87A04"/>
    <w:rsid w:val="00D87ACB"/>
    <w:rsid w:val="00D87B44"/>
    <w:rsid w:val="00D87BA5"/>
    <w:rsid w:val="00D900E0"/>
    <w:rsid w:val="00D90283"/>
    <w:rsid w:val="00D908BB"/>
    <w:rsid w:val="00D90C2E"/>
    <w:rsid w:val="00D90ED5"/>
    <w:rsid w:val="00D90F9C"/>
    <w:rsid w:val="00D9106D"/>
    <w:rsid w:val="00D91304"/>
    <w:rsid w:val="00D91F9D"/>
    <w:rsid w:val="00D91FF2"/>
    <w:rsid w:val="00D93081"/>
    <w:rsid w:val="00D93BF0"/>
    <w:rsid w:val="00D93E64"/>
    <w:rsid w:val="00D9415A"/>
    <w:rsid w:val="00D9416C"/>
    <w:rsid w:val="00D94428"/>
    <w:rsid w:val="00D944FD"/>
    <w:rsid w:val="00D94C19"/>
    <w:rsid w:val="00D94C9F"/>
    <w:rsid w:val="00D94E30"/>
    <w:rsid w:val="00D950C5"/>
    <w:rsid w:val="00D9534D"/>
    <w:rsid w:val="00D95846"/>
    <w:rsid w:val="00D959C4"/>
    <w:rsid w:val="00D95C7A"/>
    <w:rsid w:val="00D95F59"/>
    <w:rsid w:val="00D95F94"/>
    <w:rsid w:val="00D960B5"/>
    <w:rsid w:val="00D965CD"/>
    <w:rsid w:val="00D96A30"/>
    <w:rsid w:val="00D96D03"/>
    <w:rsid w:val="00D96D9E"/>
    <w:rsid w:val="00D96ECC"/>
    <w:rsid w:val="00D97820"/>
    <w:rsid w:val="00D979F9"/>
    <w:rsid w:val="00D97C1A"/>
    <w:rsid w:val="00D97EBC"/>
    <w:rsid w:val="00DA002F"/>
    <w:rsid w:val="00DA01F8"/>
    <w:rsid w:val="00DA0352"/>
    <w:rsid w:val="00DA0409"/>
    <w:rsid w:val="00DA0C17"/>
    <w:rsid w:val="00DA119A"/>
    <w:rsid w:val="00DA15A3"/>
    <w:rsid w:val="00DA15CD"/>
    <w:rsid w:val="00DA1814"/>
    <w:rsid w:val="00DA19D2"/>
    <w:rsid w:val="00DA1B1F"/>
    <w:rsid w:val="00DA1E22"/>
    <w:rsid w:val="00DA2065"/>
    <w:rsid w:val="00DA2D74"/>
    <w:rsid w:val="00DA2E7E"/>
    <w:rsid w:val="00DA343F"/>
    <w:rsid w:val="00DA4521"/>
    <w:rsid w:val="00DA4A03"/>
    <w:rsid w:val="00DA4F71"/>
    <w:rsid w:val="00DA52E1"/>
    <w:rsid w:val="00DA55FD"/>
    <w:rsid w:val="00DA5D1D"/>
    <w:rsid w:val="00DA62AE"/>
    <w:rsid w:val="00DA62CB"/>
    <w:rsid w:val="00DA631C"/>
    <w:rsid w:val="00DA6B2A"/>
    <w:rsid w:val="00DA6B36"/>
    <w:rsid w:val="00DA6B70"/>
    <w:rsid w:val="00DA6C5A"/>
    <w:rsid w:val="00DA6C5B"/>
    <w:rsid w:val="00DA72A1"/>
    <w:rsid w:val="00DA7D40"/>
    <w:rsid w:val="00DB0187"/>
    <w:rsid w:val="00DB04B8"/>
    <w:rsid w:val="00DB0586"/>
    <w:rsid w:val="00DB0AAE"/>
    <w:rsid w:val="00DB1087"/>
    <w:rsid w:val="00DB1912"/>
    <w:rsid w:val="00DB1A70"/>
    <w:rsid w:val="00DB1D82"/>
    <w:rsid w:val="00DB2214"/>
    <w:rsid w:val="00DB23AC"/>
    <w:rsid w:val="00DB26EE"/>
    <w:rsid w:val="00DB27F1"/>
    <w:rsid w:val="00DB28FC"/>
    <w:rsid w:val="00DB2C7A"/>
    <w:rsid w:val="00DB3030"/>
    <w:rsid w:val="00DB322D"/>
    <w:rsid w:val="00DB3AD6"/>
    <w:rsid w:val="00DB3BE7"/>
    <w:rsid w:val="00DB413A"/>
    <w:rsid w:val="00DB421B"/>
    <w:rsid w:val="00DB454F"/>
    <w:rsid w:val="00DB46A5"/>
    <w:rsid w:val="00DB477D"/>
    <w:rsid w:val="00DB4A7C"/>
    <w:rsid w:val="00DB4AC2"/>
    <w:rsid w:val="00DB51FE"/>
    <w:rsid w:val="00DB538F"/>
    <w:rsid w:val="00DB5469"/>
    <w:rsid w:val="00DB57F9"/>
    <w:rsid w:val="00DB5A77"/>
    <w:rsid w:val="00DB5C00"/>
    <w:rsid w:val="00DB5F81"/>
    <w:rsid w:val="00DB60DC"/>
    <w:rsid w:val="00DB624A"/>
    <w:rsid w:val="00DB69DA"/>
    <w:rsid w:val="00DB6BBE"/>
    <w:rsid w:val="00DB6F3D"/>
    <w:rsid w:val="00DB714A"/>
    <w:rsid w:val="00DB7787"/>
    <w:rsid w:val="00DB785D"/>
    <w:rsid w:val="00DB7BD9"/>
    <w:rsid w:val="00DC0019"/>
    <w:rsid w:val="00DC099C"/>
    <w:rsid w:val="00DC0F41"/>
    <w:rsid w:val="00DC13FD"/>
    <w:rsid w:val="00DC146C"/>
    <w:rsid w:val="00DC19CA"/>
    <w:rsid w:val="00DC1F7E"/>
    <w:rsid w:val="00DC1FAE"/>
    <w:rsid w:val="00DC2263"/>
    <w:rsid w:val="00DC23A7"/>
    <w:rsid w:val="00DC2F4A"/>
    <w:rsid w:val="00DC3047"/>
    <w:rsid w:val="00DC3320"/>
    <w:rsid w:val="00DC35AF"/>
    <w:rsid w:val="00DC3642"/>
    <w:rsid w:val="00DC36AE"/>
    <w:rsid w:val="00DC3A25"/>
    <w:rsid w:val="00DC3C89"/>
    <w:rsid w:val="00DC3D4D"/>
    <w:rsid w:val="00DC4017"/>
    <w:rsid w:val="00DC4135"/>
    <w:rsid w:val="00DC4282"/>
    <w:rsid w:val="00DC4684"/>
    <w:rsid w:val="00DC46A8"/>
    <w:rsid w:val="00DC4779"/>
    <w:rsid w:val="00DC494D"/>
    <w:rsid w:val="00DC4D8A"/>
    <w:rsid w:val="00DC4DB5"/>
    <w:rsid w:val="00DC517E"/>
    <w:rsid w:val="00DC5223"/>
    <w:rsid w:val="00DC54A5"/>
    <w:rsid w:val="00DC5797"/>
    <w:rsid w:val="00DC58BF"/>
    <w:rsid w:val="00DC5D93"/>
    <w:rsid w:val="00DC5EAC"/>
    <w:rsid w:val="00DC6445"/>
    <w:rsid w:val="00DC64BD"/>
    <w:rsid w:val="00DC6999"/>
    <w:rsid w:val="00DC6E91"/>
    <w:rsid w:val="00DC7329"/>
    <w:rsid w:val="00DC748A"/>
    <w:rsid w:val="00DC74EA"/>
    <w:rsid w:val="00DC7803"/>
    <w:rsid w:val="00DC7BBE"/>
    <w:rsid w:val="00DC7F3D"/>
    <w:rsid w:val="00DD0306"/>
    <w:rsid w:val="00DD0513"/>
    <w:rsid w:val="00DD06B3"/>
    <w:rsid w:val="00DD0805"/>
    <w:rsid w:val="00DD099D"/>
    <w:rsid w:val="00DD0BD2"/>
    <w:rsid w:val="00DD1C6E"/>
    <w:rsid w:val="00DD1D8F"/>
    <w:rsid w:val="00DD27FA"/>
    <w:rsid w:val="00DD28A2"/>
    <w:rsid w:val="00DD2C22"/>
    <w:rsid w:val="00DD2D88"/>
    <w:rsid w:val="00DD2E6F"/>
    <w:rsid w:val="00DD3302"/>
    <w:rsid w:val="00DD3584"/>
    <w:rsid w:val="00DD3700"/>
    <w:rsid w:val="00DD3807"/>
    <w:rsid w:val="00DD3A87"/>
    <w:rsid w:val="00DD3D3C"/>
    <w:rsid w:val="00DD3D61"/>
    <w:rsid w:val="00DD3E2B"/>
    <w:rsid w:val="00DD3FC3"/>
    <w:rsid w:val="00DD3FCF"/>
    <w:rsid w:val="00DD4190"/>
    <w:rsid w:val="00DD4437"/>
    <w:rsid w:val="00DD4550"/>
    <w:rsid w:val="00DD51CB"/>
    <w:rsid w:val="00DD53C2"/>
    <w:rsid w:val="00DD557D"/>
    <w:rsid w:val="00DD5794"/>
    <w:rsid w:val="00DD5844"/>
    <w:rsid w:val="00DD5F24"/>
    <w:rsid w:val="00DD60B0"/>
    <w:rsid w:val="00DD636C"/>
    <w:rsid w:val="00DD66CF"/>
    <w:rsid w:val="00DD68F4"/>
    <w:rsid w:val="00DD70CC"/>
    <w:rsid w:val="00DD70E4"/>
    <w:rsid w:val="00DD75C8"/>
    <w:rsid w:val="00DD77CB"/>
    <w:rsid w:val="00DD77F6"/>
    <w:rsid w:val="00DD798D"/>
    <w:rsid w:val="00DD7EF4"/>
    <w:rsid w:val="00DE04E0"/>
    <w:rsid w:val="00DE0533"/>
    <w:rsid w:val="00DE0826"/>
    <w:rsid w:val="00DE0869"/>
    <w:rsid w:val="00DE09EF"/>
    <w:rsid w:val="00DE0DF2"/>
    <w:rsid w:val="00DE1302"/>
    <w:rsid w:val="00DE1475"/>
    <w:rsid w:val="00DE1781"/>
    <w:rsid w:val="00DE1B46"/>
    <w:rsid w:val="00DE2004"/>
    <w:rsid w:val="00DE2B27"/>
    <w:rsid w:val="00DE3102"/>
    <w:rsid w:val="00DE3414"/>
    <w:rsid w:val="00DE372B"/>
    <w:rsid w:val="00DE3829"/>
    <w:rsid w:val="00DE3B40"/>
    <w:rsid w:val="00DE3B97"/>
    <w:rsid w:val="00DE3C1F"/>
    <w:rsid w:val="00DE3FB3"/>
    <w:rsid w:val="00DE4C9F"/>
    <w:rsid w:val="00DE54BB"/>
    <w:rsid w:val="00DE5F39"/>
    <w:rsid w:val="00DE6233"/>
    <w:rsid w:val="00DE6275"/>
    <w:rsid w:val="00DE652F"/>
    <w:rsid w:val="00DE6939"/>
    <w:rsid w:val="00DE6A40"/>
    <w:rsid w:val="00DE6AFF"/>
    <w:rsid w:val="00DE6B73"/>
    <w:rsid w:val="00DE71EF"/>
    <w:rsid w:val="00DE7883"/>
    <w:rsid w:val="00DE7DEF"/>
    <w:rsid w:val="00DF00E1"/>
    <w:rsid w:val="00DF02AB"/>
    <w:rsid w:val="00DF0D77"/>
    <w:rsid w:val="00DF0E1C"/>
    <w:rsid w:val="00DF1261"/>
    <w:rsid w:val="00DF1387"/>
    <w:rsid w:val="00DF15D1"/>
    <w:rsid w:val="00DF1A4B"/>
    <w:rsid w:val="00DF2A63"/>
    <w:rsid w:val="00DF2C29"/>
    <w:rsid w:val="00DF2F1A"/>
    <w:rsid w:val="00DF2F32"/>
    <w:rsid w:val="00DF2F6B"/>
    <w:rsid w:val="00DF32B5"/>
    <w:rsid w:val="00DF3679"/>
    <w:rsid w:val="00DF3B41"/>
    <w:rsid w:val="00DF3D0C"/>
    <w:rsid w:val="00DF3D9C"/>
    <w:rsid w:val="00DF3EEB"/>
    <w:rsid w:val="00DF4066"/>
    <w:rsid w:val="00DF4867"/>
    <w:rsid w:val="00DF4A25"/>
    <w:rsid w:val="00DF4A67"/>
    <w:rsid w:val="00DF4AA5"/>
    <w:rsid w:val="00DF4F50"/>
    <w:rsid w:val="00DF5968"/>
    <w:rsid w:val="00DF5E73"/>
    <w:rsid w:val="00DF65E0"/>
    <w:rsid w:val="00DF66C3"/>
    <w:rsid w:val="00DF6818"/>
    <w:rsid w:val="00DF68FE"/>
    <w:rsid w:val="00DF6A06"/>
    <w:rsid w:val="00DF6A96"/>
    <w:rsid w:val="00DF7198"/>
    <w:rsid w:val="00DF71FD"/>
    <w:rsid w:val="00DF72AF"/>
    <w:rsid w:val="00DF7898"/>
    <w:rsid w:val="00E00183"/>
    <w:rsid w:val="00E004FF"/>
    <w:rsid w:val="00E00591"/>
    <w:rsid w:val="00E00811"/>
    <w:rsid w:val="00E00C0E"/>
    <w:rsid w:val="00E00D08"/>
    <w:rsid w:val="00E00D39"/>
    <w:rsid w:val="00E00F7D"/>
    <w:rsid w:val="00E010FF"/>
    <w:rsid w:val="00E0139A"/>
    <w:rsid w:val="00E01856"/>
    <w:rsid w:val="00E01C4D"/>
    <w:rsid w:val="00E01EDD"/>
    <w:rsid w:val="00E02274"/>
    <w:rsid w:val="00E022AB"/>
    <w:rsid w:val="00E024C1"/>
    <w:rsid w:val="00E03269"/>
    <w:rsid w:val="00E034E8"/>
    <w:rsid w:val="00E0373E"/>
    <w:rsid w:val="00E0395D"/>
    <w:rsid w:val="00E03B1C"/>
    <w:rsid w:val="00E03D51"/>
    <w:rsid w:val="00E0498C"/>
    <w:rsid w:val="00E04A78"/>
    <w:rsid w:val="00E052DC"/>
    <w:rsid w:val="00E053F4"/>
    <w:rsid w:val="00E054FB"/>
    <w:rsid w:val="00E055BE"/>
    <w:rsid w:val="00E05728"/>
    <w:rsid w:val="00E05CE6"/>
    <w:rsid w:val="00E05D0F"/>
    <w:rsid w:val="00E06173"/>
    <w:rsid w:val="00E062D6"/>
    <w:rsid w:val="00E064FB"/>
    <w:rsid w:val="00E06691"/>
    <w:rsid w:val="00E0695A"/>
    <w:rsid w:val="00E0792B"/>
    <w:rsid w:val="00E07AAC"/>
    <w:rsid w:val="00E07ABF"/>
    <w:rsid w:val="00E07D61"/>
    <w:rsid w:val="00E07E63"/>
    <w:rsid w:val="00E10710"/>
    <w:rsid w:val="00E10813"/>
    <w:rsid w:val="00E10879"/>
    <w:rsid w:val="00E10EEF"/>
    <w:rsid w:val="00E10FE9"/>
    <w:rsid w:val="00E11645"/>
    <w:rsid w:val="00E122F8"/>
    <w:rsid w:val="00E12379"/>
    <w:rsid w:val="00E12599"/>
    <w:rsid w:val="00E12661"/>
    <w:rsid w:val="00E12A3B"/>
    <w:rsid w:val="00E13C57"/>
    <w:rsid w:val="00E140E1"/>
    <w:rsid w:val="00E143A4"/>
    <w:rsid w:val="00E1478C"/>
    <w:rsid w:val="00E149D7"/>
    <w:rsid w:val="00E14C33"/>
    <w:rsid w:val="00E15827"/>
    <w:rsid w:val="00E15E63"/>
    <w:rsid w:val="00E1605E"/>
    <w:rsid w:val="00E163DB"/>
    <w:rsid w:val="00E16925"/>
    <w:rsid w:val="00E16E3F"/>
    <w:rsid w:val="00E179D1"/>
    <w:rsid w:val="00E17E0D"/>
    <w:rsid w:val="00E200F3"/>
    <w:rsid w:val="00E2042B"/>
    <w:rsid w:val="00E20746"/>
    <w:rsid w:val="00E20AB8"/>
    <w:rsid w:val="00E20BFB"/>
    <w:rsid w:val="00E211A0"/>
    <w:rsid w:val="00E2251B"/>
    <w:rsid w:val="00E226AD"/>
    <w:rsid w:val="00E228C3"/>
    <w:rsid w:val="00E22B92"/>
    <w:rsid w:val="00E22BFE"/>
    <w:rsid w:val="00E23101"/>
    <w:rsid w:val="00E23113"/>
    <w:rsid w:val="00E232CF"/>
    <w:rsid w:val="00E23646"/>
    <w:rsid w:val="00E23C1B"/>
    <w:rsid w:val="00E23CE5"/>
    <w:rsid w:val="00E2459F"/>
    <w:rsid w:val="00E24A2D"/>
    <w:rsid w:val="00E24B39"/>
    <w:rsid w:val="00E24F38"/>
    <w:rsid w:val="00E24F55"/>
    <w:rsid w:val="00E25011"/>
    <w:rsid w:val="00E2540E"/>
    <w:rsid w:val="00E25864"/>
    <w:rsid w:val="00E26503"/>
    <w:rsid w:val="00E268DF"/>
    <w:rsid w:val="00E26978"/>
    <w:rsid w:val="00E26E36"/>
    <w:rsid w:val="00E2708A"/>
    <w:rsid w:val="00E27199"/>
    <w:rsid w:val="00E2733E"/>
    <w:rsid w:val="00E2746C"/>
    <w:rsid w:val="00E27A38"/>
    <w:rsid w:val="00E3022D"/>
    <w:rsid w:val="00E30AFA"/>
    <w:rsid w:val="00E30F65"/>
    <w:rsid w:val="00E311E9"/>
    <w:rsid w:val="00E31286"/>
    <w:rsid w:val="00E3133E"/>
    <w:rsid w:val="00E3136A"/>
    <w:rsid w:val="00E31549"/>
    <w:rsid w:val="00E31CBC"/>
    <w:rsid w:val="00E329B9"/>
    <w:rsid w:val="00E32D66"/>
    <w:rsid w:val="00E3343C"/>
    <w:rsid w:val="00E33650"/>
    <w:rsid w:val="00E33D6D"/>
    <w:rsid w:val="00E33D78"/>
    <w:rsid w:val="00E33D84"/>
    <w:rsid w:val="00E34300"/>
    <w:rsid w:val="00E343F4"/>
    <w:rsid w:val="00E344C9"/>
    <w:rsid w:val="00E3471F"/>
    <w:rsid w:val="00E35404"/>
    <w:rsid w:val="00E35449"/>
    <w:rsid w:val="00E3584C"/>
    <w:rsid w:val="00E359F8"/>
    <w:rsid w:val="00E35EEC"/>
    <w:rsid w:val="00E3618D"/>
    <w:rsid w:val="00E36315"/>
    <w:rsid w:val="00E36334"/>
    <w:rsid w:val="00E36394"/>
    <w:rsid w:val="00E363D0"/>
    <w:rsid w:val="00E36705"/>
    <w:rsid w:val="00E36A1D"/>
    <w:rsid w:val="00E371FA"/>
    <w:rsid w:val="00E37204"/>
    <w:rsid w:val="00E37219"/>
    <w:rsid w:val="00E372AC"/>
    <w:rsid w:val="00E37669"/>
    <w:rsid w:val="00E37742"/>
    <w:rsid w:val="00E37B01"/>
    <w:rsid w:val="00E37BE3"/>
    <w:rsid w:val="00E4008F"/>
    <w:rsid w:val="00E406A3"/>
    <w:rsid w:val="00E40721"/>
    <w:rsid w:val="00E40A1A"/>
    <w:rsid w:val="00E40D6A"/>
    <w:rsid w:val="00E40E3C"/>
    <w:rsid w:val="00E42286"/>
    <w:rsid w:val="00E42AD4"/>
    <w:rsid w:val="00E431A0"/>
    <w:rsid w:val="00E43774"/>
    <w:rsid w:val="00E437DB"/>
    <w:rsid w:val="00E43B0C"/>
    <w:rsid w:val="00E441FB"/>
    <w:rsid w:val="00E4449A"/>
    <w:rsid w:val="00E44B7E"/>
    <w:rsid w:val="00E44B93"/>
    <w:rsid w:val="00E44CC6"/>
    <w:rsid w:val="00E44ECA"/>
    <w:rsid w:val="00E45336"/>
    <w:rsid w:val="00E4553F"/>
    <w:rsid w:val="00E46289"/>
    <w:rsid w:val="00E4638E"/>
    <w:rsid w:val="00E466BB"/>
    <w:rsid w:val="00E46A03"/>
    <w:rsid w:val="00E46A89"/>
    <w:rsid w:val="00E46DBA"/>
    <w:rsid w:val="00E46E48"/>
    <w:rsid w:val="00E47268"/>
    <w:rsid w:val="00E47390"/>
    <w:rsid w:val="00E47A80"/>
    <w:rsid w:val="00E47B45"/>
    <w:rsid w:val="00E47E7A"/>
    <w:rsid w:val="00E47EDD"/>
    <w:rsid w:val="00E50418"/>
    <w:rsid w:val="00E50911"/>
    <w:rsid w:val="00E50BA8"/>
    <w:rsid w:val="00E51077"/>
    <w:rsid w:val="00E511DA"/>
    <w:rsid w:val="00E51221"/>
    <w:rsid w:val="00E512EB"/>
    <w:rsid w:val="00E52D98"/>
    <w:rsid w:val="00E52DC5"/>
    <w:rsid w:val="00E5312F"/>
    <w:rsid w:val="00E534BB"/>
    <w:rsid w:val="00E5388A"/>
    <w:rsid w:val="00E54210"/>
    <w:rsid w:val="00E544E4"/>
    <w:rsid w:val="00E54930"/>
    <w:rsid w:val="00E54AFF"/>
    <w:rsid w:val="00E55409"/>
    <w:rsid w:val="00E5564B"/>
    <w:rsid w:val="00E556E2"/>
    <w:rsid w:val="00E557ED"/>
    <w:rsid w:val="00E557F6"/>
    <w:rsid w:val="00E56267"/>
    <w:rsid w:val="00E56CFC"/>
    <w:rsid w:val="00E56E4E"/>
    <w:rsid w:val="00E56E64"/>
    <w:rsid w:val="00E57326"/>
    <w:rsid w:val="00E573F7"/>
    <w:rsid w:val="00E57B0E"/>
    <w:rsid w:val="00E60702"/>
    <w:rsid w:val="00E60841"/>
    <w:rsid w:val="00E60B02"/>
    <w:rsid w:val="00E60C9F"/>
    <w:rsid w:val="00E60EBB"/>
    <w:rsid w:val="00E60F62"/>
    <w:rsid w:val="00E6135F"/>
    <w:rsid w:val="00E61536"/>
    <w:rsid w:val="00E6166F"/>
    <w:rsid w:val="00E618A1"/>
    <w:rsid w:val="00E6190B"/>
    <w:rsid w:val="00E619FF"/>
    <w:rsid w:val="00E61A91"/>
    <w:rsid w:val="00E61C07"/>
    <w:rsid w:val="00E61C39"/>
    <w:rsid w:val="00E61C96"/>
    <w:rsid w:val="00E61F5A"/>
    <w:rsid w:val="00E62000"/>
    <w:rsid w:val="00E6225E"/>
    <w:rsid w:val="00E629D9"/>
    <w:rsid w:val="00E62F62"/>
    <w:rsid w:val="00E63AC7"/>
    <w:rsid w:val="00E648F3"/>
    <w:rsid w:val="00E649EA"/>
    <w:rsid w:val="00E64B15"/>
    <w:rsid w:val="00E64B61"/>
    <w:rsid w:val="00E64DEF"/>
    <w:rsid w:val="00E658DE"/>
    <w:rsid w:val="00E65ADC"/>
    <w:rsid w:val="00E65C2A"/>
    <w:rsid w:val="00E660F2"/>
    <w:rsid w:val="00E66741"/>
    <w:rsid w:val="00E6686E"/>
    <w:rsid w:val="00E66A5B"/>
    <w:rsid w:val="00E66A7E"/>
    <w:rsid w:val="00E66E93"/>
    <w:rsid w:val="00E670F0"/>
    <w:rsid w:val="00E677FF"/>
    <w:rsid w:val="00E67BE8"/>
    <w:rsid w:val="00E70AE1"/>
    <w:rsid w:val="00E70CF8"/>
    <w:rsid w:val="00E7149C"/>
    <w:rsid w:val="00E71EC7"/>
    <w:rsid w:val="00E72376"/>
    <w:rsid w:val="00E7242C"/>
    <w:rsid w:val="00E72693"/>
    <w:rsid w:val="00E726AC"/>
    <w:rsid w:val="00E728EE"/>
    <w:rsid w:val="00E730DE"/>
    <w:rsid w:val="00E7316A"/>
    <w:rsid w:val="00E7317C"/>
    <w:rsid w:val="00E7323E"/>
    <w:rsid w:val="00E7334F"/>
    <w:rsid w:val="00E73790"/>
    <w:rsid w:val="00E738C1"/>
    <w:rsid w:val="00E7396D"/>
    <w:rsid w:val="00E73A4C"/>
    <w:rsid w:val="00E73B97"/>
    <w:rsid w:val="00E73BDC"/>
    <w:rsid w:val="00E73BFB"/>
    <w:rsid w:val="00E73D1A"/>
    <w:rsid w:val="00E73E80"/>
    <w:rsid w:val="00E73F7D"/>
    <w:rsid w:val="00E74136"/>
    <w:rsid w:val="00E741B2"/>
    <w:rsid w:val="00E74473"/>
    <w:rsid w:val="00E745CE"/>
    <w:rsid w:val="00E74729"/>
    <w:rsid w:val="00E74790"/>
    <w:rsid w:val="00E74E44"/>
    <w:rsid w:val="00E75225"/>
    <w:rsid w:val="00E752A2"/>
    <w:rsid w:val="00E752F7"/>
    <w:rsid w:val="00E7531F"/>
    <w:rsid w:val="00E75640"/>
    <w:rsid w:val="00E757CE"/>
    <w:rsid w:val="00E75821"/>
    <w:rsid w:val="00E75861"/>
    <w:rsid w:val="00E75C3C"/>
    <w:rsid w:val="00E76043"/>
    <w:rsid w:val="00E762EE"/>
    <w:rsid w:val="00E76389"/>
    <w:rsid w:val="00E76499"/>
    <w:rsid w:val="00E76566"/>
    <w:rsid w:val="00E7682D"/>
    <w:rsid w:val="00E769FD"/>
    <w:rsid w:val="00E76F16"/>
    <w:rsid w:val="00E770E3"/>
    <w:rsid w:val="00E7782C"/>
    <w:rsid w:val="00E7784E"/>
    <w:rsid w:val="00E77A89"/>
    <w:rsid w:val="00E77C04"/>
    <w:rsid w:val="00E77DD5"/>
    <w:rsid w:val="00E80019"/>
    <w:rsid w:val="00E8013E"/>
    <w:rsid w:val="00E805FB"/>
    <w:rsid w:val="00E80DB8"/>
    <w:rsid w:val="00E81025"/>
    <w:rsid w:val="00E810C2"/>
    <w:rsid w:val="00E8121F"/>
    <w:rsid w:val="00E812F1"/>
    <w:rsid w:val="00E81306"/>
    <w:rsid w:val="00E816CC"/>
    <w:rsid w:val="00E81D2D"/>
    <w:rsid w:val="00E81F11"/>
    <w:rsid w:val="00E82648"/>
    <w:rsid w:val="00E82A8B"/>
    <w:rsid w:val="00E82E22"/>
    <w:rsid w:val="00E82E4D"/>
    <w:rsid w:val="00E83150"/>
    <w:rsid w:val="00E84091"/>
    <w:rsid w:val="00E84231"/>
    <w:rsid w:val="00E84374"/>
    <w:rsid w:val="00E85028"/>
    <w:rsid w:val="00E85072"/>
    <w:rsid w:val="00E853F2"/>
    <w:rsid w:val="00E85CC6"/>
    <w:rsid w:val="00E85FCF"/>
    <w:rsid w:val="00E86576"/>
    <w:rsid w:val="00E8667A"/>
    <w:rsid w:val="00E86C5D"/>
    <w:rsid w:val="00E87280"/>
    <w:rsid w:val="00E87B66"/>
    <w:rsid w:val="00E87E32"/>
    <w:rsid w:val="00E905EB"/>
    <w:rsid w:val="00E90771"/>
    <w:rsid w:val="00E90DF0"/>
    <w:rsid w:val="00E912AD"/>
    <w:rsid w:val="00E91B3C"/>
    <w:rsid w:val="00E91FD8"/>
    <w:rsid w:val="00E9204A"/>
    <w:rsid w:val="00E92B57"/>
    <w:rsid w:val="00E9318C"/>
    <w:rsid w:val="00E9334D"/>
    <w:rsid w:val="00E933A3"/>
    <w:rsid w:val="00E936F5"/>
    <w:rsid w:val="00E937F1"/>
    <w:rsid w:val="00E93F2D"/>
    <w:rsid w:val="00E93F46"/>
    <w:rsid w:val="00E94010"/>
    <w:rsid w:val="00E9482D"/>
    <w:rsid w:val="00E94857"/>
    <w:rsid w:val="00E950FF"/>
    <w:rsid w:val="00E9530F"/>
    <w:rsid w:val="00E95625"/>
    <w:rsid w:val="00E95945"/>
    <w:rsid w:val="00E95A61"/>
    <w:rsid w:val="00E95AB7"/>
    <w:rsid w:val="00E95ED4"/>
    <w:rsid w:val="00E9646E"/>
    <w:rsid w:val="00E96495"/>
    <w:rsid w:val="00E964E1"/>
    <w:rsid w:val="00E9651A"/>
    <w:rsid w:val="00E96855"/>
    <w:rsid w:val="00E96949"/>
    <w:rsid w:val="00E97032"/>
    <w:rsid w:val="00E970E7"/>
    <w:rsid w:val="00E97A81"/>
    <w:rsid w:val="00E97A96"/>
    <w:rsid w:val="00EA0265"/>
    <w:rsid w:val="00EA0B51"/>
    <w:rsid w:val="00EA0E7C"/>
    <w:rsid w:val="00EA0F81"/>
    <w:rsid w:val="00EA1089"/>
    <w:rsid w:val="00EA16DA"/>
    <w:rsid w:val="00EA188B"/>
    <w:rsid w:val="00EA1CA4"/>
    <w:rsid w:val="00EA214E"/>
    <w:rsid w:val="00EA257D"/>
    <w:rsid w:val="00EA257E"/>
    <w:rsid w:val="00EA25F8"/>
    <w:rsid w:val="00EA280A"/>
    <w:rsid w:val="00EA39B0"/>
    <w:rsid w:val="00EA3C0B"/>
    <w:rsid w:val="00EA3E21"/>
    <w:rsid w:val="00EA433E"/>
    <w:rsid w:val="00EA4343"/>
    <w:rsid w:val="00EA48BE"/>
    <w:rsid w:val="00EA4952"/>
    <w:rsid w:val="00EA4965"/>
    <w:rsid w:val="00EA4AF9"/>
    <w:rsid w:val="00EA4BE6"/>
    <w:rsid w:val="00EA4CFC"/>
    <w:rsid w:val="00EA4FFF"/>
    <w:rsid w:val="00EA529A"/>
    <w:rsid w:val="00EA5362"/>
    <w:rsid w:val="00EA54A5"/>
    <w:rsid w:val="00EA5811"/>
    <w:rsid w:val="00EA5FEE"/>
    <w:rsid w:val="00EA631E"/>
    <w:rsid w:val="00EA6BE8"/>
    <w:rsid w:val="00EA6F2F"/>
    <w:rsid w:val="00EA721F"/>
    <w:rsid w:val="00EA7AB6"/>
    <w:rsid w:val="00EB02FE"/>
    <w:rsid w:val="00EB0382"/>
    <w:rsid w:val="00EB03A6"/>
    <w:rsid w:val="00EB072D"/>
    <w:rsid w:val="00EB0862"/>
    <w:rsid w:val="00EB0AD2"/>
    <w:rsid w:val="00EB0B7B"/>
    <w:rsid w:val="00EB0C34"/>
    <w:rsid w:val="00EB1577"/>
    <w:rsid w:val="00EB1956"/>
    <w:rsid w:val="00EB1BB3"/>
    <w:rsid w:val="00EB2186"/>
    <w:rsid w:val="00EB21B2"/>
    <w:rsid w:val="00EB33B3"/>
    <w:rsid w:val="00EB3728"/>
    <w:rsid w:val="00EB4431"/>
    <w:rsid w:val="00EB45DE"/>
    <w:rsid w:val="00EB4771"/>
    <w:rsid w:val="00EB4E57"/>
    <w:rsid w:val="00EB4F26"/>
    <w:rsid w:val="00EB4FEC"/>
    <w:rsid w:val="00EB5179"/>
    <w:rsid w:val="00EB52A2"/>
    <w:rsid w:val="00EB5565"/>
    <w:rsid w:val="00EB5921"/>
    <w:rsid w:val="00EB59DB"/>
    <w:rsid w:val="00EB5E33"/>
    <w:rsid w:val="00EB6424"/>
    <w:rsid w:val="00EB665D"/>
    <w:rsid w:val="00EB67BE"/>
    <w:rsid w:val="00EB68F4"/>
    <w:rsid w:val="00EB6C96"/>
    <w:rsid w:val="00EB6CC8"/>
    <w:rsid w:val="00EB6DC0"/>
    <w:rsid w:val="00EB705C"/>
    <w:rsid w:val="00EB7741"/>
    <w:rsid w:val="00EB7963"/>
    <w:rsid w:val="00EC04E5"/>
    <w:rsid w:val="00EC059F"/>
    <w:rsid w:val="00EC0A45"/>
    <w:rsid w:val="00EC0A4B"/>
    <w:rsid w:val="00EC0E20"/>
    <w:rsid w:val="00EC0F09"/>
    <w:rsid w:val="00EC0FB5"/>
    <w:rsid w:val="00EC0FF5"/>
    <w:rsid w:val="00EC123C"/>
    <w:rsid w:val="00EC141B"/>
    <w:rsid w:val="00EC18FD"/>
    <w:rsid w:val="00EC1BA3"/>
    <w:rsid w:val="00EC1E92"/>
    <w:rsid w:val="00EC1F83"/>
    <w:rsid w:val="00EC21A9"/>
    <w:rsid w:val="00EC2461"/>
    <w:rsid w:val="00EC292B"/>
    <w:rsid w:val="00EC2B81"/>
    <w:rsid w:val="00EC2BB4"/>
    <w:rsid w:val="00EC2CDC"/>
    <w:rsid w:val="00EC3444"/>
    <w:rsid w:val="00EC35AB"/>
    <w:rsid w:val="00EC3645"/>
    <w:rsid w:val="00EC36F3"/>
    <w:rsid w:val="00EC3D8A"/>
    <w:rsid w:val="00EC4090"/>
    <w:rsid w:val="00EC415D"/>
    <w:rsid w:val="00EC41DA"/>
    <w:rsid w:val="00EC45D1"/>
    <w:rsid w:val="00EC45EA"/>
    <w:rsid w:val="00EC4F39"/>
    <w:rsid w:val="00EC4FEB"/>
    <w:rsid w:val="00EC5321"/>
    <w:rsid w:val="00EC5566"/>
    <w:rsid w:val="00EC59CB"/>
    <w:rsid w:val="00EC5BD6"/>
    <w:rsid w:val="00EC5C6C"/>
    <w:rsid w:val="00EC74C3"/>
    <w:rsid w:val="00EC74F2"/>
    <w:rsid w:val="00EC782B"/>
    <w:rsid w:val="00EC794D"/>
    <w:rsid w:val="00EC7A1C"/>
    <w:rsid w:val="00EC7D04"/>
    <w:rsid w:val="00EC7F3E"/>
    <w:rsid w:val="00EC7FBF"/>
    <w:rsid w:val="00ED1115"/>
    <w:rsid w:val="00ED12AB"/>
    <w:rsid w:val="00ED131D"/>
    <w:rsid w:val="00ED1327"/>
    <w:rsid w:val="00ED133B"/>
    <w:rsid w:val="00ED15AB"/>
    <w:rsid w:val="00ED1DFB"/>
    <w:rsid w:val="00ED208A"/>
    <w:rsid w:val="00ED26E2"/>
    <w:rsid w:val="00ED27A7"/>
    <w:rsid w:val="00ED2A68"/>
    <w:rsid w:val="00ED3A14"/>
    <w:rsid w:val="00ED3C04"/>
    <w:rsid w:val="00ED3DCA"/>
    <w:rsid w:val="00ED3DF3"/>
    <w:rsid w:val="00ED3E72"/>
    <w:rsid w:val="00ED3FD7"/>
    <w:rsid w:val="00ED47B1"/>
    <w:rsid w:val="00ED4976"/>
    <w:rsid w:val="00ED49F0"/>
    <w:rsid w:val="00ED4C6E"/>
    <w:rsid w:val="00ED4D7B"/>
    <w:rsid w:val="00ED5A19"/>
    <w:rsid w:val="00ED5A51"/>
    <w:rsid w:val="00ED5ADB"/>
    <w:rsid w:val="00ED5B88"/>
    <w:rsid w:val="00ED5FC0"/>
    <w:rsid w:val="00ED6544"/>
    <w:rsid w:val="00ED693D"/>
    <w:rsid w:val="00ED6A9A"/>
    <w:rsid w:val="00ED6AAF"/>
    <w:rsid w:val="00ED6B88"/>
    <w:rsid w:val="00ED6C80"/>
    <w:rsid w:val="00ED7157"/>
    <w:rsid w:val="00ED753E"/>
    <w:rsid w:val="00ED765E"/>
    <w:rsid w:val="00ED7A4E"/>
    <w:rsid w:val="00EE0255"/>
    <w:rsid w:val="00EE0273"/>
    <w:rsid w:val="00EE04C1"/>
    <w:rsid w:val="00EE0976"/>
    <w:rsid w:val="00EE0A2B"/>
    <w:rsid w:val="00EE0A92"/>
    <w:rsid w:val="00EE0F42"/>
    <w:rsid w:val="00EE11F8"/>
    <w:rsid w:val="00EE1578"/>
    <w:rsid w:val="00EE16A6"/>
    <w:rsid w:val="00EE1740"/>
    <w:rsid w:val="00EE17CD"/>
    <w:rsid w:val="00EE19FF"/>
    <w:rsid w:val="00EE1BFC"/>
    <w:rsid w:val="00EE1E16"/>
    <w:rsid w:val="00EE212E"/>
    <w:rsid w:val="00EE2252"/>
    <w:rsid w:val="00EE2321"/>
    <w:rsid w:val="00EE23FA"/>
    <w:rsid w:val="00EE2432"/>
    <w:rsid w:val="00EE252E"/>
    <w:rsid w:val="00EE2570"/>
    <w:rsid w:val="00EE2617"/>
    <w:rsid w:val="00EE26F1"/>
    <w:rsid w:val="00EE2835"/>
    <w:rsid w:val="00EE286F"/>
    <w:rsid w:val="00EE2CD8"/>
    <w:rsid w:val="00EE2DBB"/>
    <w:rsid w:val="00EE2E41"/>
    <w:rsid w:val="00EE31CF"/>
    <w:rsid w:val="00EE3361"/>
    <w:rsid w:val="00EE34DA"/>
    <w:rsid w:val="00EE36B2"/>
    <w:rsid w:val="00EE3830"/>
    <w:rsid w:val="00EE3A3B"/>
    <w:rsid w:val="00EE3B4A"/>
    <w:rsid w:val="00EE3C99"/>
    <w:rsid w:val="00EE3DFA"/>
    <w:rsid w:val="00EE49CF"/>
    <w:rsid w:val="00EE5073"/>
    <w:rsid w:val="00EE526D"/>
    <w:rsid w:val="00EE5320"/>
    <w:rsid w:val="00EE53E2"/>
    <w:rsid w:val="00EE5609"/>
    <w:rsid w:val="00EE5BAA"/>
    <w:rsid w:val="00EE5F1D"/>
    <w:rsid w:val="00EE5F44"/>
    <w:rsid w:val="00EE6052"/>
    <w:rsid w:val="00EE61B2"/>
    <w:rsid w:val="00EE626C"/>
    <w:rsid w:val="00EE6D7D"/>
    <w:rsid w:val="00EE6DF4"/>
    <w:rsid w:val="00EE6E6D"/>
    <w:rsid w:val="00EE6FF9"/>
    <w:rsid w:val="00EE77DC"/>
    <w:rsid w:val="00EE7A5C"/>
    <w:rsid w:val="00EE7B7B"/>
    <w:rsid w:val="00EE7D2C"/>
    <w:rsid w:val="00EF016A"/>
    <w:rsid w:val="00EF034A"/>
    <w:rsid w:val="00EF03AD"/>
    <w:rsid w:val="00EF1478"/>
    <w:rsid w:val="00EF1AA0"/>
    <w:rsid w:val="00EF1CF9"/>
    <w:rsid w:val="00EF1D96"/>
    <w:rsid w:val="00EF1DAB"/>
    <w:rsid w:val="00EF2152"/>
    <w:rsid w:val="00EF255B"/>
    <w:rsid w:val="00EF2598"/>
    <w:rsid w:val="00EF31F6"/>
    <w:rsid w:val="00EF3648"/>
    <w:rsid w:val="00EF3CAB"/>
    <w:rsid w:val="00EF4647"/>
    <w:rsid w:val="00EF4D63"/>
    <w:rsid w:val="00EF51EF"/>
    <w:rsid w:val="00EF5274"/>
    <w:rsid w:val="00EF5746"/>
    <w:rsid w:val="00EF5F08"/>
    <w:rsid w:val="00EF6470"/>
    <w:rsid w:val="00EF69E7"/>
    <w:rsid w:val="00EF6C98"/>
    <w:rsid w:val="00EF6D1D"/>
    <w:rsid w:val="00EF6DB6"/>
    <w:rsid w:val="00EF7063"/>
    <w:rsid w:val="00EF71DA"/>
    <w:rsid w:val="00EF7416"/>
    <w:rsid w:val="00EF77AC"/>
    <w:rsid w:val="00EF77D3"/>
    <w:rsid w:val="00EF783C"/>
    <w:rsid w:val="00EF7C83"/>
    <w:rsid w:val="00F0001D"/>
    <w:rsid w:val="00F00256"/>
    <w:rsid w:val="00F002A2"/>
    <w:rsid w:val="00F002AA"/>
    <w:rsid w:val="00F002AE"/>
    <w:rsid w:val="00F0035C"/>
    <w:rsid w:val="00F0037F"/>
    <w:rsid w:val="00F0047E"/>
    <w:rsid w:val="00F00718"/>
    <w:rsid w:val="00F0090A"/>
    <w:rsid w:val="00F009F5"/>
    <w:rsid w:val="00F00C6B"/>
    <w:rsid w:val="00F010A1"/>
    <w:rsid w:val="00F0124F"/>
    <w:rsid w:val="00F013F8"/>
    <w:rsid w:val="00F016A2"/>
    <w:rsid w:val="00F01B31"/>
    <w:rsid w:val="00F01B84"/>
    <w:rsid w:val="00F01BC1"/>
    <w:rsid w:val="00F0264A"/>
    <w:rsid w:val="00F027D3"/>
    <w:rsid w:val="00F0284C"/>
    <w:rsid w:val="00F02C7A"/>
    <w:rsid w:val="00F0317D"/>
    <w:rsid w:val="00F03B18"/>
    <w:rsid w:val="00F03B53"/>
    <w:rsid w:val="00F03BA3"/>
    <w:rsid w:val="00F03EEB"/>
    <w:rsid w:val="00F040C6"/>
    <w:rsid w:val="00F04565"/>
    <w:rsid w:val="00F04900"/>
    <w:rsid w:val="00F04CDD"/>
    <w:rsid w:val="00F05240"/>
    <w:rsid w:val="00F064CA"/>
    <w:rsid w:val="00F06827"/>
    <w:rsid w:val="00F06BBE"/>
    <w:rsid w:val="00F06CA0"/>
    <w:rsid w:val="00F06F52"/>
    <w:rsid w:val="00F073BF"/>
    <w:rsid w:val="00F0779C"/>
    <w:rsid w:val="00F10523"/>
    <w:rsid w:val="00F10691"/>
    <w:rsid w:val="00F107C8"/>
    <w:rsid w:val="00F107F6"/>
    <w:rsid w:val="00F10B86"/>
    <w:rsid w:val="00F10C02"/>
    <w:rsid w:val="00F10CF0"/>
    <w:rsid w:val="00F11049"/>
    <w:rsid w:val="00F11468"/>
    <w:rsid w:val="00F114DB"/>
    <w:rsid w:val="00F11593"/>
    <w:rsid w:val="00F117C6"/>
    <w:rsid w:val="00F119A1"/>
    <w:rsid w:val="00F11BC7"/>
    <w:rsid w:val="00F11C02"/>
    <w:rsid w:val="00F11DE0"/>
    <w:rsid w:val="00F11F1B"/>
    <w:rsid w:val="00F122E2"/>
    <w:rsid w:val="00F12430"/>
    <w:rsid w:val="00F12C91"/>
    <w:rsid w:val="00F13058"/>
    <w:rsid w:val="00F132FE"/>
    <w:rsid w:val="00F13463"/>
    <w:rsid w:val="00F135E8"/>
    <w:rsid w:val="00F13E2D"/>
    <w:rsid w:val="00F149F5"/>
    <w:rsid w:val="00F153E5"/>
    <w:rsid w:val="00F158F6"/>
    <w:rsid w:val="00F159BE"/>
    <w:rsid w:val="00F15DE8"/>
    <w:rsid w:val="00F15FD7"/>
    <w:rsid w:val="00F163AE"/>
    <w:rsid w:val="00F16B5E"/>
    <w:rsid w:val="00F16B6C"/>
    <w:rsid w:val="00F16E06"/>
    <w:rsid w:val="00F17B63"/>
    <w:rsid w:val="00F17FEF"/>
    <w:rsid w:val="00F20136"/>
    <w:rsid w:val="00F20198"/>
    <w:rsid w:val="00F206FA"/>
    <w:rsid w:val="00F20868"/>
    <w:rsid w:val="00F20907"/>
    <w:rsid w:val="00F20B94"/>
    <w:rsid w:val="00F2157F"/>
    <w:rsid w:val="00F215E3"/>
    <w:rsid w:val="00F22178"/>
    <w:rsid w:val="00F22203"/>
    <w:rsid w:val="00F22781"/>
    <w:rsid w:val="00F22BB5"/>
    <w:rsid w:val="00F22C1F"/>
    <w:rsid w:val="00F2332A"/>
    <w:rsid w:val="00F23418"/>
    <w:rsid w:val="00F234FE"/>
    <w:rsid w:val="00F2364A"/>
    <w:rsid w:val="00F236CA"/>
    <w:rsid w:val="00F23E2C"/>
    <w:rsid w:val="00F23E51"/>
    <w:rsid w:val="00F24021"/>
    <w:rsid w:val="00F2421D"/>
    <w:rsid w:val="00F242A5"/>
    <w:rsid w:val="00F2448B"/>
    <w:rsid w:val="00F24A32"/>
    <w:rsid w:val="00F24A35"/>
    <w:rsid w:val="00F24CA7"/>
    <w:rsid w:val="00F25105"/>
    <w:rsid w:val="00F2517F"/>
    <w:rsid w:val="00F2522F"/>
    <w:rsid w:val="00F255E7"/>
    <w:rsid w:val="00F2563F"/>
    <w:rsid w:val="00F258F0"/>
    <w:rsid w:val="00F25EBA"/>
    <w:rsid w:val="00F262DC"/>
    <w:rsid w:val="00F26382"/>
    <w:rsid w:val="00F266C9"/>
    <w:rsid w:val="00F27414"/>
    <w:rsid w:val="00F30455"/>
    <w:rsid w:val="00F3047B"/>
    <w:rsid w:val="00F3070E"/>
    <w:rsid w:val="00F307BB"/>
    <w:rsid w:val="00F30931"/>
    <w:rsid w:val="00F30AF5"/>
    <w:rsid w:val="00F30EA5"/>
    <w:rsid w:val="00F30EB1"/>
    <w:rsid w:val="00F31000"/>
    <w:rsid w:val="00F310CB"/>
    <w:rsid w:val="00F31289"/>
    <w:rsid w:val="00F31403"/>
    <w:rsid w:val="00F314E0"/>
    <w:rsid w:val="00F31878"/>
    <w:rsid w:val="00F31DCD"/>
    <w:rsid w:val="00F3209C"/>
    <w:rsid w:val="00F320B8"/>
    <w:rsid w:val="00F32113"/>
    <w:rsid w:val="00F32618"/>
    <w:rsid w:val="00F32897"/>
    <w:rsid w:val="00F32949"/>
    <w:rsid w:val="00F329A1"/>
    <w:rsid w:val="00F32C53"/>
    <w:rsid w:val="00F33111"/>
    <w:rsid w:val="00F33296"/>
    <w:rsid w:val="00F33388"/>
    <w:rsid w:val="00F33C95"/>
    <w:rsid w:val="00F33DEE"/>
    <w:rsid w:val="00F342A4"/>
    <w:rsid w:val="00F344BC"/>
    <w:rsid w:val="00F345CE"/>
    <w:rsid w:val="00F3482C"/>
    <w:rsid w:val="00F34A04"/>
    <w:rsid w:val="00F34B84"/>
    <w:rsid w:val="00F34D7E"/>
    <w:rsid w:val="00F359B4"/>
    <w:rsid w:val="00F35A11"/>
    <w:rsid w:val="00F35C80"/>
    <w:rsid w:val="00F3628C"/>
    <w:rsid w:val="00F3658B"/>
    <w:rsid w:val="00F36606"/>
    <w:rsid w:val="00F36B08"/>
    <w:rsid w:val="00F36BCE"/>
    <w:rsid w:val="00F36FD0"/>
    <w:rsid w:val="00F37276"/>
    <w:rsid w:val="00F37592"/>
    <w:rsid w:val="00F37881"/>
    <w:rsid w:val="00F37917"/>
    <w:rsid w:val="00F37933"/>
    <w:rsid w:val="00F37A35"/>
    <w:rsid w:val="00F37F83"/>
    <w:rsid w:val="00F402B7"/>
    <w:rsid w:val="00F40395"/>
    <w:rsid w:val="00F407A1"/>
    <w:rsid w:val="00F407DC"/>
    <w:rsid w:val="00F4085E"/>
    <w:rsid w:val="00F409E8"/>
    <w:rsid w:val="00F40AE2"/>
    <w:rsid w:val="00F40C77"/>
    <w:rsid w:val="00F41364"/>
    <w:rsid w:val="00F41791"/>
    <w:rsid w:val="00F417F3"/>
    <w:rsid w:val="00F41A86"/>
    <w:rsid w:val="00F41C74"/>
    <w:rsid w:val="00F41F28"/>
    <w:rsid w:val="00F424FE"/>
    <w:rsid w:val="00F42563"/>
    <w:rsid w:val="00F42C1F"/>
    <w:rsid w:val="00F43478"/>
    <w:rsid w:val="00F43532"/>
    <w:rsid w:val="00F43BFF"/>
    <w:rsid w:val="00F43EFE"/>
    <w:rsid w:val="00F443E0"/>
    <w:rsid w:val="00F44420"/>
    <w:rsid w:val="00F4442A"/>
    <w:rsid w:val="00F447C2"/>
    <w:rsid w:val="00F448D3"/>
    <w:rsid w:val="00F4503D"/>
    <w:rsid w:val="00F45ECF"/>
    <w:rsid w:val="00F45F32"/>
    <w:rsid w:val="00F4644F"/>
    <w:rsid w:val="00F46866"/>
    <w:rsid w:val="00F46B03"/>
    <w:rsid w:val="00F47255"/>
    <w:rsid w:val="00F474A8"/>
    <w:rsid w:val="00F475C2"/>
    <w:rsid w:val="00F47902"/>
    <w:rsid w:val="00F47C79"/>
    <w:rsid w:val="00F5032A"/>
    <w:rsid w:val="00F5036B"/>
    <w:rsid w:val="00F5037B"/>
    <w:rsid w:val="00F5077A"/>
    <w:rsid w:val="00F50899"/>
    <w:rsid w:val="00F50C95"/>
    <w:rsid w:val="00F50D8B"/>
    <w:rsid w:val="00F50F1A"/>
    <w:rsid w:val="00F5130A"/>
    <w:rsid w:val="00F51355"/>
    <w:rsid w:val="00F5142D"/>
    <w:rsid w:val="00F516EC"/>
    <w:rsid w:val="00F527FF"/>
    <w:rsid w:val="00F52A0F"/>
    <w:rsid w:val="00F52ECA"/>
    <w:rsid w:val="00F5301E"/>
    <w:rsid w:val="00F5341D"/>
    <w:rsid w:val="00F5352E"/>
    <w:rsid w:val="00F5383B"/>
    <w:rsid w:val="00F53983"/>
    <w:rsid w:val="00F53A1B"/>
    <w:rsid w:val="00F541DB"/>
    <w:rsid w:val="00F544EB"/>
    <w:rsid w:val="00F54562"/>
    <w:rsid w:val="00F546C8"/>
    <w:rsid w:val="00F5480C"/>
    <w:rsid w:val="00F54C34"/>
    <w:rsid w:val="00F54CAE"/>
    <w:rsid w:val="00F54D83"/>
    <w:rsid w:val="00F55078"/>
    <w:rsid w:val="00F556C4"/>
    <w:rsid w:val="00F55772"/>
    <w:rsid w:val="00F56342"/>
    <w:rsid w:val="00F5663F"/>
    <w:rsid w:val="00F56762"/>
    <w:rsid w:val="00F5717E"/>
    <w:rsid w:val="00F5776A"/>
    <w:rsid w:val="00F57788"/>
    <w:rsid w:val="00F5798D"/>
    <w:rsid w:val="00F57BF9"/>
    <w:rsid w:val="00F57E1E"/>
    <w:rsid w:val="00F57FA7"/>
    <w:rsid w:val="00F604FC"/>
    <w:rsid w:val="00F60A98"/>
    <w:rsid w:val="00F60ABA"/>
    <w:rsid w:val="00F61390"/>
    <w:rsid w:val="00F613A4"/>
    <w:rsid w:val="00F613B1"/>
    <w:rsid w:val="00F61836"/>
    <w:rsid w:val="00F620C8"/>
    <w:rsid w:val="00F62ADD"/>
    <w:rsid w:val="00F62B98"/>
    <w:rsid w:val="00F632BA"/>
    <w:rsid w:val="00F63419"/>
    <w:rsid w:val="00F63624"/>
    <w:rsid w:val="00F636D6"/>
    <w:rsid w:val="00F639B7"/>
    <w:rsid w:val="00F63B4D"/>
    <w:rsid w:val="00F64010"/>
    <w:rsid w:val="00F64311"/>
    <w:rsid w:val="00F643A7"/>
    <w:rsid w:val="00F64403"/>
    <w:rsid w:val="00F64A6C"/>
    <w:rsid w:val="00F64A7E"/>
    <w:rsid w:val="00F64B34"/>
    <w:rsid w:val="00F64BB9"/>
    <w:rsid w:val="00F64C9F"/>
    <w:rsid w:val="00F64FA4"/>
    <w:rsid w:val="00F64FFE"/>
    <w:rsid w:val="00F65029"/>
    <w:rsid w:val="00F65B71"/>
    <w:rsid w:val="00F65CCA"/>
    <w:rsid w:val="00F660D5"/>
    <w:rsid w:val="00F6673D"/>
    <w:rsid w:val="00F66EB6"/>
    <w:rsid w:val="00F673C9"/>
    <w:rsid w:val="00F674A8"/>
    <w:rsid w:val="00F67532"/>
    <w:rsid w:val="00F67633"/>
    <w:rsid w:val="00F67905"/>
    <w:rsid w:val="00F67A39"/>
    <w:rsid w:val="00F67B99"/>
    <w:rsid w:val="00F70A77"/>
    <w:rsid w:val="00F70AB9"/>
    <w:rsid w:val="00F712A1"/>
    <w:rsid w:val="00F71349"/>
    <w:rsid w:val="00F7155C"/>
    <w:rsid w:val="00F715D8"/>
    <w:rsid w:val="00F71E6E"/>
    <w:rsid w:val="00F72562"/>
    <w:rsid w:val="00F72843"/>
    <w:rsid w:val="00F72D89"/>
    <w:rsid w:val="00F72DA4"/>
    <w:rsid w:val="00F73873"/>
    <w:rsid w:val="00F73BFD"/>
    <w:rsid w:val="00F73C01"/>
    <w:rsid w:val="00F7403B"/>
    <w:rsid w:val="00F7405E"/>
    <w:rsid w:val="00F74167"/>
    <w:rsid w:val="00F74598"/>
    <w:rsid w:val="00F7505E"/>
    <w:rsid w:val="00F75DE0"/>
    <w:rsid w:val="00F75E2E"/>
    <w:rsid w:val="00F75E63"/>
    <w:rsid w:val="00F762D8"/>
    <w:rsid w:val="00F76561"/>
    <w:rsid w:val="00F76917"/>
    <w:rsid w:val="00F7711B"/>
    <w:rsid w:val="00F7740A"/>
    <w:rsid w:val="00F77B1F"/>
    <w:rsid w:val="00F77B64"/>
    <w:rsid w:val="00F77BEF"/>
    <w:rsid w:val="00F77E38"/>
    <w:rsid w:val="00F8039F"/>
    <w:rsid w:val="00F80506"/>
    <w:rsid w:val="00F805B4"/>
    <w:rsid w:val="00F80638"/>
    <w:rsid w:val="00F8099A"/>
    <w:rsid w:val="00F80FFA"/>
    <w:rsid w:val="00F812AB"/>
    <w:rsid w:val="00F81512"/>
    <w:rsid w:val="00F8154A"/>
    <w:rsid w:val="00F818AE"/>
    <w:rsid w:val="00F81A80"/>
    <w:rsid w:val="00F81B75"/>
    <w:rsid w:val="00F81C68"/>
    <w:rsid w:val="00F82026"/>
    <w:rsid w:val="00F82101"/>
    <w:rsid w:val="00F8251F"/>
    <w:rsid w:val="00F82741"/>
    <w:rsid w:val="00F82830"/>
    <w:rsid w:val="00F82E49"/>
    <w:rsid w:val="00F82FBC"/>
    <w:rsid w:val="00F83281"/>
    <w:rsid w:val="00F832D2"/>
    <w:rsid w:val="00F834F7"/>
    <w:rsid w:val="00F837D6"/>
    <w:rsid w:val="00F83B01"/>
    <w:rsid w:val="00F83CA3"/>
    <w:rsid w:val="00F83D11"/>
    <w:rsid w:val="00F83D7D"/>
    <w:rsid w:val="00F8407A"/>
    <w:rsid w:val="00F84500"/>
    <w:rsid w:val="00F846D3"/>
    <w:rsid w:val="00F8477C"/>
    <w:rsid w:val="00F84951"/>
    <w:rsid w:val="00F849EF"/>
    <w:rsid w:val="00F84C32"/>
    <w:rsid w:val="00F84DA4"/>
    <w:rsid w:val="00F84DC9"/>
    <w:rsid w:val="00F85396"/>
    <w:rsid w:val="00F85CB8"/>
    <w:rsid w:val="00F85E45"/>
    <w:rsid w:val="00F85FE3"/>
    <w:rsid w:val="00F8620C"/>
    <w:rsid w:val="00F8661C"/>
    <w:rsid w:val="00F86754"/>
    <w:rsid w:val="00F8694D"/>
    <w:rsid w:val="00F86D02"/>
    <w:rsid w:val="00F87455"/>
    <w:rsid w:val="00F874AD"/>
    <w:rsid w:val="00F879FB"/>
    <w:rsid w:val="00F87DA1"/>
    <w:rsid w:val="00F9090E"/>
    <w:rsid w:val="00F909F6"/>
    <w:rsid w:val="00F90F20"/>
    <w:rsid w:val="00F91083"/>
    <w:rsid w:val="00F916E2"/>
    <w:rsid w:val="00F9197D"/>
    <w:rsid w:val="00F919AA"/>
    <w:rsid w:val="00F91ED5"/>
    <w:rsid w:val="00F9214F"/>
    <w:rsid w:val="00F92282"/>
    <w:rsid w:val="00F92348"/>
    <w:rsid w:val="00F92651"/>
    <w:rsid w:val="00F92742"/>
    <w:rsid w:val="00F92AD5"/>
    <w:rsid w:val="00F92BF0"/>
    <w:rsid w:val="00F92F73"/>
    <w:rsid w:val="00F93516"/>
    <w:rsid w:val="00F93603"/>
    <w:rsid w:val="00F93CA2"/>
    <w:rsid w:val="00F93D1F"/>
    <w:rsid w:val="00F9403B"/>
    <w:rsid w:val="00F94C27"/>
    <w:rsid w:val="00F94C59"/>
    <w:rsid w:val="00F94F44"/>
    <w:rsid w:val="00F956BD"/>
    <w:rsid w:val="00F95BFC"/>
    <w:rsid w:val="00F961D5"/>
    <w:rsid w:val="00F9628E"/>
    <w:rsid w:val="00F96D7E"/>
    <w:rsid w:val="00F9720A"/>
    <w:rsid w:val="00F97594"/>
    <w:rsid w:val="00F97F10"/>
    <w:rsid w:val="00FA00BB"/>
    <w:rsid w:val="00FA020A"/>
    <w:rsid w:val="00FA034B"/>
    <w:rsid w:val="00FA06CC"/>
    <w:rsid w:val="00FA0774"/>
    <w:rsid w:val="00FA0DB6"/>
    <w:rsid w:val="00FA1361"/>
    <w:rsid w:val="00FA160A"/>
    <w:rsid w:val="00FA1927"/>
    <w:rsid w:val="00FA1BE1"/>
    <w:rsid w:val="00FA1C6E"/>
    <w:rsid w:val="00FA1CA9"/>
    <w:rsid w:val="00FA2153"/>
    <w:rsid w:val="00FA215D"/>
    <w:rsid w:val="00FA2228"/>
    <w:rsid w:val="00FA2643"/>
    <w:rsid w:val="00FA287E"/>
    <w:rsid w:val="00FA291C"/>
    <w:rsid w:val="00FA2D09"/>
    <w:rsid w:val="00FA2DB2"/>
    <w:rsid w:val="00FA2FAB"/>
    <w:rsid w:val="00FA2FCA"/>
    <w:rsid w:val="00FA3949"/>
    <w:rsid w:val="00FA430D"/>
    <w:rsid w:val="00FA4754"/>
    <w:rsid w:val="00FA4D52"/>
    <w:rsid w:val="00FA520C"/>
    <w:rsid w:val="00FA5253"/>
    <w:rsid w:val="00FA538F"/>
    <w:rsid w:val="00FA543C"/>
    <w:rsid w:val="00FA5A2F"/>
    <w:rsid w:val="00FA5BFD"/>
    <w:rsid w:val="00FA5C4E"/>
    <w:rsid w:val="00FA5F59"/>
    <w:rsid w:val="00FA60B5"/>
    <w:rsid w:val="00FA636B"/>
    <w:rsid w:val="00FA67DF"/>
    <w:rsid w:val="00FA6811"/>
    <w:rsid w:val="00FA6A5F"/>
    <w:rsid w:val="00FA72A3"/>
    <w:rsid w:val="00FA7379"/>
    <w:rsid w:val="00FA76F6"/>
    <w:rsid w:val="00FA777F"/>
    <w:rsid w:val="00FA7DDA"/>
    <w:rsid w:val="00FA7E90"/>
    <w:rsid w:val="00FB004B"/>
    <w:rsid w:val="00FB0589"/>
    <w:rsid w:val="00FB0A8B"/>
    <w:rsid w:val="00FB1003"/>
    <w:rsid w:val="00FB14F1"/>
    <w:rsid w:val="00FB18D9"/>
    <w:rsid w:val="00FB1A8A"/>
    <w:rsid w:val="00FB2077"/>
    <w:rsid w:val="00FB2CC8"/>
    <w:rsid w:val="00FB3096"/>
    <w:rsid w:val="00FB3A1F"/>
    <w:rsid w:val="00FB3AF5"/>
    <w:rsid w:val="00FB3C69"/>
    <w:rsid w:val="00FB3D2F"/>
    <w:rsid w:val="00FB3E6C"/>
    <w:rsid w:val="00FB45F1"/>
    <w:rsid w:val="00FB4DA4"/>
    <w:rsid w:val="00FB4DAF"/>
    <w:rsid w:val="00FB4FDA"/>
    <w:rsid w:val="00FB5278"/>
    <w:rsid w:val="00FB5324"/>
    <w:rsid w:val="00FB5A28"/>
    <w:rsid w:val="00FB62D4"/>
    <w:rsid w:val="00FB66CC"/>
    <w:rsid w:val="00FB7FD1"/>
    <w:rsid w:val="00FC0631"/>
    <w:rsid w:val="00FC08AE"/>
    <w:rsid w:val="00FC08BF"/>
    <w:rsid w:val="00FC0ED5"/>
    <w:rsid w:val="00FC1515"/>
    <w:rsid w:val="00FC1ABA"/>
    <w:rsid w:val="00FC1EAF"/>
    <w:rsid w:val="00FC26B4"/>
    <w:rsid w:val="00FC292C"/>
    <w:rsid w:val="00FC2DA7"/>
    <w:rsid w:val="00FC2E3B"/>
    <w:rsid w:val="00FC2F12"/>
    <w:rsid w:val="00FC3875"/>
    <w:rsid w:val="00FC3E21"/>
    <w:rsid w:val="00FC3EAC"/>
    <w:rsid w:val="00FC44B3"/>
    <w:rsid w:val="00FC4593"/>
    <w:rsid w:val="00FC4664"/>
    <w:rsid w:val="00FC5037"/>
    <w:rsid w:val="00FC5447"/>
    <w:rsid w:val="00FC59EB"/>
    <w:rsid w:val="00FC5E47"/>
    <w:rsid w:val="00FC62B7"/>
    <w:rsid w:val="00FC6B19"/>
    <w:rsid w:val="00FC6E66"/>
    <w:rsid w:val="00FC7512"/>
    <w:rsid w:val="00FC75C7"/>
    <w:rsid w:val="00FC760A"/>
    <w:rsid w:val="00FC77D8"/>
    <w:rsid w:val="00FC7B9C"/>
    <w:rsid w:val="00FC7E72"/>
    <w:rsid w:val="00FC7F7C"/>
    <w:rsid w:val="00FD0318"/>
    <w:rsid w:val="00FD0447"/>
    <w:rsid w:val="00FD0512"/>
    <w:rsid w:val="00FD0637"/>
    <w:rsid w:val="00FD0876"/>
    <w:rsid w:val="00FD097A"/>
    <w:rsid w:val="00FD0D95"/>
    <w:rsid w:val="00FD0E8E"/>
    <w:rsid w:val="00FD150B"/>
    <w:rsid w:val="00FD1D6E"/>
    <w:rsid w:val="00FD2244"/>
    <w:rsid w:val="00FD27F5"/>
    <w:rsid w:val="00FD2EBC"/>
    <w:rsid w:val="00FD3480"/>
    <w:rsid w:val="00FD34AC"/>
    <w:rsid w:val="00FD3700"/>
    <w:rsid w:val="00FD3D18"/>
    <w:rsid w:val="00FD4946"/>
    <w:rsid w:val="00FD4C58"/>
    <w:rsid w:val="00FD4FE6"/>
    <w:rsid w:val="00FD51C2"/>
    <w:rsid w:val="00FD5C07"/>
    <w:rsid w:val="00FD5D88"/>
    <w:rsid w:val="00FD6039"/>
    <w:rsid w:val="00FD61E8"/>
    <w:rsid w:val="00FD6D34"/>
    <w:rsid w:val="00FD6D5A"/>
    <w:rsid w:val="00FD6F65"/>
    <w:rsid w:val="00FD7676"/>
    <w:rsid w:val="00FE0A8B"/>
    <w:rsid w:val="00FE1007"/>
    <w:rsid w:val="00FE1D08"/>
    <w:rsid w:val="00FE1DE8"/>
    <w:rsid w:val="00FE1FA7"/>
    <w:rsid w:val="00FE23A4"/>
    <w:rsid w:val="00FE28A1"/>
    <w:rsid w:val="00FE2C11"/>
    <w:rsid w:val="00FE2C2D"/>
    <w:rsid w:val="00FE34A9"/>
    <w:rsid w:val="00FE3B62"/>
    <w:rsid w:val="00FE3C26"/>
    <w:rsid w:val="00FE42C9"/>
    <w:rsid w:val="00FE4715"/>
    <w:rsid w:val="00FE4A43"/>
    <w:rsid w:val="00FE4FC9"/>
    <w:rsid w:val="00FE513A"/>
    <w:rsid w:val="00FE55CD"/>
    <w:rsid w:val="00FE674A"/>
    <w:rsid w:val="00FE6A7A"/>
    <w:rsid w:val="00FE6A7E"/>
    <w:rsid w:val="00FE6ABD"/>
    <w:rsid w:val="00FE6B7E"/>
    <w:rsid w:val="00FE791A"/>
    <w:rsid w:val="00FF0483"/>
    <w:rsid w:val="00FF0553"/>
    <w:rsid w:val="00FF05A3"/>
    <w:rsid w:val="00FF08B6"/>
    <w:rsid w:val="00FF0FD4"/>
    <w:rsid w:val="00FF1B9E"/>
    <w:rsid w:val="00FF2804"/>
    <w:rsid w:val="00FF28E5"/>
    <w:rsid w:val="00FF294B"/>
    <w:rsid w:val="00FF2B0A"/>
    <w:rsid w:val="00FF2B5D"/>
    <w:rsid w:val="00FF2DD1"/>
    <w:rsid w:val="00FF2F70"/>
    <w:rsid w:val="00FF3064"/>
    <w:rsid w:val="00FF329A"/>
    <w:rsid w:val="00FF3389"/>
    <w:rsid w:val="00FF34F6"/>
    <w:rsid w:val="00FF38D5"/>
    <w:rsid w:val="00FF39C7"/>
    <w:rsid w:val="00FF3B86"/>
    <w:rsid w:val="00FF3F0E"/>
    <w:rsid w:val="00FF3F69"/>
    <w:rsid w:val="00FF4135"/>
    <w:rsid w:val="00FF4209"/>
    <w:rsid w:val="00FF49A5"/>
    <w:rsid w:val="00FF4B0D"/>
    <w:rsid w:val="00FF4C60"/>
    <w:rsid w:val="00FF57BC"/>
    <w:rsid w:val="00FF60E6"/>
    <w:rsid w:val="00FF63CD"/>
    <w:rsid w:val="00FF66A3"/>
    <w:rsid w:val="00FF6770"/>
    <w:rsid w:val="00FF6A3B"/>
    <w:rsid w:val="00FF6B7C"/>
    <w:rsid w:val="00FF6BC4"/>
    <w:rsid w:val="00FF6FDB"/>
    <w:rsid w:val="00FF703A"/>
    <w:rsid w:val="00FF7292"/>
    <w:rsid w:val="00FF7405"/>
    <w:rsid w:val="00FF7BC2"/>
    <w:rsid w:val="5690B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1274"/>
  <w15:chartTrackingRefBased/>
  <w15:docId w15:val="{A7A4480F-AE6D-435E-B15D-D613BD72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color w:val="000000" w:themeColor="text1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1CEE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C122F"/>
    <w:pPr>
      <w:keepNext/>
      <w:keepLines/>
      <w:numPr>
        <w:numId w:val="2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4F79C1"/>
    <w:pPr>
      <w:outlineLvl w:val="1"/>
    </w:pPr>
    <w:rPr>
      <w:color w:val="FF0000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F79C1"/>
    <w:pPr>
      <w:numPr>
        <w:ilvl w:val="0"/>
        <w:numId w:val="0"/>
      </w:numPr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B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214123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214123"/>
    <w:pPr>
      <w:spacing w:before="120" w:after="180" w:line="264" w:lineRule="auto"/>
    </w:pPr>
    <w:rPr>
      <w:lang w:eastAsia="cs-CZ"/>
    </w:rPr>
  </w:style>
  <w:style w:type="paragraph" w:styleId="Odstavecseseznamem">
    <w:name w:val="List Paragraph"/>
    <w:aliases w:val="Odrážka v KP,Akapit z listą1,Dot pt,F5 List Paragraph,Kolorowa lista — akcent 11,List Paragraph (Czech Tourism),List Paragraph Char Char Char,List Paragraph à moi,List Paragraph1,List Paragraph_0,Nad,Nadpis pro KZ,No Spacing1,2"/>
    <w:basedOn w:val="Normln"/>
    <w:link w:val="OdstavecseseznamemChar"/>
    <w:uiPriority w:val="34"/>
    <w:qFormat/>
    <w:rsid w:val="008A6550"/>
    <w:pPr>
      <w:numPr>
        <w:ilvl w:val="1"/>
        <w:numId w:val="2"/>
      </w:numPr>
      <w:spacing w:after="120" w:line="240" w:lineRule="auto"/>
    </w:pPr>
    <w:rPr>
      <w:rFonts w:asciiTheme="minorHAnsi" w:eastAsia="Times New Roman" w:hAnsiTheme="minorHAnsi"/>
      <w:lang w:eastAsia="cs-CZ"/>
    </w:rPr>
  </w:style>
  <w:style w:type="character" w:customStyle="1" w:styleId="OdstavecseseznamemChar">
    <w:name w:val="Odstavec se seznamem Char"/>
    <w:aliases w:val="Odrážka v KP Char,Akapit z listą1 Char,Dot pt Char,F5 List Paragraph Char,Kolorowa lista — akcent 11 Char,List Paragraph (Czech Tourism) Char,List Paragraph Char Char Char Char,List Paragraph à moi Char,List Paragraph1 Char"/>
    <w:link w:val="Odstavecseseznamem"/>
    <w:uiPriority w:val="34"/>
    <w:qFormat/>
    <w:rsid w:val="008A6550"/>
    <w:rPr>
      <w:rFonts w:asciiTheme="minorHAnsi" w:eastAsia="Times New Roman" w:hAnsiTheme="minorHAnsi"/>
      <w:lang w:eastAsia="cs-CZ"/>
    </w:rPr>
  </w:style>
  <w:style w:type="paragraph" w:customStyle="1" w:styleId="NormlnKZ">
    <w:name w:val="Normální KZ"/>
    <w:basedOn w:val="Normln"/>
    <w:rsid w:val="00214123"/>
    <w:pPr>
      <w:spacing w:after="120" w:line="240" w:lineRule="auto"/>
      <w:ind w:firstLine="425"/>
    </w:pPr>
    <w:rPr>
      <w:rFonts w:eastAsia="Times New Roman" w:cs="Times New Roman"/>
      <w:lang w:eastAsia="cs-CZ"/>
    </w:rPr>
  </w:style>
  <w:style w:type="character" w:customStyle="1" w:styleId="A4">
    <w:name w:val="A4"/>
    <w:uiPriority w:val="99"/>
    <w:rsid w:val="00214123"/>
    <w:rPr>
      <w:color w:val="000000"/>
      <w:sz w:val="60"/>
      <w:szCs w:val="60"/>
    </w:rPr>
  </w:style>
  <w:style w:type="character" w:styleId="Odkaznakoment">
    <w:name w:val="annotation reference"/>
    <w:basedOn w:val="Standardnpsmoodstavce"/>
    <w:uiPriority w:val="99"/>
    <w:semiHidden/>
    <w:unhideWhenUsed/>
    <w:rsid w:val="00214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12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1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F79C1"/>
    <w:rPr>
      <w:rFonts w:asciiTheme="minorHAnsi" w:eastAsia="Times New Roman" w:hAnsiTheme="minorHAnsi"/>
      <w:b/>
      <w:color w:val="FF0000"/>
      <w:lang w:eastAsia="cs-CZ"/>
    </w:rPr>
  </w:style>
  <w:style w:type="paragraph" w:customStyle="1" w:styleId="ACpZkladntext">
    <w:name w:val="ACp Základní text"/>
    <w:basedOn w:val="KP-normlntext"/>
    <w:qFormat/>
    <w:rsid w:val="00960D1A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Footnote Text Char,Char1,Char,Text pozn. pod čarou1"/>
    <w:basedOn w:val="Normln"/>
    <w:link w:val="TextpoznpodarouChar"/>
    <w:uiPriority w:val="99"/>
    <w:unhideWhenUsed/>
    <w:qFormat/>
    <w:rsid w:val="00214123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rsid w:val="00214123"/>
    <w:rPr>
      <w:rFonts w:ascii="Calibri" w:eastAsia="Times New Roman" w:hAnsi="Calibri" w:cs="Times New Roman"/>
      <w:color w:val="000000" w:themeColor="text1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12 b.,Zúžené o ..."/>
    <w:basedOn w:val="Standardnpsmoodstavce"/>
    <w:uiPriority w:val="99"/>
    <w:unhideWhenUsed/>
    <w:qFormat/>
    <w:rsid w:val="0021412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C122F"/>
    <w:rPr>
      <w:rFonts w:eastAsiaTheme="majorEastAsia"/>
      <w:b/>
    </w:rPr>
  </w:style>
  <w:style w:type="paragraph" w:styleId="Zhlav">
    <w:name w:val="header"/>
    <w:basedOn w:val="Normln"/>
    <w:link w:val="ZhlavChar"/>
    <w:uiPriority w:val="99"/>
    <w:unhideWhenUsed/>
    <w:rsid w:val="003D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DCB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D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DCB"/>
    <w:rPr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C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120C"/>
    <w:pPr>
      <w:spacing w:after="0" w:line="240" w:lineRule="auto"/>
    </w:pPr>
  </w:style>
  <w:style w:type="paragraph" w:customStyle="1" w:styleId="Odrkyvtextunemazat">
    <w:name w:val="Odrážky v textu_nemazat!"/>
    <w:basedOn w:val="Normln"/>
    <w:rsid w:val="00AC0DE9"/>
    <w:pPr>
      <w:numPr>
        <w:numId w:val="1"/>
      </w:numPr>
      <w:spacing w:before="120" w:after="200" w:line="240" w:lineRule="auto"/>
      <w:contextualSpacing/>
    </w:pPr>
    <w:rPr>
      <w:rFonts w:eastAsia="Times New Roman" w:cs="Times New Roman"/>
      <w:lang w:eastAsia="cs-CZ"/>
    </w:rPr>
  </w:style>
  <w:style w:type="character" w:customStyle="1" w:styleId="ui-provider">
    <w:name w:val="ui-provider"/>
    <w:basedOn w:val="Standardnpsmoodstavce"/>
    <w:rsid w:val="000B4DAF"/>
  </w:style>
  <w:style w:type="paragraph" w:customStyle="1" w:styleId="Default">
    <w:name w:val="Default"/>
    <w:rsid w:val="00C90D00"/>
    <w:pPr>
      <w:autoSpaceDE w:val="0"/>
      <w:autoSpaceDN w:val="0"/>
      <w:adjustRightInd w:val="0"/>
      <w:spacing w:after="0" w:line="240" w:lineRule="auto"/>
    </w:pPr>
    <w:rPr>
      <w:rFonts w:cs="Calibri"/>
      <w:color w:val="000000"/>
    </w:rPr>
  </w:style>
  <w:style w:type="paragraph" w:customStyle="1" w:styleId="commentcontentpara">
    <w:name w:val="commentcontentpara"/>
    <w:basedOn w:val="Normln"/>
    <w:rsid w:val="00C90D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C90D0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C9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C90D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KP-normlntext">
    <w:name w:val="KP-normální text"/>
    <w:basedOn w:val="Odstavecseseznamem"/>
    <w:link w:val="KP-normlntextChar"/>
    <w:qFormat/>
    <w:rsid w:val="0015524F"/>
    <w:pPr>
      <w:ind w:left="567" w:hanging="567"/>
    </w:pPr>
  </w:style>
  <w:style w:type="character" w:customStyle="1" w:styleId="KP-normlntextChar">
    <w:name w:val="KP-normální text Char"/>
    <w:link w:val="KP-normlntext"/>
    <w:rsid w:val="0069768C"/>
    <w:rPr>
      <w:rFonts w:asciiTheme="minorHAnsi" w:eastAsia="Times New Roman" w:hAnsiTheme="minorHAnsi"/>
      <w:lang w:eastAsia="cs-CZ"/>
    </w:rPr>
  </w:style>
  <w:style w:type="character" w:styleId="Siln">
    <w:name w:val="Strong"/>
    <w:basedOn w:val="Standardnpsmoodstavce"/>
    <w:uiPriority w:val="22"/>
    <w:qFormat/>
    <w:rsid w:val="00795201"/>
    <w:rPr>
      <w:b/>
      <w:bCs/>
    </w:rPr>
  </w:style>
  <w:style w:type="numbering" w:customStyle="1" w:styleId="Styl1">
    <w:name w:val="Styl1"/>
    <w:uiPriority w:val="99"/>
    <w:rsid w:val="009A0760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6E7F6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3FEC"/>
    <w:rPr>
      <w:color w:val="954F72" w:themeColor="followedHyperlink"/>
      <w:u w:val="single"/>
    </w:rPr>
  </w:style>
  <w:style w:type="paragraph" w:customStyle="1" w:styleId="Popistabulky">
    <w:name w:val="Popis tabulky"/>
    <w:basedOn w:val="Normln"/>
    <w:link w:val="PopistabulkyChar"/>
    <w:qFormat/>
    <w:rsid w:val="00DD66CF"/>
    <w:pPr>
      <w:spacing w:after="120" w:line="240" w:lineRule="auto"/>
    </w:pPr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PopistabulkyChar">
    <w:name w:val="Popis tabulky Char"/>
    <w:basedOn w:val="Standardnpsmoodstavce"/>
    <w:link w:val="Popistabulky"/>
    <w:rsid w:val="00DD66CF"/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79C1"/>
    <w:rPr>
      <w:rFonts w:asciiTheme="minorHAnsi" w:eastAsia="Times New Roman" w:hAnsiTheme="minorHAnsi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B72"/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customStyle="1" w:styleId="A1">
    <w:name w:val="A1"/>
    <w:uiPriority w:val="99"/>
    <w:rsid w:val="001E7E5A"/>
    <w:rPr>
      <w:color w:val="000000"/>
      <w:sz w:val="28"/>
      <w:szCs w:val="28"/>
    </w:rPr>
  </w:style>
  <w:style w:type="paragraph" w:customStyle="1" w:styleId="l4">
    <w:name w:val="l4"/>
    <w:basedOn w:val="Normln"/>
    <w:rsid w:val="00EE17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tabulka-tlo">
    <w:name w:val="tabulka - tělo"/>
    <w:basedOn w:val="KP-normlntext"/>
    <w:rsid w:val="00C136F2"/>
    <w:pPr>
      <w:spacing w:after="0"/>
    </w:pPr>
    <w:rPr>
      <w:sz w:val="20"/>
      <w:szCs w:val="20"/>
    </w:rPr>
  </w:style>
  <w:style w:type="character" w:styleId="Zdraznnjemn">
    <w:name w:val="Subtle Emphasis"/>
    <w:aliases w:val="Odrážka"/>
    <w:uiPriority w:val="19"/>
    <w:qFormat/>
    <w:rsid w:val="00A13E75"/>
  </w:style>
  <w:style w:type="paragraph" w:customStyle="1" w:styleId="Odrky">
    <w:name w:val="Odrážky"/>
    <w:basedOn w:val="Normln"/>
    <w:qFormat/>
    <w:rsid w:val="0077207B"/>
    <w:pPr>
      <w:numPr>
        <w:numId w:val="4"/>
      </w:numPr>
      <w:spacing w:after="120" w:line="240" w:lineRule="auto"/>
      <w:ind w:left="924" w:hanging="357"/>
      <w:contextualSpacing/>
    </w:pPr>
  </w:style>
  <w:style w:type="paragraph" w:customStyle="1" w:styleId="Popisektabulky">
    <w:name w:val="Popisek tabulky"/>
    <w:basedOn w:val="Normln"/>
    <w:link w:val="PopisektabulkyChar"/>
    <w:qFormat/>
    <w:rsid w:val="002A3187"/>
    <w:pPr>
      <w:spacing w:after="120" w:line="240" w:lineRule="auto"/>
    </w:pPr>
    <w:rPr>
      <w:rFonts w:asciiTheme="minorHAnsi" w:eastAsia="Times New Roman" w:hAnsiTheme="minorHAnsi"/>
      <w:i/>
      <w:color w:val="auto"/>
      <w:sz w:val="20"/>
      <w:szCs w:val="20"/>
      <w:lang w:eastAsia="cs-CZ"/>
    </w:rPr>
  </w:style>
  <w:style w:type="character" w:customStyle="1" w:styleId="PopisektabulkyChar">
    <w:name w:val="Popisek tabulky Char"/>
    <w:basedOn w:val="Standardnpsmoodstavce"/>
    <w:link w:val="Popisektabulky"/>
    <w:rsid w:val="002A3187"/>
    <w:rPr>
      <w:rFonts w:asciiTheme="minorHAnsi" w:eastAsia="Times New Roman" w:hAnsiTheme="minorHAnsi"/>
      <w:i/>
      <w:color w:val="auto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1A0733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4398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92282"/>
    <w:pPr>
      <w:spacing w:after="0" w:line="240" w:lineRule="auto"/>
      <w:jc w:val="both"/>
    </w:pPr>
    <w:rPr>
      <w:rFonts w:asciiTheme="minorHAnsi" w:hAnsiTheme="minorHAnsi" w:cstheme="minorBidi"/>
      <w:color w:val="auto"/>
      <w:sz w:val="22"/>
      <w:szCs w:val="22"/>
    </w:rPr>
  </w:style>
  <w:style w:type="paragraph" w:styleId="Zkladntext">
    <w:name w:val="Body Text"/>
    <w:basedOn w:val="Normln"/>
    <w:link w:val="ZkladntextChar"/>
    <w:semiHidden/>
    <w:rsid w:val="00016329"/>
    <w:pPr>
      <w:spacing w:after="120" w:line="240" w:lineRule="auto"/>
    </w:pPr>
    <w:rPr>
      <w:rFonts w:ascii="Arial" w:eastAsia="Times New Roman" w:hAnsi="Arial" w:cs="Arial"/>
      <w:i/>
      <w:color w:val="auto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016329"/>
    <w:rPr>
      <w:rFonts w:ascii="Arial" w:eastAsia="Times New Roman" w:hAnsi="Arial" w:cs="Arial"/>
      <w:i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131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05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1334187293574"/>
          <c:y val="0.13731820636210978"/>
          <c:w val="0.85464481533109793"/>
          <c:h val="0.39135110676583595"/>
        </c:manualLayout>
      </c:layout>
      <c:barChart>
        <c:barDir val="bar"/>
        <c:grouping val="stacked"/>
        <c:varyColors val="0"/>
        <c:ser>
          <c:idx val="1"/>
          <c:order val="0"/>
          <c:tx>
            <c:strRef>
              <c:f>List1!$A$8</c:f>
              <c:strCache>
                <c:ptCount val="1"/>
                <c:pt idx="0">
                  <c:v>EFRR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cat>
            <c:strRef>
              <c:f>List1!$B$6:$C$6</c:f>
              <c:strCache>
                <c:ptCount val="2"/>
                <c:pt idx="0">
                  <c:v>Rozpočet po změnách</c:v>
                </c:pt>
                <c:pt idx="1">
                  <c:v>Původní rozpočet</c:v>
                </c:pt>
              </c:strCache>
            </c:strRef>
          </c:cat>
          <c:val>
            <c:numRef>
              <c:f>List1!$B$8:$C$8</c:f>
              <c:numCache>
                <c:formatCode>#\ ##0\ "Kč"</c:formatCode>
                <c:ptCount val="2"/>
                <c:pt idx="0">
                  <c:v>382469051.92000002</c:v>
                </c:pt>
                <c:pt idx="1">
                  <c:v>389851611.75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67-4724-A82E-631D3E33EA26}"/>
            </c:ext>
          </c:extLst>
        </c:ser>
        <c:ser>
          <c:idx val="0"/>
          <c:order val="1"/>
          <c:tx>
            <c:strRef>
              <c:f>List1!$A$7</c:f>
              <c:strCache>
                <c:ptCount val="1"/>
                <c:pt idx="0">
                  <c:v>Státní rozpočet</c:v>
                </c:pt>
              </c:strCache>
            </c:strRef>
          </c:tx>
          <c:spPr>
            <a:solidFill>
              <a:srgbClr val="AF1953"/>
            </a:solidFill>
            <a:ln>
              <a:noFill/>
            </a:ln>
            <a:effectLst/>
          </c:spPr>
          <c:invertIfNegative val="0"/>
          <c:cat>
            <c:strRef>
              <c:f>List1!$B$6:$C$6</c:f>
              <c:strCache>
                <c:ptCount val="2"/>
                <c:pt idx="0">
                  <c:v>Rozpočet po změnách</c:v>
                </c:pt>
                <c:pt idx="1">
                  <c:v>Původní rozpočet</c:v>
                </c:pt>
              </c:strCache>
            </c:strRef>
          </c:cat>
          <c:val>
            <c:numRef>
              <c:f>List1!$B$7:$C$7</c:f>
              <c:numCache>
                <c:formatCode>#\ ##0\ "Kč"</c:formatCode>
                <c:ptCount val="2"/>
                <c:pt idx="0">
                  <c:v>520740209.18000001</c:v>
                </c:pt>
                <c:pt idx="1">
                  <c:v>92279988.25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67-4724-A82E-631D3E33EA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0892144"/>
        <c:axId val="785248752"/>
      </c:barChart>
      <c:catAx>
        <c:axId val="1030892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85248752"/>
        <c:crosses val="autoZero"/>
        <c:auto val="1"/>
        <c:lblAlgn val="ctr"/>
        <c:lblOffset val="100"/>
        <c:noMultiLvlLbl val="0"/>
      </c:catAx>
      <c:valAx>
        <c:axId val="785248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30892144"/>
        <c:crosses val="autoZero"/>
        <c:crossBetween val="between"/>
        <c:dispUnits>
          <c:builtInUnit val="millions"/>
          <c:dispUnitsLbl>
            <c:tx>
              <c:rich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cs-CZ"/>
                    <a:t>mil.</a:t>
                  </a:r>
                  <a:r>
                    <a:rPr lang="cs-CZ" baseline="0"/>
                    <a:t> Kč</a:t>
                  </a:r>
                  <a:endParaRPr lang="cs-CZ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834937020432257"/>
          <c:y val="2.4057697135684127E-2"/>
          <c:w val="0.26278503381521756"/>
          <c:h val="5.7398345546535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679379078677863"/>
          <c:y val="6.5248565965583177E-2"/>
          <c:w val="0.65343057073929023"/>
          <c:h val="0.61987473841104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EFRR</c:v>
                </c:pt>
              </c:strCache>
            </c:strRef>
          </c:tx>
          <c:spPr>
            <a:solidFill>
              <a:srgbClr val="2EB3A1"/>
            </a:solidFill>
            <a:ln>
              <a:solidFill>
                <a:srgbClr val="2EB3A1"/>
              </a:solidFill>
            </a:ln>
            <a:effectLst/>
          </c:spPr>
          <c:invertIfNegative val="0"/>
          <c:cat>
            <c:strRef>
              <c:f>List1!$A$2:$A$11</c:f>
              <c:strCache>
                <c:ptCount val="10"/>
                <c:pt idx="0">
                  <c:v>Schválená dotace</c:v>
                </c:pt>
                <c:pt idx="1">
                  <c:v>ŽoZ č. 3</c:v>
                </c:pt>
                <c:pt idx="2">
                  <c:v>ŽoZ č. 4</c:v>
                </c:pt>
                <c:pt idx="3">
                  <c:v>ŽoZ č. 5</c:v>
                </c:pt>
                <c:pt idx="4">
                  <c:v>ŽoZ č. 6</c:v>
                </c:pt>
                <c:pt idx="5">
                  <c:v>ŽoZ č. 15</c:v>
                </c:pt>
                <c:pt idx="6">
                  <c:v>ŽoZ č. 17</c:v>
                </c:pt>
                <c:pt idx="7">
                  <c:v>ŽoZ č. 18</c:v>
                </c:pt>
                <c:pt idx="8">
                  <c:v>ŽoZ č. 19</c:v>
                </c:pt>
                <c:pt idx="9">
                  <c:v>ŽoZ č. 20</c:v>
                </c:pt>
              </c:strCache>
            </c:strRef>
          </c:cat>
          <c:val>
            <c:numRef>
              <c:f>List1!$B$2:$B$11</c:f>
              <c:numCache>
                <c:formatCode>_(* #,##0.00_);_(* \(#,##0.00\);_(* "-"??_);_(@_)</c:formatCode>
                <c:ptCount val="10"/>
                <c:pt idx="0">
                  <c:v>389851611.75</c:v>
                </c:pt>
                <c:pt idx="1">
                  <c:v>382454862.38999999</c:v>
                </c:pt>
                <c:pt idx="2">
                  <c:v>382454862.38999999</c:v>
                </c:pt>
                <c:pt idx="3">
                  <c:v>382469051.92000002</c:v>
                </c:pt>
                <c:pt idx="4">
                  <c:v>382469051.92000002</c:v>
                </c:pt>
                <c:pt idx="5">
                  <c:v>382469051.92000002</c:v>
                </c:pt>
                <c:pt idx="6">
                  <c:v>382469051.92000002</c:v>
                </c:pt>
                <c:pt idx="7">
                  <c:v>382469051.92000002</c:v>
                </c:pt>
                <c:pt idx="8">
                  <c:v>382469051.92000002</c:v>
                </c:pt>
                <c:pt idx="9">
                  <c:v>382469051.92000002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48-425C-89A8-83FAAA15B23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Státní rozpočet</c:v>
                </c:pt>
              </c:strCache>
            </c:strRef>
          </c:tx>
          <c:spPr>
            <a:solidFill>
              <a:srgbClr val="AF1953"/>
            </a:solidFill>
            <a:ln>
              <a:solidFill>
                <a:srgbClr val="AF1953"/>
              </a:solidFill>
            </a:ln>
            <a:effectLst/>
          </c:spPr>
          <c:invertIfNegative val="0"/>
          <c:cat>
            <c:strRef>
              <c:f>List1!$A$2:$A$11</c:f>
              <c:strCache>
                <c:ptCount val="10"/>
                <c:pt idx="0">
                  <c:v>Schválená dotace</c:v>
                </c:pt>
                <c:pt idx="1">
                  <c:v>ŽoZ č. 3</c:v>
                </c:pt>
                <c:pt idx="2">
                  <c:v>ŽoZ č. 4</c:v>
                </c:pt>
                <c:pt idx="3">
                  <c:v>ŽoZ č. 5</c:v>
                </c:pt>
                <c:pt idx="4">
                  <c:v>ŽoZ č. 6</c:v>
                </c:pt>
                <c:pt idx="5">
                  <c:v>ŽoZ č. 15</c:v>
                </c:pt>
                <c:pt idx="6">
                  <c:v>ŽoZ č. 17</c:v>
                </c:pt>
                <c:pt idx="7">
                  <c:v>ŽoZ č. 18</c:v>
                </c:pt>
                <c:pt idx="8">
                  <c:v>ŽoZ č. 19</c:v>
                </c:pt>
                <c:pt idx="9">
                  <c:v>ŽoZ č. 20</c:v>
                </c:pt>
              </c:strCache>
            </c:strRef>
          </c:cat>
          <c:val>
            <c:numRef>
              <c:f>List1!$C$2:$C$11</c:f>
              <c:numCache>
                <c:formatCode>_(* #,##0.00_);_(* \(#,##0.00\);_(* "-"??_);_(@_)</c:formatCode>
                <c:ptCount val="10"/>
                <c:pt idx="0">
                  <c:v>92279988.25</c:v>
                </c:pt>
                <c:pt idx="1">
                  <c:v>90529137.609999999</c:v>
                </c:pt>
                <c:pt idx="2">
                  <c:v>105899367.61</c:v>
                </c:pt>
                <c:pt idx="3">
                  <c:v>105885178.08</c:v>
                </c:pt>
                <c:pt idx="4">
                  <c:v>115885178.08</c:v>
                </c:pt>
                <c:pt idx="5">
                  <c:v>125703798.08</c:v>
                </c:pt>
                <c:pt idx="6">
                  <c:v>170703798.07999998</c:v>
                </c:pt>
                <c:pt idx="7">
                  <c:v>220703798.07999998</c:v>
                </c:pt>
                <c:pt idx="8">
                  <c:v>380740209.18000001</c:v>
                </c:pt>
                <c:pt idx="9">
                  <c:v>520740209.18000001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48-425C-89A8-83FAAA15B2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8688560"/>
        <c:axId val="1506466112"/>
      </c:barChart>
      <c:catAx>
        <c:axId val="28868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06466112"/>
        <c:crosses val="autoZero"/>
        <c:auto val="1"/>
        <c:lblAlgn val="ctr"/>
        <c:lblOffset val="100"/>
        <c:noMultiLvlLbl val="0"/>
      </c:catAx>
      <c:valAx>
        <c:axId val="150646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>
                    <a:solidFill>
                      <a:schemeClr val="tx1"/>
                    </a:solidFill>
                  </a:rPr>
                  <a:t>V mil. Kč</a:t>
                </a:r>
              </a:p>
            </c:rich>
          </c:tx>
          <c:layout>
            <c:manualLayout>
              <c:xMode val="edge"/>
              <c:yMode val="edge"/>
              <c:x val="1.4700766017425293E-2"/>
              <c:y val="3.868957106939070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8688560"/>
        <c:crosses val="autoZero"/>
        <c:crossBetween val="between"/>
        <c:dispUnits>
          <c:builtInUnit val="millions"/>
        </c:dispUnits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956091832835443"/>
          <c:y val="0.36591702925279657"/>
          <c:w val="0.16863131215930632"/>
          <c:h val="0.16133000105388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5F1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92770201-bc9d-4646-bce2-47682244feb5">
      <UserInfo>
        <DisplayName>MACHULDA Petr</DisplayName>
        <AccountId>575</AccountId>
        <AccountType/>
      </UserInfo>
      <UserInfo>
        <DisplayName>PRAVDA Petr</DisplayName>
        <AccountId>1287</AccountId>
        <AccountType/>
      </UserInfo>
      <UserInfo>
        <DisplayName>PACOVSKÁ Marie</DisplayName>
        <AccountId>398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446931B2B35B4CAF0F7D1F4713EBCF" ma:contentTypeVersion="3" ma:contentTypeDescription="Vytvoří nový dokument" ma:contentTypeScope="" ma:versionID="291ef64b5e3d74eb79803e518fbe77b5">
  <xsd:schema xmlns:xsd="http://www.w3.org/2001/XMLSchema" xmlns:xs="http://www.w3.org/2001/XMLSchema" xmlns:p="http://schemas.microsoft.com/office/2006/metadata/properties" xmlns:ns1="http://schemas.microsoft.com/sharepoint/v3" xmlns:ns2="92770201-bc9d-4646-bce2-47682244feb5" targetNamespace="http://schemas.microsoft.com/office/2006/metadata/properties" ma:root="true" ma:fieldsID="97e64417d1c35f096dafb8da29d370e5" ns1:_="" ns2:_="">
    <xsd:import namespace="http://schemas.microsoft.com/sharepoint/v3"/>
    <xsd:import namespace="92770201-bc9d-4646-bce2-47682244fe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0201-bc9d-4646-bce2-47682244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B835-9D45-4D24-9BFA-9CD5272C5B36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92770201-bc9d-4646-bce2-47682244feb5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53AAD3-BA21-457A-9BED-8273DDBD6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9C4EF-E86C-4778-84D6-2361A9EE9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770201-bc9d-4646-bce2-47682244f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8E99A-4007-4415-8F0E-5BAA817F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6267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23/25 - Peněžní prostředky vynakládané v resortu Ministerstva práce a sociálních věcí na digitalizaci vybraných agend</vt:lpstr>
    </vt:vector>
  </TitlesOfParts>
  <Company>NKÚ</Company>
  <LinksUpToDate>false</LinksUpToDate>
  <CharactersWithSpaces>43163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24/04 - Peněžní prostředky vynaložené Ministerstvem vnitra na projekt Elektronická sbírka zákonů a mezinárodních smluv (e-Sbírka) a elektronická tvorba právních předpisů (e-Legislativa)</dc:title>
  <dc:subject>Kontrolní závěr z kontrolní akce NKÚ č. 24/04 - Peněžní prostředky vynaložené Ministerstvem vnitra na projekt Elektronická sbírka zákonů a mezinárodních smluv (e-Sbírka) a elektronická tvorba právních předpisů (e-Legislativa)</dc:subject>
  <dc:creator>nku@NKU.cz</dc:creator>
  <cp:keywords>kontrolní závěr; e-sbírka; e-legislativa; elektronická sbírka zákonů; elektronická tvorba předpisů</cp:keywords>
  <dc:description/>
  <cp:lastModifiedBy>KOKRDA Daniel</cp:lastModifiedBy>
  <cp:revision>3</cp:revision>
  <cp:lastPrinted>2025-04-07T10:08:00Z</cp:lastPrinted>
  <dcterms:created xsi:type="dcterms:W3CDTF">2025-04-07T10:01:00Z</dcterms:created>
  <dcterms:modified xsi:type="dcterms:W3CDTF">2025-04-07T10:09:00Z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0x01010061446931B2B35B4CAF0F7D1F4713EBCF</vt:lpwstr>
  </property>
  <property fmtid="{D5CDD505-2E9C-101B-9397-08002B2CF9AE}" pid="3" name="MSIP_Label_577fbee6-ebd8-4412-8950-2ac0a4298383_Enabled">
    <vt:lpwstr>true</vt:lpwstr>
  </property>
  <property fmtid="{D5CDD505-2E9C-101B-9397-08002B2CF9AE}" pid="4" name="MSIP_Label_577fbee6-ebd8-4412-8950-2ac0a4298383_SetDate">
    <vt:lpwstr>2024-06-18T07:01:08Z</vt:lpwstr>
  </property>
  <property fmtid="{D5CDD505-2E9C-101B-9397-08002B2CF9AE}" pid="5" name="MSIP_Label_577fbee6-ebd8-4412-8950-2ac0a4298383_Method">
    <vt:lpwstr>Standard</vt:lpwstr>
  </property>
  <property fmtid="{D5CDD505-2E9C-101B-9397-08002B2CF9AE}" pid="6" name="MSIP_Label_577fbee6-ebd8-4412-8950-2ac0a4298383_Name">
    <vt:lpwstr>Střední</vt:lpwstr>
  </property>
  <property fmtid="{D5CDD505-2E9C-101B-9397-08002B2CF9AE}" pid="7" name="MSIP_Label_577fbee6-ebd8-4412-8950-2ac0a4298383_SiteId">
    <vt:lpwstr>e6d36204-fa0a-4bdb-9b60-80f84bb090cf</vt:lpwstr>
  </property>
  <property fmtid="{D5CDD505-2E9C-101B-9397-08002B2CF9AE}" pid="8" name="MSIP_Label_577fbee6-ebd8-4412-8950-2ac0a4298383_ActionId">
    <vt:lpwstr>34c784f5-9e5f-40e3-98aa-e550e51fbf5c</vt:lpwstr>
  </property>
  <property fmtid="{D5CDD505-2E9C-101B-9397-08002B2CF9AE}" pid="9" name="MSIP_Label_577fbee6-ebd8-4412-8950-2ac0a4298383_ContentBits">
    <vt:lpwstr>0</vt:lpwstr>
  </property>
</Properties>
</file>