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97250A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734C2E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51E94AA" wp14:editId="113A2B4E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10ED3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E47DAC" w:rsidRPr="009D3896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9D3896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7C5432" w:rsidRPr="009D3896" w:rsidRDefault="007C5432" w:rsidP="008D3531">
      <w:pPr>
        <w:jc w:val="center"/>
        <w:rPr>
          <w:sz w:val="28"/>
          <w:szCs w:val="28"/>
        </w:rPr>
      </w:pPr>
    </w:p>
    <w:p w:rsidR="00E47DAC" w:rsidRPr="009D3896" w:rsidRDefault="004379AD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9D3896">
        <w:rPr>
          <w:rFonts w:cs="Arial"/>
          <w:b/>
          <w:bCs/>
          <w:sz w:val="28"/>
          <w:szCs w:val="28"/>
        </w:rPr>
        <w:t>1</w:t>
      </w:r>
      <w:r w:rsidR="00D86778" w:rsidRPr="009D3896">
        <w:rPr>
          <w:rFonts w:cs="Arial"/>
          <w:b/>
          <w:bCs/>
          <w:sz w:val="28"/>
          <w:szCs w:val="28"/>
        </w:rPr>
        <w:t>3</w:t>
      </w:r>
      <w:r w:rsidR="00553974" w:rsidRPr="009D3896">
        <w:rPr>
          <w:rFonts w:cs="Arial"/>
          <w:b/>
          <w:bCs/>
          <w:sz w:val="28"/>
          <w:szCs w:val="28"/>
        </w:rPr>
        <w:t>/</w:t>
      </w:r>
      <w:r w:rsidR="00383567" w:rsidRPr="009D3896">
        <w:rPr>
          <w:rFonts w:cs="Arial"/>
          <w:b/>
          <w:bCs/>
          <w:sz w:val="28"/>
          <w:szCs w:val="28"/>
        </w:rPr>
        <w:t>30</w:t>
      </w:r>
    </w:p>
    <w:p w:rsidR="007C5432" w:rsidRPr="009D3896" w:rsidRDefault="007C5432">
      <w:pPr>
        <w:ind w:right="68"/>
        <w:jc w:val="center"/>
        <w:rPr>
          <w:rFonts w:cs="Arial"/>
          <w:b/>
          <w:bCs/>
          <w:sz w:val="28"/>
          <w:szCs w:val="28"/>
        </w:rPr>
      </w:pPr>
    </w:p>
    <w:p w:rsidR="00D86778" w:rsidRDefault="008409FA" w:rsidP="00D86778">
      <w:pPr>
        <w:jc w:val="center"/>
        <w:rPr>
          <w:rFonts w:cs="Arial"/>
          <w:b/>
        </w:rPr>
      </w:pPr>
      <w:r w:rsidRPr="009D3896">
        <w:rPr>
          <w:rFonts w:cs="Arial"/>
          <w:b/>
          <w:sz w:val="28"/>
          <w:szCs w:val="28"/>
        </w:rPr>
        <w:t xml:space="preserve">Peněžní prostředky určené na </w:t>
      </w:r>
      <w:r w:rsidR="00383567" w:rsidRPr="009D3896">
        <w:rPr>
          <w:rFonts w:cs="Arial"/>
          <w:b/>
          <w:sz w:val="28"/>
          <w:szCs w:val="28"/>
        </w:rPr>
        <w:t>vybrané programy Ministerstva obrany a j</w:t>
      </w:r>
      <w:r w:rsidR="004F40C3" w:rsidRPr="009D3896">
        <w:rPr>
          <w:rFonts w:cs="Arial"/>
          <w:b/>
          <w:sz w:val="28"/>
          <w:szCs w:val="28"/>
        </w:rPr>
        <w:t>í</w:t>
      </w:r>
      <w:r w:rsidR="00383567" w:rsidRPr="009D3896">
        <w:rPr>
          <w:rFonts w:cs="Arial"/>
          <w:b/>
          <w:sz w:val="28"/>
          <w:szCs w:val="28"/>
        </w:rPr>
        <w:t>m zřízených organizací a prodej nepotřebné části nemovitého majetku</w:t>
      </w:r>
      <w:r w:rsidR="00D86778">
        <w:rPr>
          <w:rFonts w:cs="Arial"/>
          <w:b/>
        </w:rPr>
        <w:t xml:space="preserve"> </w:t>
      </w:r>
    </w:p>
    <w:p w:rsidR="00BA036B" w:rsidRDefault="00BA036B">
      <w:pPr>
        <w:pStyle w:val="Zkladn"/>
        <w:spacing w:before="0"/>
        <w:rPr>
          <w:rFonts w:cs="Arial"/>
          <w:sz w:val="22"/>
          <w:szCs w:val="22"/>
        </w:rPr>
      </w:pPr>
    </w:p>
    <w:p w:rsidR="005F2F6B" w:rsidRDefault="005F2F6B">
      <w:pPr>
        <w:pStyle w:val="Zkladn"/>
        <w:spacing w:before="0"/>
        <w:rPr>
          <w:rFonts w:cs="Arial"/>
          <w:sz w:val="22"/>
          <w:szCs w:val="22"/>
        </w:rPr>
      </w:pP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  <w:r w:rsidRPr="00833ADD">
        <w:rPr>
          <w:rFonts w:cs="Arial"/>
          <w:sz w:val="22"/>
          <w:szCs w:val="22"/>
        </w:rPr>
        <w:t>Kontrolní akce byla zařazena do plánu kontrolní činnosti Nejvyššího kontrolního úřadu (dále jen „NKÚ“) na ro</w:t>
      </w:r>
      <w:r w:rsidR="004D3677">
        <w:rPr>
          <w:rFonts w:cs="Arial"/>
          <w:sz w:val="22"/>
          <w:szCs w:val="22"/>
        </w:rPr>
        <w:t xml:space="preserve">k </w:t>
      </w:r>
      <w:r w:rsidRPr="00833ADD">
        <w:rPr>
          <w:rFonts w:cs="Arial"/>
          <w:sz w:val="22"/>
          <w:szCs w:val="22"/>
        </w:rPr>
        <w:t>20</w:t>
      </w:r>
      <w:r w:rsidR="004379AD" w:rsidRPr="00833ADD">
        <w:rPr>
          <w:rFonts w:cs="Arial"/>
          <w:sz w:val="22"/>
          <w:szCs w:val="22"/>
        </w:rPr>
        <w:t>1</w:t>
      </w:r>
      <w:r w:rsidR="00D86778" w:rsidRPr="00833ADD">
        <w:rPr>
          <w:rFonts w:cs="Arial"/>
          <w:sz w:val="22"/>
          <w:szCs w:val="22"/>
        </w:rPr>
        <w:t>3</w:t>
      </w:r>
      <w:r w:rsidRPr="00833ADD">
        <w:rPr>
          <w:rFonts w:cs="Arial"/>
          <w:sz w:val="22"/>
          <w:szCs w:val="22"/>
        </w:rPr>
        <w:t xml:space="preserve"> pod číslem </w:t>
      </w:r>
      <w:r w:rsidR="004379AD" w:rsidRPr="00833ADD">
        <w:rPr>
          <w:rFonts w:cs="Arial"/>
          <w:sz w:val="22"/>
          <w:szCs w:val="22"/>
        </w:rPr>
        <w:t>1</w:t>
      </w:r>
      <w:r w:rsidR="00D86778" w:rsidRPr="00833ADD">
        <w:rPr>
          <w:rFonts w:cs="Arial"/>
          <w:sz w:val="22"/>
          <w:szCs w:val="22"/>
        </w:rPr>
        <w:t>3</w:t>
      </w:r>
      <w:r w:rsidRPr="00833ADD">
        <w:rPr>
          <w:rFonts w:cs="Arial"/>
          <w:sz w:val="22"/>
          <w:szCs w:val="22"/>
        </w:rPr>
        <w:t>/</w:t>
      </w:r>
      <w:r w:rsidR="000101AF" w:rsidRPr="00833ADD">
        <w:rPr>
          <w:rFonts w:cs="Arial"/>
          <w:sz w:val="22"/>
          <w:szCs w:val="22"/>
        </w:rPr>
        <w:t>30</w:t>
      </w:r>
      <w:r w:rsidRPr="00833ADD">
        <w:rPr>
          <w:rFonts w:cs="Arial"/>
          <w:sz w:val="22"/>
          <w:szCs w:val="22"/>
        </w:rPr>
        <w:t>. Kontrolní akci řídil a kontrolní závě</w:t>
      </w:r>
      <w:r w:rsidR="00383567" w:rsidRPr="00833ADD">
        <w:rPr>
          <w:rFonts w:cs="Arial"/>
          <w:sz w:val="22"/>
          <w:szCs w:val="22"/>
        </w:rPr>
        <w:t>r vypracoval člen NKÚ RND</w:t>
      </w:r>
      <w:r w:rsidR="000101AF" w:rsidRPr="00833ADD">
        <w:rPr>
          <w:rFonts w:cs="Arial"/>
          <w:sz w:val="22"/>
          <w:szCs w:val="22"/>
        </w:rPr>
        <w:t>r</w:t>
      </w:r>
      <w:r w:rsidR="00383567" w:rsidRPr="00833ADD">
        <w:rPr>
          <w:rFonts w:cs="Arial"/>
          <w:sz w:val="22"/>
          <w:szCs w:val="22"/>
        </w:rPr>
        <w:t xml:space="preserve">. </w:t>
      </w:r>
      <w:r w:rsidR="00256231" w:rsidRPr="00833ADD">
        <w:rPr>
          <w:rFonts w:cs="Arial"/>
          <w:sz w:val="22"/>
          <w:szCs w:val="22"/>
        </w:rPr>
        <w:t>Petr Neuvirt.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383567" w:rsidRDefault="00E47DAC" w:rsidP="009D3896">
      <w:pPr>
        <w:jc w:val="both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 xml:space="preserve">Cílem kontroly bylo </w:t>
      </w:r>
      <w:r w:rsidR="00383567">
        <w:rPr>
          <w:rFonts w:cs="Arial"/>
          <w:sz w:val="22"/>
          <w:szCs w:val="22"/>
        </w:rPr>
        <w:t xml:space="preserve">prověřit </w:t>
      </w:r>
      <w:r w:rsidR="00383567" w:rsidRPr="00A92A6F">
        <w:rPr>
          <w:rFonts w:cs="Arial"/>
          <w:sz w:val="22"/>
          <w:szCs w:val="22"/>
        </w:rPr>
        <w:t>poskytování, čerpání a použití peněžních prostředků určených na fina</w:t>
      </w:r>
      <w:r w:rsidR="00383567">
        <w:rPr>
          <w:rFonts w:cs="Arial"/>
          <w:sz w:val="22"/>
          <w:szCs w:val="22"/>
        </w:rPr>
        <w:t xml:space="preserve">ncování programů </w:t>
      </w:r>
      <w:r w:rsidR="00341E34" w:rsidRPr="009D3896">
        <w:rPr>
          <w:rFonts w:cs="Arial"/>
          <w:i/>
          <w:sz w:val="22"/>
          <w:szCs w:val="22"/>
        </w:rPr>
        <w:t xml:space="preserve">Rozvoj a obnova </w:t>
      </w:r>
      <w:r w:rsidR="00383567" w:rsidRPr="009D3896">
        <w:rPr>
          <w:rFonts w:cs="Arial"/>
          <w:i/>
          <w:sz w:val="22"/>
          <w:szCs w:val="22"/>
        </w:rPr>
        <w:t>majetku příspěvkových organizací a správních částí Ministerstva obrany</w:t>
      </w:r>
      <w:r w:rsidR="00383567" w:rsidRPr="00A92A6F">
        <w:rPr>
          <w:rFonts w:cs="Arial"/>
          <w:sz w:val="22"/>
          <w:szCs w:val="22"/>
        </w:rPr>
        <w:t xml:space="preserve"> a </w:t>
      </w:r>
      <w:r w:rsidR="00383567" w:rsidRPr="009D3896">
        <w:rPr>
          <w:rFonts w:cs="Arial"/>
          <w:i/>
          <w:sz w:val="22"/>
          <w:szCs w:val="22"/>
        </w:rPr>
        <w:t>Výstavba a rekonstrukce nemovité infrastruktury Ministerstva obrany</w:t>
      </w:r>
      <w:r w:rsidR="00383567" w:rsidRPr="00A92A6F">
        <w:rPr>
          <w:rFonts w:cs="Arial"/>
          <w:sz w:val="22"/>
          <w:szCs w:val="22"/>
        </w:rPr>
        <w:t xml:space="preserve"> a ověřit správnost prodeje nepo</w:t>
      </w:r>
      <w:r w:rsidR="00383567">
        <w:rPr>
          <w:rFonts w:cs="Arial"/>
          <w:sz w:val="22"/>
          <w:szCs w:val="22"/>
        </w:rPr>
        <w:t>třebné části nemovitého majetku</w:t>
      </w:r>
      <w:r w:rsidR="006A18B9">
        <w:rPr>
          <w:rFonts w:cs="Arial"/>
          <w:sz w:val="22"/>
          <w:szCs w:val="22"/>
        </w:rPr>
        <w:t>.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383567" w:rsidRDefault="008409FA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Kontrolováno bylo</w:t>
      </w:r>
      <w:r w:rsidR="00637B66">
        <w:rPr>
          <w:rFonts w:cs="Arial"/>
          <w:sz w:val="22"/>
          <w:szCs w:val="22"/>
        </w:rPr>
        <w:t xml:space="preserve"> </w:t>
      </w:r>
      <w:r w:rsidR="00E47DAC" w:rsidRPr="00734C2E">
        <w:rPr>
          <w:rFonts w:cs="Arial"/>
          <w:sz w:val="22"/>
          <w:szCs w:val="22"/>
        </w:rPr>
        <w:t>období</w:t>
      </w:r>
      <w:r>
        <w:rPr>
          <w:rFonts w:cs="Arial"/>
          <w:sz w:val="22"/>
          <w:szCs w:val="22"/>
        </w:rPr>
        <w:t xml:space="preserve"> od roku 20</w:t>
      </w:r>
      <w:r w:rsidR="00D86778">
        <w:rPr>
          <w:rFonts w:cs="Arial"/>
          <w:sz w:val="22"/>
          <w:szCs w:val="22"/>
        </w:rPr>
        <w:t>10</w:t>
      </w:r>
      <w:r w:rsidR="00383567">
        <w:rPr>
          <w:rFonts w:cs="Arial"/>
          <w:sz w:val="22"/>
          <w:szCs w:val="22"/>
        </w:rPr>
        <w:t xml:space="preserve"> do roku </w:t>
      </w:r>
      <w:r>
        <w:rPr>
          <w:rFonts w:cs="Arial"/>
          <w:sz w:val="22"/>
          <w:szCs w:val="22"/>
        </w:rPr>
        <w:t>201</w:t>
      </w:r>
      <w:r w:rsidR="00D86778">
        <w:rPr>
          <w:rFonts w:cs="Arial"/>
          <w:sz w:val="22"/>
          <w:szCs w:val="22"/>
        </w:rPr>
        <w:t>3</w:t>
      </w:r>
      <w:r w:rsidR="00491C48" w:rsidRPr="00734C2E">
        <w:rPr>
          <w:rFonts w:cs="Arial"/>
          <w:sz w:val="22"/>
          <w:szCs w:val="22"/>
        </w:rPr>
        <w:t>,</w:t>
      </w:r>
      <w:r w:rsidR="00E47DAC" w:rsidRPr="00734C2E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DD1F0E" w:rsidRPr="00734C2E">
        <w:rPr>
          <w:rFonts w:cs="Arial"/>
          <w:sz w:val="22"/>
          <w:szCs w:val="22"/>
        </w:rPr>
        <w:t>případě věcných souvislostí i</w:t>
      </w:r>
      <w:r w:rsidR="005F2F6B">
        <w:rPr>
          <w:rFonts w:cs="Arial"/>
          <w:sz w:val="22"/>
          <w:szCs w:val="22"/>
        </w:rPr>
        <w:t xml:space="preserve"> </w:t>
      </w:r>
      <w:r w:rsidR="00DD1F0E" w:rsidRPr="00734C2E">
        <w:rPr>
          <w:rFonts w:cs="Arial"/>
          <w:sz w:val="22"/>
          <w:szCs w:val="22"/>
        </w:rPr>
        <w:t>období</w:t>
      </w:r>
      <w:r w:rsidR="003F046B" w:rsidRPr="00734C2E">
        <w:rPr>
          <w:rFonts w:cs="Arial"/>
          <w:sz w:val="22"/>
          <w:szCs w:val="22"/>
        </w:rPr>
        <w:t xml:space="preserve"> předcházející a</w:t>
      </w:r>
      <w:r w:rsidR="006101EC">
        <w:rPr>
          <w:rFonts w:cs="Arial"/>
          <w:sz w:val="22"/>
          <w:szCs w:val="22"/>
        </w:rPr>
        <w:t xml:space="preserve"> </w:t>
      </w:r>
      <w:r w:rsidR="003F046B" w:rsidRPr="00734C2E">
        <w:rPr>
          <w:rFonts w:cs="Arial"/>
          <w:sz w:val="22"/>
          <w:szCs w:val="22"/>
        </w:rPr>
        <w:t>následující</w:t>
      </w:r>
      <w:r w:rsidR="00DD1F0E" w:rsidRPr="00734C2E">
        <w:rPr>
          <w:rFonts w:cs="Arial"/>
          <w:sz w:val="22"/>
          <w:szCs w:val="22"/>
        </w:rPr>
        <w:t xml:space="preserve">. </w:t>
      </w:r>
      <w:r w:rsidR="00E47DAC" w:rsidRPr="00734C2E">
        <w:rPr>
          <w:rFonts w:cs="Arial"/>
          <w:sz w:val="22"/>
          <w:szCs w:val="22"/>
        </w:rPr>
        <w:t>Kontrola byla prov</w:t>
      </w:r>
      <w:r w:rsidR="005C2A50" w:rsidRPr="00734C2E">
        <w:rPr>
          <w:rFonts w:cs="Arial"/>
          <w:sz w:val="22"/>
          <w:szCs w:val="22"/>
        </w:rPr>
        <w:t>á</w:t>
      </w:r>
      <w:r w:rsidR="00E47DAC" w:rsidRPr="00734C2E">
        <w:rPr>
          <w:rFonts w:cs="Arial"/>
          <w:sz w:val="22"/>
          <w:szCs w:val="22"/>
        </w:rPr>
        <w:t>d</w:t>
      </w:r>
      <w:r w:rsidR="005C2A50" w:rsidRPr="00734C2E">
        <w:rPr>
          <w:rFonts w:cs="Arial"/>
          <w:sz w:val="22"/>
          <w:szCs w:val="22"/>
        </w:rPr>
        <w:t>ě</w:t>
      </w:r>
      <w:r w:rsidR="00E47DAC" w:rsidRPr="00734C2E">
        <w:rPr>
          <w:rFonts w:cs="Arial"/>
          <w:sz w:val="22"/>
          <w:szCs w:val="22"/>
        </w:rPr>
        <w:t xml:space="preserve">na od </w:t>
      </w:r>
      <w:r w:rsidR="00383567">
        <w:rPr>
          <w:rFonts w:cs="Arial"/>
          <w:sz w:val="22"/>
          <w:szCs w:val="22"/>
        </w:rPr>
        <w:t>září</w:t>
      </w:r>
      <w:r w:rsidR="00DD1F0E" w:rsidRPr="00734C2E">
        <w:rPr>
          <w:rFonts w:cs="Arial"/>
          <w:sz w:val="22"/>
          <w:szCs w:val="22"/>
        </w:rPr>
        <w:t xml:space="preserve"> 20</w:t>
      </w:r>
      <w:r w:rsidR="00BB6DBE">
        <w:rPr>
          <w:rFonts w:cs="Arial"/>
          <w:sz w:val="22"/>
          <w:szCs w:val="22"/>
        </w:rPr>
        <w:t>1</w:t>
      </w:r>
      <w:r w:rsidR="00D86778">
        <w:rPr>
          <w:rFonts w:cs="Arial"/>
          <w:sz w:val="22"/>
          <w:szCs w:val="22"/>
        </w:rPr>
        <w:t>3</w:t>
      </w:r>
      <w:r w:rsidR="00E47DAC" w:rsidRPr="00734C2E">
        <w:rPr>
          <w:rFonts w:cs="Arial"/>
          <w:sz w:val="22"/>
          <w:szCs w:val="22"/>
        </w:rPr>
        <w:t xml:space="preserve"> do </w:t>
      </w:r>
      <w:r w:rsidR="00383567">
        <w:rPr>
          <w:rFonts w:cs="Arial"/>
          <w:sz w:val="22"/>
          <w:szCs w:val="22"/>
        </w:rPr>
        <w:t>dubna</w:t>
      </w:r>
      <w:r w:rsidR="00E47DAC" w:rsidRPr="00734C2E">
        <w:rPr>
          <w:rFonts w:cs="Arial"/>
          <w:sz w:val="22"/>
          <w:szCs w:val="22"/>
        </w:rPr>
        <w:t xml:space="preserve"> 20</w:t>
      </w:r>
      <w:r w:rsidR="00B27B29">
        <w:rPr>
          <w:rFonts w:cs="Arial"/>
          <w:sz w:val="22"/>
          <w:szCs w:val="22"/>
        </w:rPr>
        <w:t>1</w:t>
      </w:r>
      <w:r w:rsidR="00D86778">
        <w:rPr>
          <w:rFonts w:cs="Arial"/>
          <w:sz w:val="22"/>
          <w:szCs w:val="22"/>
        </w:rPr>
        <w:t>4</w:t>
      </w:r>
      <w:r w:rsidR="00DD1F0E" w:rsidRPr="00734C2E">
        <w:rPr>
          <w:rFonts w:cs="Arial"/>
          <w:sz w:val="22"/>
          <w:szCs w:val="22"/>
        </w:rPr>
        <w:t>.</w:t>
      </w:r>
      <w:r w:rsidR="00383567">
        <w:rPr>
          <w:rFonts w:cs="Arial"/>
          <w:sz w:val="22"/>
          <w:szCs w:val="22"/>
        </w:rPr>
        <w:t xml:space="preserve"> 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E47DAC" w:rsidRPr="00734C2E" w:rsidRDefault="008409FA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Kontrolované osoby</w:t>
      </w:r>
      <w:r w:rsidR="00DD1F0E" w:rsidRPr="00734C2E">
        <w:rPr>
          <w:rFonts w:cs="Arial"/>
          <w:sz w:val="22"/>
          <w:szCs w:val="22"/>
        </w:rPr>
        <w:t>:</w:t>
      </w:r>
    </w:p>
    <w:p w:rsidR="00383567" w:rsidRDefault="00383567" w:rsidP="00383567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Ministerstvo obrany</w:t>
      </w:r>
      <w:r w:rsidR="008409F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(dále </w:t>
      </w:r>
      <w:r w:rsidR="00256E9E">
        <w:rPr>
          <w:rFonts w:cs="Arial"/>
          <w:sz w:val="22"/>
          <w:szCs w:val="22"/>
        </w:rPr>
        <w:t>také</w:t>
      </w:r>
      <w:r>
        <w:rPr>
          <w:rFonts w:cs="Arial"/>
          <w:sz w:val="22"/>
          <w:szCs w:val="22"/>
        </w:rPr>
        <w:t xml:space="preserve"> „MO</w:t>
      </w:r>
      <w:r w:rsidR="008409FA">
        <w:rPr>
          <w:rFonts w:cs="Arial"/>
          <w:sz w:val="22"/>
          <w:szCs w:val="22"/>
        </w:rPr>
        <w:t>“),</w:t>
      </w:r>
    </w:p>
    <w:p w:rsidR="00383567" w:rsidRPr="00383567" w:rsidRDefault="00383567" w:rsidP="00383567">
      <w:pPr>
        <w:pStyle w:val="Zkladn"/>
        <w:spacing w:before="0"/>
        <w:rPr>
          <w:rFonts w:cs="Arial"/>
          <w:sz w:val="22"/>
          <w:szCs w:val="22"/>
        </w:rPr>
      </w:pPr>
      <w:r w:rsidRPr="00383567">
        <w:rPr>
          <w:rFonts w:cs="Arial"/>
          <w:sz w:val="22"/>
          <w:szCs w:val="22"/>
        </w:rPr>
        <w:t>Armádní Servisní, příspěvková organizace</w:t>
      </w:r>
      <w:r w:rsidR="006A18B9">
        <w:rPr>
          <w:rFonts w:cs="Arial"/>
          <w:sz w:val="22"/>
          <w:szCs w:val="22"/>
        </w:rPr>
        <w:t>, Praha</w:t>
      </w:r>
      <w:r w:rsidRPr="00383567">
        <w:rPr>
          <w:rFonts w:cs="Arial"/>
          <w:sz w:val="22"/>
          <w:szCs w:val="22"/>
        </w:rPr>
        <w:t xml:space="preserve"> (dále jen „AS</w:t>
      </w:r>
      <w:r w:rsidR="00E63A38">
        <w:rPr>
          <w:rFonts w:cs="Arial"/>
          <w:sz w:val="22"/>
          <w:szCs w:val="22"/>
        </w:rPr>
        <w:t>-PO</w:t>
      </w:r>
      <w:r w:rsidRPr="00383567">
        <w:rPr>
          <w:rFonts w:cs="Arial"/>
          <w:sz w:val="22"/>
          <w:szCs w:val="22"/>
        </w:rPr>
        <w:t>“).</w:t>
      </w:r>
    </w:p>
    <w:p w:rsidR="008409FA" w:rsidRPr="00734C2E" w:rsidRDefault="008409FA">
      <w:pPr>
        <w:pStyle w:val="Zkladn"/>
        <w:spacing w:before="0"/>
        <w:rPr>
          <w:rFonts w:cs="Arial"/>
          <w:sz w:val="22"/>
          <w:szCs w:val="22"/>
        </w:rPr>
      </w:pPr>
    </w:p>
    <w:p w:rsidR="00E47DAC" w:rsidRPr="005E04B5" w:rsidRDefault="00E47DAC" w:rsidP="00C57C93">
      <w:pPr>
        <w:pStyle w:val="Zkladn"/>
        <w:spacing w:before="0"/>
        <w:rPr>
          <w:rFonts w:cs="Arial"/>
          <w:sz w:val="22"/>
          <w:szCs w:val="22"/>
        </w:rPr>
      </w:pPr>
      <w:r w:rsidRPr="008C521F">
        <w:rPr>
          <w:rFonts w:cs="Arial"/>
          <w:sz w:val="22"/>
          <w:szCs w:val="22"/>
        </w:rPr>
        <w:t>Námitky proti kontroln</w:t>
      </w:r>
      <w:r w:rsidR="00C57C93">
        <w:rPr>
          <w:rFonts w:cs="Arial"/>
          <w:sz w:val="22"/>
          <w:szCs w:val="22"/>
        </w:rPr>
        <w:t>ímu protokolu, které podalo MO</w:t>
      </w:r>
      <w:r w:rsidR="005D0457">
        <w:rPr>
          <w:rFonts w:cs="Arial"/>
          <w:sz w:val="22"/>
          <w:szCs w:val="22"/>
        </w:rPr>
        <w:t>,</w:t>
      </w:r>
      <w:r w:rsidR="00C57C93">
        <w:rPr>
          <w:rFonts w:cs="Arial"/>
          <w:sz w:val="22"/>
          <w:szCs w:val="22"/>
        </w:rPr>
        <w:t xml:space="preserve"> </w:t>
      </w:r>
      <w:r w:rsidR="00DD1F0E" w:rsidRPr="008C521F">
        <w:rPr>
          <w:rFonts w:cs="Arial"/>
          <w:sz w:val="22"/>
          <w:szCs w:val="22"/>
        </w:rPr>
        <w:t>byly</w:t>
      </w:r>
      <w:r w:rsidR="00BE7E41">
        <w:rPr>
          <w:rFonts w:cs="Arial"/>
          <w:sz w:val="22"/>
          <w:szCs w:val="22"/>
        </w:rPr>
        <w:t xml:space="preserve"> vypořádány vedoucím</w:t>
      </w:r>
      <w:r w:rsidR="00C151B7" w:rsidRPr="008C521F">
        <w:rPr>
          <w:rFonts w:cs="Arial"/>
          <w:sz w:val="22"/>
          <w:szCs w:val="22"/>
        </w:rPr>
        <w:t xml:space="preserve"> skupi</w:t>
      </w:r>
      <w:r w:rsidR="000706B4" w:rsidRPr="008C521F">
        <w:rPr>
          <w:rFonts w:cs="Arial"/>
          <w:sz w:val="22"/>
          <w:szCs w:val="22"/>
        </w:rPr>
        <w:t>n</w:t>
      </w:r>
      <w:r w:rsidR="00C57C93">
        <w:rPr>
          <w:rFonts w:cs="Arial"/>
          <w:sz w:val="22"/>
          <w:szCs w:val="22"/>
        </w:rPr>
        <w:t>y</w:t>
      </w:r>
      <w:r w:rsidR="00BE7E41">
        <w:rPr>
          <w:rFonts w:cs="Arial"/>
          <w:sz w:val="22"/>
          <w:szCs w:val="22"/>
        </w:rPr>
        <w:t xml:space="preserve"> kontrolujících rozhodnutím</w:t>
      </w:r>
      <w:r w:rsidR="000706B4" w:rsidRPr="008C521F">
        <w:rPr>
          <w:rFonts w:cs="Arial"/>
          <w:sz w:val="22"/>
          <w:szCs w:val="22"/>
        </w:rPr>
        <w:t xml:space="preserve"> o</w:t>
      </w:r>
      <w:r w:rsidR="005F2F6B">
        <w:rPr>
          <w:rFonts w:cs="Arial"/>
          <w:sz w:val="22"/>
          <w:szCs w:val="22"/>
        </w:rPr>
        <w:t xml:space="preserve"> </w:t>
      </w:r>
      <w:r w:rsidR="00C151B7" w:rsidRPr="008C521F">
        <w:rPr>
          <w:rFonts w:cs="Arial"/>
          <w:sz w:val="22"/>
          <w:szCs w:val="22"/>
        </w:rPr>
        <w:t>námitkách.</w:t>
      </w:r>
    </w:p>
    <w:p w:rsidR="001A71B5" w:rsidRDefault="001A71B5">
      <w:pPr>
        <w:ind w:right="70"/>
        <w:jc w:val="both"/>
        <w:rPr>
          <w:rFonts w:cs="Arial"/>
          <w:sz w:val="22"/>
          <w:szCs w:val="22"/>
        </w:rPr>
      </w:pPr>
    </w:p>
    <w:p w:rsidR="005F2F6B" w:rsidRDefault="005F2F6B">
      <w:pPr>
        <w:ind w:right="70"/>
        <w:jc w:val="both"/>
        <w:rPr>
          <w:rFonts w:cs="Arial"/>
          <w:sz w:val="22"/>
          <w:szCs w:val="22"/>
        </w:rPr>
      </w:pPr>
    </w:p>
    <w:p w:rsidR="00E47DAC" w:rsidRPr="003E0C7C" w:rsidRDefault="004D3677">
      <w:pPr>
        <w:ind w:right="70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b/>
          <w:bCs/>
          <w:i/>
          <w:iCs/>
          <w:sz w:val="22"/>
          <w:szCs w:val="22"/>
        </w:rPr>
        <w:t xml:space="preserve">K </w:t>
      </w:r>
      <w:r w:rsidR="00E47DAC" w:rsidRPr="003E0C7C">
        <w:rPr>
          <w:rFonts w:cs="Arial"/>
          <w:b/>
          <w:bCs/>
          <w:i/>
          <w:iCs/>
          <w:sz w:val="22"/>
          <w:szCs w:val="22"/>
        </w:rPr>
        <w:t>o l e g i u m</w:t>
      </w:r>
      <w:r w:rsidR="00E47DAC" w:rsidRPr="003E0C7C">
        <w:rPr>
          <w:rFonts w:cs="Arial"/>
          <w:sz w:val="22"/>
          <w:szCs w:val="22"/>
        </w:rPr>
        <w:t xml:space="preserve">   </w:t>
      </w:r>
      <w:r w:rsidR="00E47DAC" w:rsidRPr="003E0C7C">
        <w:rPr>
          <w:rFonts w:cs="Arial"/>
          <w:b/>
          <w:bCs/>
          <w:i/>
          <w:iCs/>
          <w:sz w:val="22"/>
          <w:szCs w:val="22"/>
        </w:rPr>
        <w:t>N</w:t>
      </w:r>
      <w:r w:rsidR="008D64F9">
        <w:rPr>
          <w:rFonts w:cs="Arial"/>
          <w:b/>
          <w:bCs/>
          <w:i/>
          <w:iCs/>
          <w:sz w:val="22"/>
          <w:szCs w:val="22"/>
        </w:rPr>
        <w:t xml:space="preserve"> </w:t>
      </w:r>
      <w:r>
        <w:rPr>
          <w:rFonts w:cs="Arial"/>
          <w:b/>
          <w:bCs/>
          <w:i/>
          <w:iCs/>
          <w:sz w:val="22"/>
          <w:szCs w:val="22"/>
        </w:rPr>
        <w:t xml:space="preserve">K </w:t>
      </w:r>
      <w:r w:rsidR="00E47DAC" w:rsidRPr="003E0C7C">
        <w:rPr>
          <w:rFonts w:cs="Arial"/>
          <w:b/>
          <w:bCs/>
          <w:i/>
          <w:iCs/>
          <w:sz w:val="22"/>
          <w:szCs w:val="22"/>
        </w:rPr>
        <w:t>Ú</w:t>
      </w:r>
      <w:r w:rsidR="002313A4" w:rsidRPr="003E0C7C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F738AA" w:rsidRPr="003E0C7C">
        <w:rPr>
          <w:rFonts w:cs="Arial"/>
          <w:b/>
          <w:bCs/>
          <w:iCs/>
          <w:sz w:val="22"/>
          <w:szCs w:val="22"/>
        </w:rPr>
        <w:t xml:space="preserve"> </w:t>
      </w:r>
      <w:r w:rsidR="00E47DAC" w:rsidRPr="003E0C7C">
        <w:rPr>
          <w:rFonts w:cs="Arial"/>
          <w:sz w:val="22"/>
          <w:szCs w:val="22"/>
        </w:rPr>
        <w:t>na</w:t>
      </w:r>
      <w:proofErr w:type="gramEnd"/>
      <w:r w:rsidR="00F57CC9" w:rsidRPr="003E0C7C">
        <w:rPr>
          <w:rFonts w:cs="Arial"/>
          <w:sz w:val="22"/>
          <w:szCs w:val="22"/>
        </w:rPr>
        <w:t xml:space="preserve"> </w:t>
      </w:r>
      <w:r w:rsidR="00F34AD3" w:rsidRPr="003E0C7C">
        <w:rPr>
          <w:rFonts w:cs="Arial"/>
          <w:sz w:val="22"/>
          <w:szCs w:val="22"/>
        </w:rPr>
        <w:t>svém</w:t>
      </w:r>
      <w:r w:rsidR="00794A4A">
        <w:rPr>
          <w:rFonts w:cs="Arial"/>
          <w:sz w:val="22"/>
          <w:szCs w:val="22"/>
        </w:rPr>
        <w:t xml:space="preserve"> </w:t>
      </w:r>
      <w:r w:rsidR="006E4695">
        <w:rPr>
          <w:rFonts w:cs="Arial"/>
          <w:sz w:val="22"/>
          <w:szCs w:val="22"/>
        </w:rPr>
        <w:t>XI.</w:t>
      </w:r>
      <w:r w:rsidR="001418C0">
        <w:rPr>
          <w:rFonts w:cs="Arial"/>
          <w:sz w:val="22"/>
          <w:szCs w:val="22"/>
        </w:rPr>
        <w:t xml:space="preserve"> </w:t>
      </w:r>
      <w:r w:rsidR="00E47DAC" w:rsidRPr="003E0C7C">
        <w:rPr>
          <w:rFonts w:cs="Arial"/>
          <w:sz w:val="22"/>
          <w:szCs w:val="22"/>
        </w:rPr>
        <w:t>zasedání, konaném dne</w:t>
      </w:r>
      <w:r w:rsidR="009A12AE" w:rsidRPr="003E0C7C">
        <w:rPr>
          <w:rFonts w:cs="Arial"/>
          <w:sz w:val="22"/>
          <w:szCs w:val="22"/>
        </w:rPr>
        <w:t xml:space="preserve"> </w:t>
      </w:r>
      <w:r w:rsidR="006E4695">
        <w:rPr>
          <w:rFonts w:cs="Arial"/>
          <w:sz w:val="22"/>
          <w:szCs w:val="22"/>
        </w:rPr>
        <w:t xml:space="preserve">9. června </w:t>
      </w:r>
      <w:r w:rsidR="00E47DAC" w:rsidRPr="003E0C7C">
        <w:rPr>
          <w:rFonts w:cs="Arial"/>
          <w:sz w:val="22"/>
          <w:szCs w:val="22"/>
        </w:rPr>
        <w:t>20</w:t>
      </w:r>
      <w:r w:rsidR="00B27B29" w:rsidRPr="003E0C7C">
        <w:rPr>
          <w:rFonts w:cs="Arial"/>
          <w:sz w:val="22"/>
          <w:szCs w:val="22"/>
        </w:rPr>
        <w:t>1</w:t>
      </w:r>
      <w:r w:rsidR="00794A4A">
        <w:rPr>
          <w:rFonts w:cs="Arial"/>
          <w:sz w:val="22"/>
          <w:szCs w:val="22"/>
        </w:rPr>
        <w:t>4</w:t>
      </w:r>
      <w:r w:rsidR="00E47DAC" w:rsidRPr="003E0C7C">
        <w:rPr>
          <w:rFonts w:cs="Arial"/>
          <w:sz w:val="22"/>
          <w:szCs w:val="22"/>
        </w:rPr>
        <w:t>,</w:t>
      </w:r>
    </w:p>
    <w:p w:rsidR="00E47DAC" w:rsidRPr="003E0C7C" w:rsidRDefault="00A427F9" w:rsidP="00A427F9">
      <w:pPr>
        <w:ind w:right="68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s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c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h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i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E47DAC" w:rsidRPr="003E0C7C">
        <w:rPr>
          <w:rFonts w:cs="Arial"/>
          <w:sz w:val="22"/>
          <w:szCs w:val="22"/>
        </w:rPr>
        <w:t>usnesením č.</w:t>
      </w:r>
      <w:proofErr w:type="gramEnd"/>
      <w:r w:rsidR="009A12AE" w:rsidRPr="003E0C7C">
        <w:rPr>
          <w:rFonts w:cs="Arial"/>
          <w:sz w:val="22"/>
          <w:szCs w:val="22"/>
        </w:rPr>
        <w:t xml:space="preserve"> </w:t>
      </w:r>
      <w:r w:rsidR="00786F84">
        <w:rPr>
          <w:rFonts w:cs="Arial"/>
          <w:sz w:val="22"/>
          <w:szCs w:val="22"/>
        </w:rPr>
        <w:t>3</w:t>
      </w:r>
      <w:r w:rsidR="00BD2316">
        <w:rPr>
          <w:rFonts w:cs="Arial"/>
          <w:sz w:val="22"/>
          <w:szCs w:val="22"/>
        </w:rPr>
        <w:t>/</w:t>
      </w:r>
      <w:r w:rsidR="006E4695">
        <w:rPr>
          <w:rFonts w:cs="Arial"/>
          <w:sz w:val="22"/>
          <w:szCs w:val="22"/>
        </w:rPr>
        <w:t>XI</w:t>
      </w:r>
      <w:r w:rsidR="00794A4A">
        <w:rPr>
          <w:rFonts w:cs="Arial"/>
          <w:sz w:val="22"/>
          <w:szCs w:val="22"/>
        </w:rPr>
        <w:t>/</w:t>
      </w:r>
      <w:r w:rsidR="00292D99">
        <w:rPr>
          <w:rFonts w:cs="Arial"/>
          <w:sz w:val="22"/>
          <w:szCs w:val="22"/>
        </w:rPr>
        <w:t>2014</w:t>
      </w:r>
    </w:p>
    <w:p w:rsidR="00E47DAC" w:rsidRPr="003E0C7C" w:rsidRDefault="004D3677">
      <w:pPr>
        <w:ind w:right="70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b/>
          <w:bCs/>
          <w:i/>
          <w:iCs/>
          <w:sz w:val="22"/>
          <w:szCs w:val="22"/>
        </w:rPr>
        <w:t xml:space="preserve">k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t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r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 xml:space="preserve">í </w:t>
      </w:r>
      <w:r w:rsidR="003E0C7C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z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ě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427F9" w:rsidRPr="003E0C7C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13397D" w:rsidRPr="003E0C7C">
        <w:rPr>
          <w:rFonts w:cs="Arial"/>
          <w:sz w:val="22"/>
          <w:szCs w:val="22"/>
        </w:rPr>
        <w:t>v</w:t>
      </w:r>
      <w:r w:rsidR="006101EC" w:rsidRPr="003E0C7C">
        <w:rPr>
          <w:rFonts w:cs="Arial"/>
          <w:sz w:val="22"/>
          <w:szCs w:val="22"/>
        </w:rPr>
        <w:t xml:space="preserve"> </w:t>
      </w:r>
      <w:r w:rsidR="00E47DAC" w:rsidRPr="003E0C7C">
        <w:rPr>
          <w:rFonts w:cs="Arial"/>
          <w:sz w:val="22"/>
          <w:szCs w:val="22"/>
        </w:rPr>
        <w:t>tomto</w:t>
      </w:r>
      <w:proofErr w:type="gramEnd"/>
      <w:r w:rsidR="00E47DAC" w:rsidRPr="003E0C7C">
        <w:rPr>
          <w:rFonts w:cs="Arial"/>
          <w:sz w:val="22"/>
          <w:szCs w:val="22"/>
        </w:rPr>
        <w:t xml:space="preserve"> znění:</w:t>
      </w:r>
    </w:p>
    <w:p w:rsidR="003F75C8" w:rsidRDefault="003F75C8">
      <w:pPr>
        <w:ind w:right="70"/>
        <w:jc w:val="both"/>
        <w:rPr>
          <w:rFonts w:cs="Arial"/>
          <w:sz w:val="22"/>
          <w:szCs w:val="22"/>
        </w:rPr>
      </w:pPr>
    </w:p>
    <w:p w:rsidR="004C6BC7" w:rsidRPr="00734C2E" w:rsidRDefault="004C6BC7">
      <w:pPr>
        <w:ind w:right="70"/>
        <w:jc w:val="both"/>
        <w:rPr>
          <w:rFonts w:cs="Arial"/>
          <w:sz w:val="22"/>
          <w:szCs w:val="22"/>
        </w:rPr>
      </w:pPr>
    </w:p>
    <w:p w:rsidR="00E47DAC" w:rsidRPr="00EE300F" w:rsidRDefault="005C2A50" w:rsidP="005A772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E300F">
        <w:rPr>
          <w:rFonts w:ascii="Arial" w:hAnsi="Arial" w:cs="Arial"/>
          <w:sz w:val="24"/>
          <w:szCs w:val="24"/>
        </w:rPr>
        <w:t xml:space="preserve">I. </w:t>
      </w:r>
      <w:r w:rsidR="00E47DAC" w:rsidRPr="00EE300F">
        <w:rPr>
          <w:rFonts w:ascii="Arial" w:hAnsi="Arial" w:cs="Arial"/>
          <w:sz w:val="24"/>
          <w:szCs w:val="24"/>
        </w:rPr>
        <w:t>Úvod</w:t>
      </w:r>
    </w:p>
    <w:p w:rsidR="00E47DAC" w:rsidRDefault="00E47DAC">
      <w:pPr>
        <w:rPr>
          <w:rFonts w:cs="Arial"/>
          <w:sz w:val="22"/>
          <w:szCs w:val="22"/>
        </w:rPr>
      </w:pPr>
    </w:p>
    <w:p w:rsidR="00961FEF" w:rsidRDefault="003F30ED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Kontrola</w:t>
      </w:r>
      <w:r w:rsidR="00383567">
        <w:rPr>
          <w:rFonts w:cs="Arial"/>
          <w:sz w:val="22"/>
          <w:szCs w:val="22"/>
        </w:rPr>
        <w:t xml:space="preserve"> byla zaměřena na </w:t>
      </w:r>
      <w:r w:rsidR="000005D8">
        <w:rPr>
          <w:rFonts w:cs="Arial"/>
          <w:sz w:val="22"/>
          <w:szCs w:val="22"/>
        </w:rPr>
        <w:t xml:space="preserve">významné </w:t>
      </w:r>
      <w:r w:rsidR="00383567">
        <w:rPr>
          <w:rFonts w:cs="Arial"/>
          <w:sz w:val="22"/>
          <w:szCs w:val="22"/>
        </w:rPr>
        <w:t xml:space="preserve">investiční </w:t>
      </w:r>
      <w:r w:rsidR="00F66BFC">
        <w:rPr>
          <w:rFonts w:cs="Arial"/>
          <w:sz w:val="22"/>
          <w:szCs w:val="22"/>
        </w:rPr>
        <w:t xml:space="preserve">programy a </w:t>
      </w:r>
      <w:r>
        <w:rPr>
          <w:rFonts w:cs="Arial"/>
          <w:sz w:val="22"/>
          <w:szCs w:val="22"/>
        </w:rPr>
        <w:t>akce související</w:t>
      </w:r>
      <w:r w:rsidR="00F66BFC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s </w:t>
      </w:r>
      <w:r w:rsidR="00F66BFC">
        <w:rPr>
          <w:rFonts w:cs="Arial"/>
          <w:sz w:val="22"/>
          <w:szCs w:val="22"/>
        </w:rPr>
        <w:t xml:space="preserve">nemovitostmi </w:t>
      </w:r>
      <w:r w:rsidR="004D3677">
        <w:rPr>
          <w:rFonts w:cs="Arial"/>
          <w:sz w:val="22"/>
          <w:szCs w:val="22"/>
        </w:rPr>
        <w:t>v </w:t>
      </w:r>
      <w:r w:rsidR="00F66BFC">
        <w:rPr>
          <w:rFonts w:cs="Arial"/>
          <w:sz w:val="22"/>
          <w:szCs w:val="22"/>
        </w:rPr>
        <w:t>působnosti MO</w:t>
      </w:r>
      <w:r w:rsidR="000005D8">
        <w:rPr>
          <w:rFonts w:cs="Arial"/>
          <w:sz w:val="22"/>
          <w:szCs w:val="22"/>
        </w:rPr>
        <w:t xml:space="preserve"> </w:t>
      </w:r>
      <w:r w:rsidR="00F66BFC">
        <w:rPr>
          <w:rFonts w:cs="Arial"/>
          <w:sz w:val="22"/>
          <w:szCs w:val="22"/>
        </w:rPr>
        <w:t>včetně jejich vazby na koncepční materiály MO.</w:t>
      </w:r>
      <w:r w:rsidR="00383567">
        <w:rPr>
          <w:rFonts w:cs="Arial"/>
          <w:sz w:val="22"/>
          <w:szCs w:val="22"/>
        </w:rPr>
        <w:t xml:space="preserve"> </w:t>
      </w:r>
      <w:r w:rsidR="00F66BFC">
        <w:rPr>
          <w:rFonts w:cs="Arial"/>
          <w:sz w:val="22"/>
          <w:szCs w:val="22"/>
        </w:rPr>
        <w:t>Kontrolovány byly také</w:t>
      </w:r>
      <w:r w:rsidR="00FD0C8F">
        <w:rPr>
          <w:rFonts w:cs="Arial"/>
          <w:sz w:val="22"/>
          <w:szCs w:val="22"/>
        </w:rPr>
        <w:t xml:space="preserve"> prodeje vybraného trvale nepotřebného nemovitého majetku státu, </w:t>
      </w:r>
      <w:r w:rsidR="004D3677">
        <w:rPr>
          <w:rFonts w:cs="Arial"/>
          <w:sz w:val="22"/>
          <w:szCs w:val="22"/>
        </w:rPr>
        <w:t>s</w:t>
      </w:r>
      <w:r w:rsidR="00256E9E">
        <w:rPr>
          <w:rFonts w:cs="Arial"/>
          <w:sz w:val="22"/>
          <w:szCs w:val="22"/>
        </w:rPr>
        <w:t xml:space="preserve">e </w:t>
      </w:r>
      <w:r w:rsidR="00FD0C8F">
        <w:rPr>
          <w:rFonts w:cs="Arial"/>
          <w:sz w:val="22"/>
          <w:szCs w:val="22"/>
        </w:rPr>
        <w:t>kterým je př</w:t>
      </w:r>
      <w:r>
        <w:rPr>
          <w:rFonts w:cs="Arial"/>
          <w:sz w:val="22"/>
          <w:szCs w:val="22"/>
        </w:rPr>
        <w:t xml:space="preserve">íslušné hospodařit MO a </w:t>
      </w:r>
      <w:r w:rsidR="00FD0C8F">
        <w:rPr>
          <w:rFonts w:cs="Arial"/>
          <w:sz w:val="22"/>
          <w:szCs w:val="22"/>
        </w:rPr>
        <w:t>jím zřízené příspěvkové organizace.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961FEF" w:rsidRDefault="00961FEF" w:rsidP="009D3896">
      <w:pPr>
        <w:jc w:val="both"/>
        <w:rPr>
          <w:rFonts w:cs="Arial"/>
          <w:color w:val="000000"/>
          <w:sz w:val="22"/>
          <w:szCs w:val="22"/>
        </w:rPr>
      </w:pPr>
      <w:r w:rsidRPr="007469BE">
        <w:rPr>
          <w:rFonts w:cs="Arial"/>
          <w:sz w:val="22"/>
          <w:szCs w:val="22"/>
        </w:rPr>
        <w:t>MO je</w:t>
      </w:r>
      <w:r w:rsidR="000005D8" w:rsidRPr="007469BE">
        <w:rPr>
          <w:rFonts w:cs="Arial"/>
          <w:sz w:val="22"/>
          <w:szCs w:val="22"/>
        </w:rPr>
        <w:t xml:space="preserve"> </w:t>
      </w:r>
      <w:r w:rsidRPr="007469BE">
        <w:rPr>
          <w:rFonts w:cs="Arial"/>
          <w:color w:val="000000"/>
          <w:sz w:val="22"/>
          <w:szCs w:val="22"/>
        </w:rPr>
        <w:t xml:space="preserve">správcem rozpočtové kapitoly 307 a správcem programů financování reprodukce majetku, </w:t>
      </w:r>
      <w:r w:rsidR="004D3677">
        <w:rPr>
          <w:rFonts w:cs="Arial"/>
          <w:color w:val="000000"/>
          <w:sz w:val="22"/>
          <w:szCs w:val="22"/>
        </w:rPr>
        <w:t>v </w:t>
      </w:r>
      <w:r w:rsidRPr="007469BE">
        <w:rPr>
          <w:rFonts w:cs="Arial"/>
          <w:color w:val="000000"/>
          <w:sz w:val="22"/>
          <w:szCs w:val="22"/>
        </w:rPr>
        <w:t>jejichž rámci jsou prováděny výstavba, údržba a</w:t>
      </w:r>
      <w:r w:rsidR="005F2F6B">
        <w:rPr>
          <w:rFonts w:cs="Arial"/>
          <w:color w:val="000000"/>
          <w:sz w:val="22"/>
          <w:szCs w:val="22"/>
        </w:rPr>
        <w:t xml:space="preserve"> </w:t>
      </w:r>
      <w:r w:rsidRPr="007469BE">
        <w:rPr>
          <w:rFonts w:cs="Arial"/>
          <w:color w:val="000000"/>
          <w:sz w:val="22"/>
          <w:szCs w:val="22"/>
        </w:rPr>
        <w:t>rekonstruk</w:t>
      </w:r>
      <w:r w:rsidR="000B52BC" w:rsidRPr="007469BE">
        <w:rPr>
          <w:rFonts w:cs="Arial"/>
          <w:color w:val="000000"/>
          <w:sz w:val="22"/>
          <w:szCs w:val="22"/>
        </w:rPr>
        <w:t>ce nemovité infrastruktury</w:t>
      </w:r>
      <w:r w:rsidR="00423369">
        <w:rPr>
          <w:rStyle w:val="Znakapoznpodarou"/>
          <w:rFonts w:cs="Arial"/>
          <w:color w:val="000000"/>
          <w:sz w:val="22"/>
          <w:szCs w:val="22"/>
        </w:rPr>
        <w:footnoteReference w:id="1"/>
      </w:r>
      <w:r w:rsidR="000005D8" w:rsidRPr="007469BE">
        <w:rPr>
          <w:rFonts w:cs="Arial"/>
          <w:color w:val="000000"/>
          <w:sz w:val="22"/>
          <w:szCs w:val="22"/>
        </w:rPr>
        <w:t xml:space="preserve">, kterou využívá </w:t>
      </w:r>
      <w:r w:rsidR="00AC4C45" w:rsidRPr="007469BE">
        <w:rPr>
          <w:rFonts w:cs="Arial"/>
          <w:color w:val="000000"/>
          <w:sz w:val="22"/>
          <w:szCs w:val="22"/>
        </w:rPr>
        <w:t>re</w:t>
      </w:r>
      <w:r w:rsidR="00256E9E">
        <w:rPr>
          <w:rFonts w:cs="Arial"/>
          <w:color w:val="000000"/>
          <w:sz w:val="22"/>
          <w:szCs w:val="22"/>
        </w:rPr>
        <w:t>s</w:t>
      </w:r>
      <w:r w:rsidR="00AC4C45" w:rsidRPr="007469BE">
        <w:rPr>
          <w:rFonts w:cs="Arial"/>
          <w:color w:val="000000"/>
          <w:sz w:val="22"/>
          <w:szCs w:val="22"/>
        </w:rPr>
        <w:t>ort obrany</w:t>
      </w:r>
      <w:r w:rsidR="000005D8" w:rsidRPr="007469BE">
        <w:rPr>
          <w:rFonts w:cs="Arial"/>
          <w:color w:val="000000"/>
          <w:sz w:val="22"/>
          <w:szCs w:val="22"/>
        </w:rPr>
        <w:t>.</w:t>
      </w:r>
      <w:r w:rsidRPr="007469BE">
        <w:rPr>
          <w:rFonts w:cs="Arial"/>
          <w:color w:val="000000"/>
          <w:sz w:val="22"/>
          <w:szCs w:val="22"/>
        </w:rPr>
        <w:t xml:space="preserve"> </w:t>
      </w:r>
      <w:r w:rsidR="000B52BC" w:rsidRPr="007469BE">
        <w:rPr>
          <w:rFonts w:cs="Arial"/>
          <w:color w:val="000000"/>
          <w:sz w:val="22"/>
          <w:szCs w:val="22"/>
        </w:rPr>
        <w:t>O</w:t>
      </w:r>
      <w:r w:rsidRPr="007469BE">
        <w:rPr>
          <w:rFonts w:cs="Arial"/>
          <w:color w:val="000000"/>
          <w:sz w:val="22"/>
          <w:szCs w:val="22"/>
        </w:rPr>
        <w:t xml:space="preserve">dpovídá </w:t>
      </w:r>
      <w:r w:rsidR="000B52BC" w:rsidRPr="007469BE">
        <w:rPr>
          <w:rFonts w:cs="Arial"/>
          <w:color w:val="000000"/>
          <w:sz w:val="22"/>
          <w:szCs w:val="22"/>
        </w:rPr>
        <w:t xml:space="preserve">také </w:t>
      </w:r>
      <w:r w:rsidRPr="007469BE">
        <w:rPr>
          <w:rFonts w:cs="Arial"/>
          <w:color w:val="000000"/>
          <w:sz w:val="22"/>
          <w:szCs w:val="22"/>
        </w:rPr>
        <w:t xml:space="preserve">za </w:t>
      </w:r>
      <w:r w:rsidR="00525071">
        <w:rPr>
          <w:rFonts w:cs="Arial"/>
          <w:color w:val="000000"/>
          <w:sz w:val="22"/>
          <w:szCs w:val="22"/>
        </w:rPr>
        <w:t xml:space="preserve">účelné a </w:t>
      </w:r>
      <w:r w:rsidRPr="007469BE">
        <w:rPr>
          <w:rFonts w:cs="Arial"/>
          <w:color w:val="000000"/>
          <w:sz w:val="22"/>
          <w:szCs w:val="22"/>
        </w:rPr>
        <w:t xml:space="preserve">hospodárné nakládání </w:t>
      </w:r>
      <w:r w:rsidR="004D3677">
        <w:rPr>
          <w:rFonts w:cs="Arial"/>
          <w:color w:val="000000"/>
          <w:sz w:val="22"/>
          <w:szCs w:val="22"/>
        </w:rPr>
        <w:t>s </w:t>
      </w:r>
      <w:r w:rsidRPr="007469BE">
        <w:rPr>
          <w:rFonts w:cs="Arial"/>
          <w:color w:val="000000"/>
          <w:sz w:val="22"/>
          <w:szCs w:val="22"/>
        </w:rPr>
        <w:t xml:space="preserve">nepotřebným nemovitým majetkem státu, </w:t>
      </w:r>
      <w:r w:rsidR="004D3677">
        <w:rPr>
          <w:rFonts w:cs="Arial"/>
          <w:color w:val="000000"/>
          <w:sz w:val="22"/>
          <w:szCs w:val="22"/>
        </w:rPr>
        <w:t>s </w:t>
      </w:r>
      <w:r w:rsidRPr="007469BE">
        <w:rPr>
          <w:rFonts w:cs="Arial"/>
          <w:color w:val="000000"/>
          <w:sz w:val="22"/>
          <w:szCs w:val="22"/>
        </w:rPr>
        <w:t>nímž je oprávněno hospodařit.</w:t>
      </w:r>
    </w:p>
    <w:p w:rsidR="008D3531" w:rsidRDefault="008D3531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</w:p>
    <w:p w:rsidR="004D6CDB" w:rsidRDefault="00961FEF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E5FB7">
        <w:rPr>
          <w:rFonts w:eastAsia="Calibri" w:cs="Arial"/>
          <w:sz w:val="22"/>
          <w:szCs w:val="22"/>
        </w:rPr>
        <w:lastRenderedPageBreak/>
        <w:t>AS-PO je</w:t>
      </w:r>
      <w:r w:rsidR="003F30ED" w:rsidRPr="002E5FB7">
        <w:rPr>
          <w:rFonts w:eastAsia="Calibri" w:cs="Arial"/>
          <w:sz w:val="22"/>
          <w:szCs w:val="22"/>
        </w:rPr>
        <w:t xml:space="preserve"> </w:t>
      </w:r>
      <w:r w:rsidR="00BE7E41">
        <w:rPr>
          <w:rFonts w:eastAsia="Calibri" w:cs="Arial"/>
          <w:sz w:val="22"/>
          <w:szCs w:val="22"/>
        </w:rPr>
        <w:t>příspěvková organizace MO, která b</w:t>
      </w:r>
      <w:r w:rsidR="007E1BCE" w:rsidRPr="002E5FB7">
        <w:rPr>
          <w:rFonts w:eastAsia="Calibri" w:cs="Arial"/>
          <w:sz w:val="22"/>
          <w:szCs w:val="22"/>
        </w:rPr>
        <w:t xml:space="preserve">yla zřízena </w:t>
      </w:r>
      <w:r w:rsidR="004D3677">
        <w:rPr>
          <w:rFonts w:cs="Arial"/>
          <w:sz w:val="22"/>
        </w:rPr>
        <w:t>s </w:t>
      </w:r>
      <w:r w:rsidR="007E1BCE" w:rsidRPr="002E5FB7">
        <w:rPr>
          <w:rFonts w:cs="Arial"/>
          <w:sz w:val="22"/>
        </w:rPr>
        <w:t>účinností od 1. října 1994</w:t>
      </w:r>
      <w:r w:rsidR="007E1BCE" w:rsidRPr="002E5FB7">
        <w:rPr>
          <w:rFonts w:eastAsia="Calibri" w:cs="Arial"/>
          <w:sz w:val="22"/>
          <w:szCs w:val="22"/>
        </w:rPr>
        <w:t xml:space="preserve"> jako </w:t>
      </w:r>
      <w:r w:rsidR="007E1BCE" w:rsidRPr="002E5FB7">
        <w:rPr>
          <w:rFonts w:cs="Arial"/>
          <w:sz w:val="22"/>
        </w:rPr>
        <w:t xml:space="preserve">Správa </w:t>
      </w:r>
      <w:r w:rsidR="00545B2A" w:rsidRPr="002E5FB7">
        <w:rPr>
          <w:rFonts w:eastAsia="Calibri" w:cs="Arial"/>
          <w:sz w:val="22"/>
          <w:szCs w:val="22"/>
        </w:rPr>
        <w:t>vojenského bytového fondu</w:t>
      </w:r>
      <w:r w:rsidR="005D0457">
        <w:rPr>
          <w:rFonts w:eastAsia="Calibri" w:cs="Arial"/>
          <w:sz w:val="22"/>
          <w:szCs w:val="22"/>
        </w:rPr>
        <w:t xml:space="preserve"> Praha</w:t>
      </w:r>
      <w:r w:rsidR="00267092" w:rsidRPr="002E5FB7">
        <w:rPr>
          <w:rStyle w:val="Znakapoznpodarou"/>
          <w:rFonts w:eastAsia="Calibri" w:cs="Arial"/>
          <w:sz w:val="22"/>
          <w:szCs w:val="22"/>
        </w:rPr>
        <w:footnoteReference w:id="2"/>
      </w:r>
      <w:r w:rsidR="00545B2A" w:rsidRPr="002E5FB7">
        <w:rPr>
          <w:rFonts w:eastAsia="Calibri" w:cs="Arial"/>
          <w:sz w:val="22"/>
          <w:szCs w:val="22"/>
        </w:rPr>
        <w:t xml:space="preserve"> </w:t>
      </w:r>
      <w:r w:rsidR="007E1BCE" w:rsidRPr="002E5FB7">
        <w:rPr>
          <w:rFonts w:eastAsia="Calibri" w:cs="Arial"/>
          <w:sz w:val="22"/>
          <w:szCs w:val="22"/>
        </w:rPr>
        <w:t xml:space="preserve">a </w:t>
      </w:r>
      <w:r w:rsidR="000005D8" w:rsidRPr="002E5FB7">
        <w:rPr>
          <w:rFonts w:eastAsia="Calibri" w:cs="Arial"/>
          <w:sz w:val="22"/>
          <w:szCs w:val="22"/>
        </w:rPr>
        <w:t>ke dni 26. ledna 2012</w:t>
      </w:r>
      <w:r w:rsidR="00BE7E41">
        <w:rPr>
          <w:rFonts w:eastAsia="Calibri" w:cs="Arial"/>
          <w:sz w:val="22"/>
          <w:szCs w:val="22"/>
        </w:rPr>
        <w:t xml:space="preserve"> byla</w:t>
      </w:r>
      <w:r w:rsidR="000005D8">
        <w:rPr>
          <w:rFonts w:eastAsia="Calibri" w:cs="Arial"/>
          <w:sz w:val="22"/>
          <w:szCs w:val="22"/>
        </w:rPr>
        <w:t xml:space="preserve"> </w:t>
      </w:r>
      <w:r w:rsidR="007E1BCE" w:rsidRPr="002E5FB7">
        <w:rPr>
          <w:rFonts w:eastAsia="Calibri" w:cs="Arial"/>
          <w:sz w:val="22"/>
          <w:szCs w:val="22"/>
        </w:rPr>
        <w:t xml:space="preserve">přejmenována na AS-PO. </w:t>
      </w:r>
      <w:r w:rsidR="00BE7E41">
        <w:rPr>
          <w:rFonts w:eastAsia="Calibri" w:cs="Arial"/>
          <w:sz w:val="22"/>
          <w:szCs w:val="22"/>
        </w:rPr>
        <w:t>Z</w:t>
      </w:r>
      <w:r w:rsidR="007E1BCE" w:rsidRPr="002E5FB7">
        <w:rPr>
          <w:rFonts w:eastAsia="Calibri" w:cs="Arial"/>
          <w:sz w:val="22"/>
          <w:szCs w:val="22"/>
        </w:rPr>
        <w:t>řízena</w:t>
      </w:r>
      <w:r w:rsidR="00BE7E41">
        <w:rPr>
          <w:rFonts w:eastAsia="Calibri" w:cs="Arial"/>
          <w:sz w:val="22"/>
          <w:szCs w:val="22"/>
        </w:rPr>
        <w:t xml:space="preserve"> byla</w:t>
      </w:r>
      <w:r w:rsidR="00B01A09">
        <w:rPr>
          <w:rFonts w:eastAsia="Calibri" w:cs="Arial"/>
          <w:sz w:val="22"/>
          <w:szCs w:val="22"/>
        </w:rPr>
        <w:t xml:space="preserve"> </w:t>
      </w:r>
      <w:r w:rsidRPr="002E5FB7">
        <w:rPr>
          <w:rFonts w:eastAsia="Calibri" w:cs="Arial"/>
          <w:sz w:val="22"/>
          <w:szCs w:val="22"/>
        </w:rPr>
        <w:t xml:space="preserve">za účelem zabezpečení hospodaření </w:t>
      </w:r>
      <w:r w:rsidR="004D3677">
        <w:rPr>
          <w:rFonts w:eastAsia="Calibri" w:cs="Arial"/>
          <w:sz w:val="22"/>
          <w:szCs w:val="22"/>
        </w:rPr>
        <w:t>s </w:t>
      </w:r>
      <w:r w:rsidRPr="002E5FB7">
        <w:rPr>
          <w:rFonts w:eastAsia="Calibri" w:cs="Arial"/>
          <w:sz w:val="22"/>
          <w:szCs w:val="22"/>
        </w:rPr>
        <w:t xml:space="preserve">bytovým fondem, ubytovnami, rozvodným tepelným zařízením, odběrným tepelným zařízením, vodohospodářskými zařízeními a </w:t>
      </w:r>
      <w:r w:rsidR="004D3677">
        <w:rPr>
          <w:rFonts w:eastAsia="Calibri" w:cs="Arial"/>
          <w:sz w:val="22"/>
          <w:szCs w:val="22"/>
        </w:rPr>
        <w:t>s </w:t>
      </w:r>
      <w:r w:rsidRPr="002E5FB7">
        <w:rPr>
          <w:rFonts w:eastAsia="Calibri" w:cs="Arial"/>
          <w:sz w:val="22"/>
          <w:szCs w:val="22"/>
        </w:rPr>
        <w:t>dalšími dílčími částmi nemo</w:t>
      </w:r>
      <w:r w:rsidR="006A5099">
        <w:rPr>
          <w:rFonts w:eastAsia="Calibri" w:cs="Arial"/>
          <w:sz w:val="22"/>
          <w:szCs w:val="22"/>
        </w:rPr>
        <w:t>vité i movité infrastruktury re</w:t>
      </w:r>
      <w:r w:rsidR="00256E9E">
        <w:rPr>
          <w:rFonts w:eastAsia="Calibri" w:cs="Arial"/>
          <w:sz w:val="22"/>
          <w:szCs w:val="22"/>
        </w:rPr>
        <w:t>s</w:t>
      </w:r>
      <w:r w:rsidRPr="002E5FB7">
        <w:rPr>
          <w:rFonts w:eastAsia="Calibri" w:cs="Arial"/>
          <w:sz w:val="22"/>
          <w:szCs w:val="22"/>
        </w:rPr>
        <w:t>ortu obrany určené zřizovatelem.</w:t>
      </w:r>
    </w:p>
    <w:p w:rsidR="008D3531" w:rsidRDefault="008D3531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</w:p>
    <w:p w:rsidR="000005D8" w:rsidRDefault="00F66BFC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Kontrole byly podrobeny čtyři programy související </w:t>
      </w:r>
      <w:r w:rsidR="004D3677">
        <w:rPr>
          <w:rFonts w:eastAsia="Calibri" w:cs="Arial"/>
          <w:sz w:val="22"/>
          <w:szCs w:val="22"/>
        </w:rPr>
        <w:t>s </w:t>
      </w:r>
      <w:r>
        <w:rPr>
          <w:rFonts w:eastAsia="Calibri" w:cs="Arial"/>
          <w:sz w:val="22"/>
          <w:szCs w:val="22"/>
        </w:rPr>
        <w:t>nemovitou infrastrukturou</w:t>
      </w:r>
      <w:r w:rsidR="000005D8">
        <w:rPr>
          <w:rFonts w:eastAsia="Calibri" w:cs="Arial"/>
          <w:sz w:val="22"/>
          <w:szCs w:val="22"/>
        </w:rPr>
        <w:t>:</w:t>
      </w:r>
    </w:p>
    <w:p w:rsidR="000005D8" w:rsidRPr="00EC67CB" w:rsidRDefault="00256E9E" w:rsidP="00EC67CB">
      <w:pPr>
        <w:pStyle w:val="Odstavecseseznamem"/>
        <w:numPr>
          <w:ilvl w:val="0"/>
          <w:numId w:val="21"/>
        </w:numPr>
        <w:ind w:left="284" w:hanging="284"/>
        <w:jc w:val="both"/>
        <w:rPr>
          <w:rFonts w:cs="Arial"/>
          <w:b/>
          <w:bCs/>
          <w:i/>
          <w:sz w:val="22"/>
        </w:rPr>
      </w:pPr>
      <w:r>
        <w:rPr>
          <w:rFonts w:cs="Arial"/>
          <w:sz w:val="22"/>
          <w:szCs w:val="22"/>
        </w:rPr>
        <w:t>p</w:t>
      </w:r>
      <w:r w:rsidR="000005D8" w:rsidRPr="00EC67CB">
        <w:rPr>
          <w:rFonts w:cs="Arial"/>
          <w:sz w:val="22"/>
          <w:szCs w:val="22"/>
        </w:rPr>
        <w:t xml:space="preserve">rogram </w:t>
      </w:r>
      <w:proofErr w:type="spellStart"/>
      <w:r w:rsidR="000005D8" w:rsidRPr="00EC67CB">
        <w:rPr>
          <w:rFonts w:cs="Arial"/>
          <w:sz w:val="22"/>
          <w:szCs w:val="22"/>
        </w:rPr>
        <w:t>107V180</w:t>
      </w:r>
      <w:proofErr w:type="spellEnd"/>
      <w:r>
        <w:rPr>
          <w:rFonts w:cs="Arial"/>
          <w:sz w:val="22"/>
          <w:szCs w:val="22"/>
        </w:rPr>
        <w:t xml:space="preserve"> –</w:t>
      </w:r>
      <w:r w:rsidR="000005D8" w:rsidRPr="00EC67CB">
        <w:rPr>
          <w:rFonts w:cs="Arial"/>
          <w:b/>
          <w:i/>
          <w:sz w:val="22"/>
          <w:szCs w:val="22"/>
        </w:rPr>
        <w:t xml:space="preserve"> </w:t>
      </w:r>
      <w:r w:rsidR="000005D8" w:rsidRPr="00EC67CB">
        <w:rPr>
          <w:rFonts w:cs="Arial"/>
          <w:i/>
          <w:sz w:val="22"/>
          <w:szCs w:val="22"/>
        </w:rPr>
        <w:t>Obnova a</w:t>
      </w:r>
      <w:r w:rsidR="005F2F6B">
        <w:rPr>
          <w:rFonts w:cs="Arial"/>
          <w:i/>
          <w:sz w:val="22"/>
          <w:szCs w:val="22"/>
        </w:rPr>
        <w:t xml:space="preserve"> </w:t>
      </w:r>
      <w:r w:rsidR="000005D8" w:rsidRPr="00EC67CB">
        <w:rPr>
          <w:rFonts w:cs="Arial"/>
          <w:i/>
          <w:sz w:val="22"/>
          <w:szCs w:val="22"/>
        </w:rPr>
        <w:t xml:space="preserve">rozvoj majetku příspěvkových organizací a správních částí MO </w:t>
      </w:r>
      <w:r w:rsidR="000005D8" w:rsidRPr="00EC67CB">
        <w:rPr>
          <w:rFonts w:cs="Arial"/>
          <w:sz w:val="22"/>
          <w:szCs w:val="22"/>
        </w:rPr>
        <w:t>(dále jen „</w:t>
      </w:r>
      <w:r>
        <w:rPr>
          <w:rFonts w:cs="Arial"/>
          <w:sz w:val="22"/>
          <w:szCs w:val="22"/>
        </w:rPr>
        <w:t>p</w:t>
      </w:r>
      <w:r w:rsidR="000005D8" w:rsidRPr="00EC67CB">
        <w:rPr>
          <w:rFonts w:cs="Arial"/>
          <w:sz w:val="22"/>
          <w:szCs w:val="22"/>
        </w:rPr>
        <w:t xml:space="preserve">rogram </w:t>
      </w:r>
      <w:proofErr w:type="spellStart"/>
      <w:r w:rsidR="000005D8" w:rsidRPr="00EC67CB">
        <w:rPr>
          <w:rFonts w:cs="Arial"/>
          <w:sz w:val="22"/>
          <w:szCs w:val="22"/>
        </w:rPr>
        <w:t>107V180</w:t>
      </w:r>
      <w:proofErr w:type="spellEnd"/>
      <w:r w:rsidR="000005D8" w:rsidRPr="00EC67CB">
        <w:rPr>
          <w:rFonts w:cs="Arial"/>
          <w:sz w:val="22"/>
          <w:szCs w:val="22"/>
        </w:rPr>
        <w:t>“)</w:t>
      </w:r>
      <w:r w:rsidR="00B15AA2" w:rsidRPr="00EC67CB">
        <w:rPr>
          <w:rFonts w:cs="Arial"/>
          <w:sz w:val="22"/>
          <w:szCs w:val="22"/>
        </w:rPr>
        <w:t>;</w:t>
      </w:r>
    </w:p>
    <w:p w:rsidR="000005D8" w:rsidRPr="006F633F" w:rsidRDefault="00256E9E" w:rsidP="00EC67CB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0005D8" w:rsidRPr="006F633F">
        <w:rPr>
          <w:rFonts w:cs="Arial"/>
          <w:bCs/>
          <w:sz w:val="22"/>
          <w:szCs w:val="22"/>
        </w:rPr>
        <w:t xml:space="preserve">rogram </w:t>
      </w:r>
      <w:proofErr w:type="spellStart"/>
      <w:r w:rsidR="000005D8" w:rsidRPr="006F633F">
        <w:rPr>
          <w:rFonts w:cs="Arial"/>
          <w:bCs/>
          <w:sz w:val="22"/>
          <w:szCs w:val="22"/>
        </w:rPr>
        <w:t>107V200</w:t>
      </w:r>
      <w:proofErr w:type="spellEnd"/>
      <w:r w:rsidR="000005D8" w:rsidRPr="000005D8">
        <w:rPr>
          <w:rFonts w:cs="Arial"/>
          <w:b/>
          <w:bCs/>
          <w:i/>
          <w:sz w:val="22"/>
          <w:szCs w:val="22"/>
        </w:rPr>
        <w:t xml:space="preserve"> </w:t>
      </w:r>
      <w:r w:rsidR="00227106" w:rsidRPr="009D3896">
        <w:rPr>
          <w:rFonts w:cs="Arial"/>
          <w:bCs/>
          <w:sz w:val="22"/>
          <w:szCs w:val="22"/>
        </w:rPr>
        <w:t>–</w:t>
      </w:r>
      <w:r w:rsidR="000005D8" w:rsidRPr="000005D8">
        <w:rPr>
          <w:rFonts w:cs="Arial"/>
          <w:b/>
          <w:bCs/>
          <w:i/>
          <w:sz w:val="22"/>
          <w:szCs w:val="22"/>
        </w:rPr>
        <w:t xml:space="preserve"> </w:t>
      </w:r>
      <w:r w:rsidR="000005D8" w:rsidRPr="000005D8">
        <w:rPr>
          <w:rFonts w:cs="Arial"/>
          <w:i/>
          <w:sz w:val="22"/>
          <w:szCs w:val="22"/>
        </w:rPr>
        <w:t>Výstavba a</w:t>
      </w:r>
      <w:r w:rsidR="005F2F6B">
        <w:rPr>
          <w:rFonts w:cs="Arial"/>
          <w:i/>
          <w:sz w:val="22"/>
          <w:szCs w:val="22"/>
        </w:rPr>
        <w:t xml:space="preserve"> </w:t>
      </w:r>
      <w:r w:rsidR="000005D8" w:rsidRPr="000005D8">
        <w:rPr>
          <w:rFonts w:cs="Arial"/>
          <w:i/>
          <w:sz w:val="22"/>
          <w:szCs w:val="22"/>
        </w:rPr>
        <w:t>rekonstrukce nemovité infrastruktury MO</w:t>
      </w:r>
      <w:r w:rsidR="000005D8">
        <w:rPr>
          <w:rFonts w:cs="Arial"/>
          <w:i/>
          <w:sz w:val="22"/>
          <w:szCs w:val="22"/>
        </w:rPr>
        <w:t xml:space="preserve"> </w:t>
      </w:r>
      <w:r w:rsidR="000005D8" w:rsidRPr="006F633F">
        <w:rPr>
          <w:rFonts w:cs="Arial"/>
          <w:sz w:val="22"/>
          <w:szCs w:val="22"/>
        </w:rPr>
        <w:t>(dále jen „</w:t>
      </w:r>
      <w:r>
        <w:rPr>
          <w:rFonts w:cs="Arial"/>
          <w:sz w:val="22"/>
          <w:szCs w:val="22"/>
        </w:rPr>
        <w:t>p</w:t>
      </w:r>
      <w:r w:rsidR="000005D8" w:rsidRPr="006F633F">
        <w:rPr>
          <w:rFonts w:cs="Arial"/>
          <w:sz w:val="22"/>
          <w:szCs w:val="22"/>
        </w:rPr>
        <w:t xml:space="preserve">rogram </w:t>
      </w:r>
      <w:proofErr w:type="spellStart"/>
      <w:r w:rsidR="000005D8" w:rsidRPr="006F633F">
        <w:rPr>
          <w:rFonts w:cs="Arial"/>
          <w:sz w:val="22"/>
          <w:szCs w:val="22"/>
        </w:rPr>
        <w:t>107V200</w:t>
      </w:r>
      <w:proofErr w:type="spellEnd"/>
      <w:r w:rsidR="000005D8" w:rsidRPr="006F633F">
        <w:rPr>
          <w:rFonts w:cs="Arial"/>
          <w:sz w:val="22"/>
          <w:szCs w:val="22"/>
        </w:rPr>
        <w:t>“);</w:t>
      </w:r>
    </w:p>
    <w:p w:rsidR="000005D8" w:rsidRPr="006F633F" w:rsidRDefault="00256E9E" w:rsidP="00EC67CB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0005D8" w:rsidRPr="006F633F">
        <w:rPr>
          <w:rFonts w:cs="Arial"/>
          <w:bCs/>
          <w:sz w:val="22"/>
          <w:szCs w:val="22"/>
        </w:rPr>
        <w:t xml:space="preserve">rogram </w:t>
      </w:r>
      <w:proofErr w:type="spellStart"/>
      <w:r w:rsidR="000005D8" w:rsidRPr="006F633F">
        <w:rPr>
          <w:rFonts w:cs="Arial"/>
          <w:bCs/>
          <w:sz w:val="22"/>
          <w:szCs w:val="22"/>
        </w:rPr>
        <w:t>107V660</w:t>
      </w:r>
      <w:proofErr w:type="spellEnd"/>
      <w:r>
        <w:rPr>
          <w:rFonts w:cs="Arial"/>
          <w:bCs/>
          <w:sz w:val="22"/>
          <w:szCs w:val="22"/>
        </w:rPr>
        <w:t xml:space="preserve"> –</w:t>
      </w:r>
      <w:r w:rsidR="000005D8" w:rsidRPr="000005D8">
        <w:rPr>
          <w:rFonts w:cs="Arial"/>
          <w:b/>
          <w:bCs/>
          <w:i/>
          <w:sz w:val="22"/>
          <w:szCs w:val="22"/>
        </w:rPr>
        <w:t xml:space="preserve"> </w:t>
      </w:r>
      <w:r w:rsidR="000005D8" w:rsidRPr="000005D8">
        <w:rPr>
          <w:rFonts w:cs="Arial"/>
          <w:i/>
          <w:sz w:val="22"/>
          <w:szCs w:val="22"/>
        </w:rPr>
        <w:t>Zabezpečení služby a rozvoje nemovité infrastruktury AČR</w:t>
      </w:r>
      <w:r w:rsidR="000005D8">
        <w:rPr>
          <w:rFonts w:cs="Arial"/>
          <w:i/>
          <w:sz w:val="22"/>
          <w:szCs w:val="22"/>
        </w:rPr>
        <w:t xml:space="preserve"> </w:t>
      </w:r>
      <w:r w:rsidR="000005D8" w:rsidRPr="006F633F">
        <w:rPr>
          <w:rFonts w:cs="Arial"/>
          <w:sz w:val="22"/>
          <w:szCs w:val="22"/>
        </w:rPr>
        <w:t>(dále jen „</w:t>
      </w:r>
      <w:r>
        <w:rPr>
          <w:rFonts w:cs="Arial"/>
          <w:sz w:val="22"/>
          <w:szCs w:val="22"/>
        </w:rPr>
        <w:t>p</w:t>
      </w:r>
      <w:r w:rsidR="000005D8" w:rsidRPr="006F633F">
        <w:rPr>
          <w:rFonts w:cs="Arial"/>
          <w:sz w:val="22"/>
          <w:szCs w:val="22"/>
        </w:rPr>
        <w:t xml:space="preserve">rogram </w:t>
      </w:r>
      <w:proofErr w:type="spellStart"/>
      <w:r w:rsidR="000005D8" w:rsidRPr="006F633F">
        <w:rPr>
          <w:rFonts w:cs="Arial"/>
          <w:sz w:val="22"/>
          <w:szCs w:val="22"/>
        </w:rPr>
        <w:t>107V660</w:t>
      </w:r>
      <w:proofErr w:type="spellEnd"/>
      <w:r w:rsidR="000005D8" w:rsidRPr="006F633F">
        <w:rPr>
          <w:rFonts w:cs="Arial"/>
          <w:sz w:val="22"/>
          <w:szCs w:val="22"/>
        </w:rPr>
        <w:t>“);</w:t>
      </w:r>
    </w:p>
    <w:p w:rsidR="000005D8" w:rsidRPr="000005D8" w:rsidRDefault="00256E9E" w:rsidP="00EC67CB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b/>
          <w:bCs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6F633F">
        <w:rPr>
          <w:rFonts w:cs="Arial"/>
          <w:bCs/>
          <w:sz w:val="22"/>
          <w:szCs w:val="22"/>
        </w:rPr>
        <w:t>rogram</w:t>
      </w:r>
      <w:r w:rsidR="000005D8" w:rsidRPr="006F633F">
        <w:rPr>
          <w:rFonts w:cs="Arial"/>
          <w:bCs/>
          <w:sz w:val="22"/>
          <w:szCs w:val="22"/>
        </w:rPr>
        <w:t xml:space="preserve"> </w:t>
      </w:r>
      <w:proofErr w:type="spellStart"/>
      <w:r w:rsidR="000005D8" w:rsidRPr="006F633F">
        <w:rPr>
          <w:rFonts w:cs="Arial"/>
          <w:bCs/>
          <w:sz w:val="22"/>
          <w:szCs w:val="22"/>
        </w:rPr>
        <w:t>107V730</w:t>
      </w:r>
      <w:proofErr w:type="spellEnd"/>
      <w:r>
        <w:rPr>
          <w:rFonts w:cs="Arial"/>
          <w:bCs/>
          <w:sz w:val="22"/>
          <w:szCs w:val="22"/>
        </w:rPr>
        <w:t xml:space="preserve"> –</w:t>
      </w:r>
      <w:r w:rsidR="000005D8" w:rsidRPr="000005D8">
        <w:rPr>
          <w:rFonts w:cs="Arial"/>
          <w:b/>
          <w:bCs/>
          <w:i/>
          <w:sz w:val="22"/>
          <w:szCs w:val="22"/>
        </w:rPr>
        <w:t xml:space="preserve"> </w:t>
      </w:r>
      <w:r w:rsidR="000005D8" w:rsidRPr="000005D8">
        <w:rPr>
          <w:rFonts w:cs="Arial"/>
          <w:bCs/>
          <w:i/>
          <w:sz w:val="22"/>
          <w:szCs w:val="22"/>
        </w:rPr>
        <w:t>Zabezpečení služeb státními příspěvkovými organizacemi zřízenými MO, obnova a rozvoj jejich infrastruktury</w:t>
      </w:r>
      <w:r w:rsidR="000005D8">
        <w:rPr>
          <w:rFonts w:cs="Arial"/>
          <w:bCs/>
          <w:i/>
          <w:sz w:val="22"/>
          <w:szCs w:val="22"/>
        </w:rPr>
        <w:t xml:space="preserve"> </w:t>
      </w:r>
      <w:r w:rsidR="000005D8" w:rsidRPr="006F633F">
        <w:rPr>
          <w:rFonts w:cs="Arial"/>
          <w:bCs/>
          <w:sz w:val="22"/>
          <w:szCs w:val="22"/>
        </w:rPr>
        <w:t>(dále jen „</w:t>
      </w:r>
      <w:r>
        <w:rPr>
          <w:rFonts w:cs="Arial"/>
          <w:bCs/>
          <w:sz w:val="22"/>
          <w:szCs w:val="22"/>
        </w:rPr>
        <w:t>p</w:t>
      </w:r>
      <w:r w:rsidR="000005D8" w:rsidRPr="006F633F">
        <w:rPr>
          <w:rFonts w:cs="Arial"/>
          <w:bCs/>
          <w:sz w:val="22"/>
          <w:szCs w:val="22"/>
        </w:rPr>
        <w:t xml:space="preserve">rogram </w:t>
      </w:r>
      <w:proofErr w:type="spellStart"/>
      <w:r w:rsidR="000005D8" w:rsidRPr="006F633F">
        <w:rPr>
          <w:rFonts w:cs="Arial"/>
          <w:bCs/>
          <w:sz w:val="22"/>
          <w:szCs w:val="22"/>
        </w:rPr>
        <w:t>107V730</w:t>
      </w:r>
      <w:proofErr w:type="spellEnd"/>
      <w:r w:rsidR="000005D8" w:rsidRPr="006F633F">
        <w:rPr>
          <w:rFonts w:cs="Arial"/>
          <w:bCs/>
          <w:sz w:val="22"/>
          <w:szCs w:val="22"/>
        </w:rPr>
        <w:t>“).</w:t>
      </w:r>
    </w:p>
    <w:p w:rsidR="008D3531" w:rsidRDefault="008D3531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</w:p>
    <w:p w:rsidR="003D683E" w:rsidRDefault="00256E9E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Ze dvou těchto programů</w:t>
      </w:r>
      <w:r w:rsidR="00786F84">
        <w:rPr>
          <w:rFonts w:eastAsia="Calibri" w:cs="Arial"/>
          <w:sz w:val="22"/>
          <w:szCs w:val="22"/>
        </w:rPr>
        <w:t xml:space="preserve"> bylo</w:t>
      </w:r>
      <w:r>
        <w:rPr>
          <w:rFonts w:eastAsia="Calibri" w:cs="Arial"/>
          <w:sz w:val="22"/>
          <w:szCs w:val="22"/>
        </w:rPr>
        <w:t xml:space="preserve"> dále</w:t>
      </w:r>
      <w:r w:rsidR="00786F84">
        <w:rPr>
          <w:rFonts w:eastAsia="Calibri" w:cs="Arial"/>
          <w:sz w:val="22"/>
          <w:szCs w:val="22"/>
        </w:rPr>
        <w:t xml:space="preserve"> k</w:t>
      </w:r>
      <w:r w:rsidR="00B15AA2">
        <w:rPr>
          <w:rFonts w:eastAsia="Calibri" w:cs="Arial"/>
          <w:sz w:val="22"/>
          <w:szCs w:val="22"/>
        </w:rPr>
        <w:t xml:space="preserve">ontrole podrobeno </w:t>
      </w:r>
      <w:r w:rsidR="008F53E8">
        <w:rPr>
          <w:rFonts w:eastAsia="Calibri" w:cs="Arial"/>
          <w:sz w:val="22"/>
          <w:szCs w:val="22"/>
        </w:rPr>
        <w:t>13</w:t>
      </w:r>
      <w:r w:rsidR="005F2F6B">
        <w:rPr>
          <w:rFonts w:eastAsia="Calibri" w:cs="Arial"/>
          <w:sz w:val="22"/>
          <w:szCs w:val="22"/>
        </w:rPr>
        <w:t xml:space="preserve"> </w:t>
      </w:r>
      <w:r w:rsidR="000005D8">
        <w:rPr>
          <w:rFonts w:eastAsia="Calibri" w:cs="Arial"/>
          <w:sz w:val="22"/>
          <w:szCs w:val="22"/>
        </w:rPr>
        <w:t xml:space="preserve">vybraných </w:t>
      </w:r>
      <w:r w:rsidR="00F66BFC">
        <w:rPr>
          <w:rFonts w:eastAsia="Calibri" w:cs="Arial"/>
          <w:sz w:val="22"/>
          <w:szCs w:val="22"/>
        </w:rPr>
        <w:t xml:space="preserve">akcí </w:t>
      </w:r>
      <w:r w:rsidR="00786F84">
        <w:rPr>
          <w:rFonts w:eastAsia="Calibri" w:cs="Arial"/>
          <w:sz w:val="22"/>
          <w:szCs w:val="22"/>
        </w:rPr>
        <w:t>(viz příloha č.</w:t>
      </w:r>
      <w:r>
        <w:rPr>
          <w:rFonts w:eastAsia="Calibri" w:cs="Arial"/>
          <w:sz w:val="22"/>
          <w:szCs w:val="22"/>
        </w:rPr>
        <w:t> </w:t>
      </w:r>
      <w:r w:rsidR="00786F84">
        <w:rPr>
          <w:rFonts w:eastAsia="Calibri" w:cs="Arial"/>
          <w:sz w:val="22"/>
          <w:szCs w:val="22"/>
        </w:rPr>
        <w:t xml:space="preserve">1) </w:t>
      </w:r>
      <w:r w:rsidR="008F53E8">
        <w:rPr>
          <w:rFonts w:eastAsia="Calibri" w:cs="Arial"/>
          <w:sz w:val="22"/>
          <w:szCs w:val="22"/>
        </w:rPr>
        <w:t>o</w:t>
      </w:r>
      <w:r w:rsidR="00786F84">
        <w:rPr>
          <w:rFonts w:eastAsia="Calibri" w:cs="Arial"/>
          <w:sz w:val="22"/>
          <w:szCs w:val="22"/>
        </w:rPr>
        <w:t> </w:t>
      </w:r>
      <w:r w:rsidR="00B15AA2">
        <w:rPr>
          <w:rFonts w:eastAsia="Calibri" w:cs="Arial"/>
          <w:sz w:val="22"/>
          <w:szCs w:val="22"/>
        </w:rPr>
        <w:t>celkovém peněžní</w:t>
      </w:r>
      <w:r w:rsidR="003F30ED">
        <w:rPr>
          <w:rFonts w:eastAsia="Calibri" w:cs="Arial"/>
          <w:sz w:val="22"/>
          <w:szCs w:val="22"/>
        </w:rPr>
        <w:t xml:space="preserve">m objemu </w:t>
      </w:r>
      <w:r w:rsidR="007E0E98">
        <w:rPr>
          <w:rFonts w:eastAsia="Calibri" w:cs="Arial"/>
          <w:sz w:val="22"/>
          <w:szCs w:val="22"/>
        </w:rPr>
        <w:t>1 208,5</w:t>
      </w:r>
      <w:r w:rsidR="00F66BFC">
        <w:rPr>
          <w:rFonts w:eastAsia="Calibri" w:cs="Arial"/>
          <w:sz w:val="22"/>
          <w:szCs w:val="22"/>
        </w:rPr>
        <w:t xml:space="preserve"> mil. Kč</w:t>
      </w:r>
      <w:r w:rsidR="00F66BFC">
        <w:rPr>
          <w:rStyle w:val="Znakapoznpodarou"/>
          <w:rFonts w:eastAsia="Calibri" w:cs="Arial"/>
          <w:sz w:val="22"/>
          <w:szCs w:val="22"/>
        </w:rPr>
        <w:footnoteReference w:id="3"/>
      </w:r>
      <w:r w:rsidR="00F66BFC">
        <w:rPr>
          <w:rFonts w:eastAsia="Calibri" w:cs="Arial"/>
          <w:sz w:val="22"/>
          <w:szCs w:val="22"/>
        </w:rPr>
        <w:t>.</w:t>
      </w:r>
      <w:r w:rsidR="008F53E8">
        <w:rPr>
          <w:rFonts w:eastAsia="Calibri" w:cs="Arial"/>
          <w:sz w:val="22"/>
          <w:szCs w:val="22"/>
        </w:rPr>
        <w:t xml:space="preserve"> </w:t>
      </w:r>
      <w:r w:rsidR="00BE7E41">
        <w:rPr>
          <w:rFonts w:eastAsia="Calibri" w:cs="Arial"/>
          <w:sz w:val="22"/>
          <w:szCs w:val="22"/>
        </w:rPr>
        <w:t xml:space="preserve">Současně </w:t>
      </w:r>
      <w:r w:rsidR="008F53E8">
        <w:rPr>
          <w:rFonts w:eastAsia="Calibri" w:cs="Arial"/>
          <w:sz w:val="22"/>
          <w:szCs w:val="22"/>
        </w:rPr>
        <w:t>byl zkontrolován prodej devíti</w:t>
      </w:r>
      <w:r w:rsidR="00786F84">
        <w:rPr>
          <w:rFonts w:eastAsia="Calibri" w:cs="Arial"/>
          <w:sz w:val="22"/>
          <w:szCs w:val="22"/>
        </w:rPr>
        <w:t xml:space="preserve"> souborů</w:t>
      </w:r>
      <w:r w:rsidR="008F53E8">
        <w:rPr>
          <w:rFonts w:eastAsia="Calibri" w:cs="Arial"/>
          <w:sz w:val="22"/>
          <w:szCs w:val="22"/>
        </w:rPr>
        <w:t xml:space="preserve"> nemovitostí </w:t>
      </w:r>
      <w:r w:rsidR="00786F84">
        <w:rPr>
          <w:rFonts w:eastAsia="Calibri" w:cs="Arial"/>
          <w:sz w:val="22"/>
          <w:szCs w:val="22"/>
        </w:rPr>
        <w:t xml:space="preserve">(viz příloha č. 2) </w:t>
      </w:r>
      <w:r w:rsidR="004D3677">
        <w:rPr>
          <w:rFonts w:eastAsia="Calibri" w:cs="Arial"/>
          <w:sz w:val="22"/>
          <w:szCs w:val="22"/>
        </w:rPr>
        <w:t>s </w:t>
      </w:r>
      <w:r w:rsidR="003F30ED">
        <w:rPr>
          <w:rFonts w:eastAsia="Calibri" w:cs="Arial"/>
          <w:sz w:val="22"/>
          <w:szCs w:val="22"/>
        </w:rPr>
        <w:t>celkovou dosaženou cenou 566,4</w:t>
      </w:r>
      <w:r w:rsidR="008F53E8">
        <w:rPr>
          <w:rFonts w:eastAsia="Calibri" w:cs="Arial"/>
          <w:sz w:val="22"/>
          <w:szCs w:val="22"/>
        </w:rPr>
        <w:t xml:space="preserve"> mil. Kč. </w:t>
      </w:r>
    </w:p>
    <w:p w:rsidR="00F66BFC" w:rsidRPr="00F66BFC" w:rsidRDefault="00F66BFC" w:rsidP="009D3896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</w:p>
    <w:p w:rsidR="00830BDF" w:rsidRPr="00043B6B" w:rsidRDefault="00830BDF" w:rsidP="009D3896">
      <w:pPr>
        <w:ind w:left="624" w:hanging="624"/>
        <w:jc w:val="both"/>
        <w:rPr>
          <w:rFonts w:cs="Arial"/>
          <w:sz w:val="18"/>
          <w:szCs w:val="18"/>
        </w:rPr>
      </w:pPr>
      <w:r w:rsidRPr="009D3896">
        <w:rPr>
          <w:rFonts w:cs="Arial"/>
          <w:b/>
          <w:sz w:val="18"/>
          <w:szCs w:val="18"/>
        </w:rPr>
        <w:t>Pozn</w:t>
      </w:r>
      <w:r w:rsidR="00256E9E" w:rsidRPr="009D3896">
        <w:rPr>
          <w:rFonts w:cs="Arial"/>
          <w:b/>
          <w:sz w:val="18"/>
          <w:szCs w:val="18"/>
        </w:rPr>
        <w:t>.:</w:t>
      </w:r>
      <w:r w:rsidRPr="00043B6B">
        <w:rPr>
          <w:rFonts w:cs="Arial"/>
          <w:sz w:val="18"/>
          <w:szCs w:val="18"/>
        </w:rPr>
        <w:tab/>
        <w:t xml:space="preserve">Právní předpisy uvedené </w:t>
      </w:r>
      <w:r w:rsidR="004D3677">
        <w:rPr>
          <w:rFonts w:cs="Arial"/>
          <w:sz w:val="18"/>
          <w:szCs w:val="18"/>
        </w:rPr>
        <w:t>v </w:t>
      </w:r>
      <w:r w:rsidRPr="00043B6B">
        <w:rPr>
          <w:rFonts w:cs="Arial"/>
          <w:sz w:val="18"/>
          <w:szCs w:val="18"/>
        </w:rPr>
        <w:t>tomto kontrolním závěru jsou aplikovány ve znění účinném pro kontrolované období.</w:t>
      </w:r>
    </w:p>
    <w:p w:rsidR="00830BDF" w:rsidRDefault="00830BDF" w:rsidP="00830BDF">
      <w:pPr>
        <w:ind w:left="1134" w:hanging="1134"/>
        <w:jc w:val="both"/>
        <w:rPr>
          <w:rFonts w:cs="Arial"/>
          <w:sz w:val="20"/>
          <w:szCs w:val="20"/>
        </w:rPr>
      </w:pPr>
    </w:p>
    <w:p w:rsidR="00332DC7" w:rsidRPr="00E65141" w:rsidRDefault="00332DC7" w:rsidP="00830BDF">
      <w:pPr>
        <w:ind w:left="1134" w:hanging="1134"/>
        <w:jc w:val="both"/>
        <w:rPr>
          <w:rFonts w:cs="Arial"/>
          <w:sz w:val="22"/>
          <w:szCs w:val="22"/>
        </w:rPr>
      </w:pPr>
    </w:p>
    <w:p w:rsidR="00332DC7" w:rsidRPr="006F633F" w:rsidRDefault="00830BDF" w:rsidP="00830BDF">
      <w:pPr>
        <w:jc w:val="center"/>
        <w:rPr>
          <w:rFonts w:cs="Arial"/>
          <w:b/>
        </w:rPr>
      </w:pPr>
      <w:r w:rsidRPr="006F633F">
        <w:rPr>
          <w:rFonts w:cs="Arial"/>
          <w:b/>
        </w:rPr>
        <w:t>II. Skutečnosti zjištěn</w:t>
      </w:r>
      <w:r w:rsidR="00E51FBD">
        <w:rPr>
          <w:rFonts w:cs="Arial"/>
          <w:b/>
        </w:rPr>
        <w:t>é</w:t>
      </w:r>
      <w:r w:rsidRPr="006F633F">
        <w:rPr>
          <w:rFonts w:cs="Arial"/>
          <w:b/>
        </w:rPr>
        <w:t xml:space="preserve"> při kontrole</w:t>
      </w:r>
    </w:p>
    <w:p w:rsidR="00E65141" w:rsidRPr="00E65141" w:rsidRDefault="00E65141" w:rsidP="00E65141">
      <w:pPr>
        <w:rPr>
          <w:rFonts w:cs="Arial"/>
          <w:sz w:val="22"/>
          <w:szCs w:val="22"/>
        </w:rPr>
      </w:pPr>
    </w:p>
    <w:p w:rsidR="00E65141" w:rsidRPr="006F633F" w:rsidRDefault="00E65141" w:rsidP="00E65141">
      <w:pPr>
        <w:rPr>
          <w:rFonts w:cs="Arial"/>
          <w:b/>
          <w:sz w:val="22"/>
          <w:szCs w:val="22"/>
        </w:rPr>
      </w:pPr>
      <w:r w:rsidRPr="006F633F">
        <w:rPr>
          <w:rFonts w:cs="Arial"/>
          <w:b/>
          <w:sz w:val="22"/>
          <w:szCs w:val="22"/>
        </w:rPr>
        <w:t xml:space="preserve">1. </w:t>
      </w:r>
      <w:r w:rsidR="00786F84">
        <w:rPr>
          <w:rFonts w:cs="Arial"/>
          <w:b/>
          <w:sz w:val="22"/>
          <w:szCs w:val="22"/>
        </w:rPr>
        <w:t>Koncepce n</w:t>
      </w:r>
      <w:r w:rsidRPr="006F633F">
        <w:rPr>
          <w:rFonts w:cs="Arial"/>
          <w:b/>
          <w:sz w:val="22"/>
          <w:szCs w:val="22"/>
        </w:rPr>
        <w:t xml:space="preserve">akládání </w:t>
      </w:r>
      <w:r w:rsidR="004D3677">
        <w:rPr>
          <w:rFonts w:cs="Arial"/>
          <w:b/>
          <w:sz w:val="22"/>
          <w:szCs w:val="22"/>
        </w:rPr>
        <w:t>s </w:t>
      </w:r>
      <w:r w:rsidRPr="006F633F">
        <w:rPr>
          <w:rFonts w:cs="Arial"/>
          <w:b/>
          <w:sz w:val="22"/>
          <w:szCs w:val="22"/>
        </w:rPr>
        <w:t>nemovitým majetkem MO</w:t>
      </w:r>
    </w:p>
    <w:p w:rsidR="008D3531" w:rsidRDefault="008D3531" w:rsidP="009D38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65141" w:rsidRPr="00E65141" w:rsidRDefault="00147E39" w:rsidP="009D389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Nakládání </w:t>
      </w:r>
      <w:r w:rsidR="004D3677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 xml:space="preserve">nemovitým majetkem bylo řešeno </w:t>
      </w:r>
      <w:r w:rsidR="004D6CDB">
        <w:rPr>
          <w:rFonts w:ascii="Arial" w:hAnsi="Arial" w:cs="Arial"/>
          <w:sz w:val="22"/>
          <w:szCs w:val="22"/>
        </w:rPr>
        <w:t xml:space="preserve">od roku 2007 </w:t>
      </w:r>
      <w:r w:rsidR="004D367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několika koncepční</w:t>
      </w:r>
      <w:r w:rsidR="006E09FB">
        <w:rPr>
          <w:rFonts w:ascii="Arial" w:hAnsi="Arial" w:cs="Arial"/>
          <w:sz w:val="22"/>
          <w:szCs w:val="22"/>
        </w:rPr>
        <w:t xml:space="preserve">ch materiálech MO. </w:t>
      </w:r>
      <w:r w:rsidR="004D3677">
        <w:rPr>
          <w:rFonts w:ascii="Arial" w:hAnsi="Arial" w:cs="Arial"/>
          <w:sz w:val="22"/>
          <w:szCs w:val="22"/>
        </w:rPr>
        <w:t>V </w:t>
      </w:r>
      <w:r w:rsidR="006E09FB">
        <w:rPr>
          <w:rFonts w:ascii="Arial" w:hAnsi="Arial" w:cs="Arial"/>
          <w:sz w:val="22"/>
          <w:szCs w:val="22"/>
        </w:rPr>
        <w:t>příloze č.</w:t>
      </w:r>
      <w:r w:rsidR="005F2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</w:t>
      </w:r>
      <w:r w:rsidR="004D3677">
        <w:rPr>
          <w:rFonts w:ascii="Arial" w:hAnsi="Arial" w:cs="Arial"/>
          <w:sz w:val="22"/>
          <w:szCs w:val="22"/>
        </w:rPr>
        <w:t>k </w:t>
      </w:r>
      <w:r w:rsidR="00961FEF" w:rsidRPr="009D3896">
        <w:rPr>
          <w:rFonts w:ascii="Arial" w:hAnsi="Arial" w:cs="Arial"/>
          <w:i/>
          <w:sz w:val="22"/>
          <w:szCs w:val="22"/>
        </w:rPr>
        <w:t>Transformaci</w:t>
      </w:r>
      <w:r w:rsidRPr="009D3896">
        <w:rPr>
          <w:rFonts w:ascii="Arial" w:hAnsi="Arial" w:cs="Arial"/>
          <w:i/>
          <w:sz w:val="22"/>
          <w:szCs w:val="22"/>
        </w:rPr>
        <w:t xml:space="preserve"> resortu MO</w:t>
      </w:r>
      <w:r w:rsidR="00961FE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961FEF">
        <w:rPr>
          <w:rFonts w:ascii="Arial" w:hAnsi="Arial" w:cs="Arial"/>
          <w:sz w:val="22"/>
          <w:szCs w:val="22"/>
        </w:rPr>
        <w:t xml:space="preserve"> </w:t>
      </w:r>
      <w:r w:rsidR="00961FEF" w:rsidRPr="00E65141">
        <w:rPr>
          <w:rFonts w:ascii="Arial" w:hAnsi="Arial" w:cs="Arial"/>
          <w:sz w:val="22"/>
          <w:szCs w:val="22"/>
        </w:rPr>
        <w:t>byl uveden přehled</w:t>
      </w:r>
      <w:r w:rsidR="00961FEF">
        <w:rPr>
          <w:rFonts w:ascii="Arial" w:hAnsi="Arial" w:cs="Arial"/>
          <w:sz w:val="22"/>
          <w:szCs w:val="22"/>
        </w:rPr>
        <w:t xml:space="preserve"> 27 perspektivních posáde</w:t>
      </w:r>
      <w:r w:rsidR="004D3677">
        <w:rPr>
          <w:rFonts w:ascii="Arial" w:hAnsi="Arial" w:cs="Arial"/>
          <w:sz w:val="22"/>
          <w:szCs w:val="22"/>
        </w:rPr>
        <w:t xml:space="preserve">k </w:t>
      </w:r>
      <w:r w:rsidR="00961FEF">
        <w:rPr>
          <w:rFonts w:ascii="Arial" w:hAnsi="Arial" w:cs="Arial"/>
          <w:sz w:val="22"/>
          <w:szCs w:val="22"/>
        </w:rPr>
        <w:t>a</w:t>
      </w:r>
      <w:r w:rsidR="005F2F6B">
        <w:rPr>
          <w:rFonts w:ascii="Arial" w:hAnsi="Arial" w:cs="Arial"/>
          <w:sz w:val="22"/>
          <w:szCs w:val="22"/>
        </w:rPr>
        <w:t xml:space="preserve"> </w:t>
      </w:r>
      <w:r w:rsidR="00961FEF">
        <w:rPr>
          <w:rFonts w:ascii="Arial" w:hAnsi="Arial" w:cs="Arial"/>
          <w:sz w:val="22"/>
          <w:szCs w:val="22"/>
        </w:rPr>
        <w:t>62</w:t>
      </w:r>
      <w:r w:rsidR="005F2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perspektivních </w:t>
      </w:r>
      <w:r w:rsidR="00961FEF" w:rsidRPr="00E65141">
        <w:rPr>
          <w:rFonts w:ascii="Arial" w:hAnsi="Arial" w:cs="Arial"/>
          <w:sz w:val="22"/>
          <w:szCs w:val="22"/>
        </w:rPr>
        <w:t xml:space="preserve">dislokačních míst. </w:t>
      </w:r>
      <w:r w:rsidR="004D367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navazující </w:t>
      </w:r>
      <w:r w:rsidRPr="009D3896">
        <w:rPr>
          <w:rFonts w:ascii="Arial" w:hAnsi="Arial" w:cs="Arial"/>
          <w:i/>
          <w:sz w:val="22"/>
          <w:szCs w:val="22"/>
        </w:rPr>
        <w:t>Vojenské strategii České republiky</w:t>
      </w:r>
      <w:r w:rsidR="00170406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  <w:r w:rsidR="00E65141" w:rsidRPr="00E65141">
        <w:rPr>
          <w:rFonts w:ascii="Arial" w:hAnsi="Arial" w:cs="Arial"/>
          <w:sz w:val="22"/>
          <w:szCs w:val="22"/>
        </w:rPr>
        <w:t>bylo</w:t>
      </w:r>
      <w:r>
        <w:rPr>
          <w:rFonts w:ascii="Arial" w:hAnsi="Arial" w:cs="Arial"/>
          <w:sz w:val="22"/>
          <w:szCs w:val="22"/>
        </w:rPr>
        <w:t xml:space="preserve"> uvedeno, </w:t>
      </w:r>
      <w:r w:rsidR="006F633F">
        <w:rPr>
          <w:rFonts w:ascii="Arial" w:hAnsi="Arial" w:cs="Arial"/>
          <w:sz w:val="22"/>
          <w:szCs w:val="22"/>
        </w:rPr>
        <w:t>že re</w:t>
      </w:r>
      <w:r w:rsidR="00E51FBD">
        <w:rPr>
          <w:rFonts w:ascii="Arial" w:hAnsi="Arial" w:cs="Arial"/>
          <w:sz w:val="22"/>
          <w:szCs w:val="22"/>
        </w:rPr>
        <w:t>s</w:t>
      </w:r>
      <w:r w:rsidR="006F633F">
        <w:rPr>
          <w:rFonts w:ascii="Arial" w:hAnsi="Arial" w:cs="Arial"/>
          <w:sz w:val="22"/>
          <w:szCs w:val="22"/>
        </w:rPr>
        <w:t>ort obrany</w:t>
      </w:r>
      <w:r w:rsidR="00E65141" w:rsidRPr="00E65141">
        <w:rPr>
          <w:rFonts w:ascii="Arial" w:hAnsi="Arial" w:cs="Arial"/>
          <w:sz w:val="22"/>
          <w:szCs w:val="22"/>
        </w:rPr>
        <w:t xml:space="preserve"> zoptimalizuje počet vojenských újezdů a vypořádá se </w:t>
      </w:r>
      <w:r w:rsidR="004D3677">
        <w:rPr>
          <w:rFonts w:ascii="Arial" w:hAnsi="Arial" w:cs="Arial"/>
          <w:sz w:val="22"/>
          <w:szCs w:val="22"/>
        </w:rPr>
        <w:t>s </w:t>
      </w:r>
      <w:r w:rsidR="00E65141" w:rsidRPr="00E65141">
        <w:rPr>
          <w:rFonts w:ascii="Arial" w:hAnsi="Arial" w:cs="Arial"/>
          <w:sz w:val="22"/>
          <w:szCs w:val="22"/>
        </w:rPr>
        <w:t xml:space="preserve">dlouhodobým zastaráváním své infrastruktury a zabezpečí, aby její úroveň odpovídala společenskému standardu. </w:t>
      </w:r>
    </w:p>
    <w:p w:rsidR="008D3531" w:rsidRDefault="008D3531" w:rsidP="009D38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F633F" w:rsidRDefault="004D3677" w:rsidP="009D389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r w:rsidR="00147E39" w:rsidRPr="007469BE">
        <w:rPr>
          <w:rFonts w:ascii="Arial" w:hAnsi="Arial" w:cs="Arial"/>
          <w:sz w:val="22"/>
          <w:szCs w:val="22"/>
        </w:rPr>
        <w:t>realizaci těchto koncepcí</w:t>
      </w:r>
      <w:r w:rsidR="00E65141" w:rsidRPr="007469BE">
        <w:rPr>
          <w:rFonts w:ascii="Arial" w:hAnsi="Arial" w:cs="Arial"/>
          <w:sz w:val="22"/>
          <w:szCs w:val="22"/>
        </w:rPr>
        <w:t xml:space="preserve"> ve střednědobém období </w:t>
      </w:r>
      <w:r w:rsidR="005D0EDA" w:rsidRPr="007469BE">
        <w:rPr>
          <w:rFonts w:ascii="Arial" w:hAnsi="Arial" w:cs="Arial"/>
          <w:sz w:val="22"/>
          <w:szCs w:val="22"/>
        </w:rPr>
        <w:t xml:space="preserve">MO </w:t>
      </w:r>
      <w:r w:rsidR="00AC4C45" w:rsidRPr="007469BE">
        <w:rPr>
          <w:rFonts w:ascii="Arial" w:hAnsi="Arial" w:cs="Arial"/>
          <w:sz w:val="22"/>
          <w:szCs w:val="22"/>
        </w:rPr>
        <w:t>schválilo</w:t>
      </w:r>
      <w:r w:rsidR="00E65141" w:rsidRPr="007469BE">
        <w:rPr>
          <w:rFonts w:ascii="Arial" w:hAnsi="Arial" w:cs="Arial"/>
          <w:sz w:val="22"/>
          <w:szCs w:val="22"/>
        </w:rPr>
        <w:t xml:space="preserve"> </w:t>
      </w:r>
      <w:r w:rsidR="00E65141" w:rsidRPr="009D3896">
        <w:rPr>
          <w:rFonts w:ascii="Arial" w:hAnsi="Arial" w:cs="Arial"/>
          <w:i/>
          <w:sz w:val="22"/>
          <w:szCs w:val="22"/>
        </w:rPr>
        <w:t>Střednědobý plán rozvoje</w:t>
      </w:r>
      <w:r w:rsidR="006F633F" w:rsidRPr="009D3896">
        <w:rPr>
          <w:rFonts w:ascii="Arial" w:hAnsi="Arial" w:cs="Arial"/>
          <w:i/>
          <w:sz w:val="22"/>
          <w:szCs w:val="22"/>
        </w:rPr>
        <w:t xml:space="preserve"> a činnosti rez</w:t>
      </w:r>
      <w:r w:rsidR="00E65141" w:rsidRPr="009D3896">
        <w:rPr>
          <w:rFonts w:ascii="Arial" w:hAnsi="Arial" w:cs="Arial"/>
          <w:i/>
          <w:sz w:val="22"/>
          <w:szCs w:val="22"/>
        </w:rPr>
        <w:t xml:space="preserve">ortu MO na léta </w:t>
      </w:r>
      <w:r w:rsidR="006F633F" w:rsidRPr="009D3896">
        <w:rPr>
          <w:rFonts w:ascii="Arial" w:hAnsi="Arial" w:cs="Arial"/>
          <w:i/>
          <w:sz w:val="22"/>
          <w:szCs w:val="22"/>
        </w:rPr>
        <w:t>2009</w:t>
      </w:r>
      <w:r w:rsidR="006E09FB" w:rsidRPr="009D3896">
        <w:rPr>
          <w:rFonts w:ascii="Arial" w:hAnsi="Arial" w:cs="Arial"/>
          <w:i/>
          <w:sz w:val="22"/>
          <w:szCs w:val="22"/>
        </w:rPr>
        <w:t>–</w:t>
      </w:r>
      <w:r w:rsidR="00170406" w:rsidRPr="009D3896">
        <w:rPr>
          <w:rFonts w:ascii="Arial" w:hAnsi="Arial" w:cs="Arial"/>
          <w:i/>
          <w:sz w:val="22"/>
          <w:szCs w:val="22"/>
        </w:rPr>
        <w:t>2014</w:t>
      </w:r>
      <w:r w:rsidR="00170406">
        <w:rPr>
          <w:rFonts w:ascii="Arial" w:hAnsi="Arial" w:cs="Arial"/>
          <w:sz w:val="22"/>
          <w:szCs w:val="22"/>
        </w:rPr>
        <w:t>, ve kterém bylo</w:t>
      </w:r>
      <w:r w:rsidR="00147E39">
        <w:rPr>
          <w:rFonts w:ascii="Arial" w:hAnsi="Arial" w:cs="Arial"/>
          <w:sz w:val="22"/>
          <w:szCs w:val="22"/>
        </w:rPr>
        <w:t xml:space="preserve"> </w:t>
      </w:r>
      <w:r w:rsidR="00170406">
        <w:rPr>
          <w:rFonts w:ascii="Arial" w:hAnsi="Arial" w:cs="Arial"/>
          <w:sz w:val="22"/>
          <w:szCs w:val="22"/>
        </w:rPr>
        <w:t xml:space="preserve">uloženo </w:t>
      </w:r>
      <w:r w:rsidR="00147E39">
        <w:rPr>
          <w:rFonts w:ascii="Arial" w:hAnsi="Arial" w:cs="Arial"/>
          <w:sz w:val="22"/>
          <w:szCs w:val="22"/>
        </w:rPr>
        <w:t>nadále omezovat</w:t>
      </w:r>
      <w:r w:rsidR="00E65141" w:rsidRPr="00170406">
        <w:rPr>
          <w:rFonts w:ascii="Arial" w:hAnsi="Arial" w:cs="Arial"/>
          <w:sz w:val="22"/>
          <w:szCs w:val="22"/>
        </w:rPr>
        <w:t xml:space="preserve"> roz</w:t>
      </w:r>
      <w:r w:rsidR="00147E39">
        <w:rPr>
          <w:rFonts w:ascii="Arial" w:hAnsi="Arial" w:cs="Arial"/>
          <w:sz w:val="22"/>
          <w:szCs w:val="22"/>
        </w:rPr>
        <w:t>sah</w:t>
      </w:r>
      <w:r w:rsidR="003F30ED">
        <w:rPr>
          <w:rFonts w:ascii="Arial" w:hAnsi="Arial" w:cs="Arial"/>
          <w:sz w:val="22"/>
          <w:szCs w:val="22"/>
        </w:rPr>
        <w:t xml:space="preserve"> využívané infrastruktury, </w:t>
      </w:r>
      <w:r w:rsidR="00E65141" w:rsidRPr="00170406">
        <w:rPr>
          <w:rFonts w:ascii="Arial" w:hAnsi="Arial" w:cs="Arial"/>
          <w:sz w:val="22"/>
          <w:szCs w:val="22"/>
        </w:rPr>
        <w:t>ponechat si pouze nezbytně potřebný rozs</w:t>
      </w:r>
      <w:r w:rsidR="00170406" w:rsidRPr="00170406">
        <w:rPr>
          <w:rFonts w:ascii="Arial" w:hAnsi="Arial" w:cs="Arial"/>
          <w:sz w:val="22"/>
          <w:szCs w:val="22"/>
        </w:rPr>
        <w:t xml:space="preserve">ah pro zabezpečení plnění úkolů a </w:t>
      </w:r>
      <w:r>
        <w:rPr>
          <w:rFonts w:ascii="Arial" w:hAnsi="Arial" w:cs="Arial"/>
          <w:sz w:val="22"/>
          <w:szCs w:val="22"/>
        </w:rPr>
        <w:t>v </w:t>
      </w:r>
      <w:r w:rsidR="00E65141" w:rsidRPr="00170406">
        <w:rPr>
          <w:rFonts w:ascii="Arial" w:hAnsi="Arial" w:cs="Arial"/>
          <w:sz w:val="22"/>
          <w:szCs w:val="22"/>
        </w:rPr>
        <w:t>letech 2008</w:t>
      </w:r>
      <w:r w:rsidR="00CD30FB">
        <w:rPr>
          <w:rFonts w:ascii="Arial" w:hAnsi="Arial" w:cs="Arial"/>
          <w:sz w:val="22"/>
          <w:szCs w:val="22"/>
        </w:rPr>
        <w:t>–</w:t>
      </w:r>
      <w:r w:rsidR="00E65141" w:rsidRPr="00170406">
        <w:rPr>
          <w:rFonts w:ascii="Arial" w:hAnsi="Arial" w:cs="Arial"/>
          <w:sz w:val="22"/>
          <w:szCs w:val="22"/>
        </w:rPr>
        <w:t xml:space="preserve">2010 vyvinout maximální úsilí </w:t>
      </w:r>
      <w:r>
        <w:rPr>
          <w:rFonts w:ascii="Arial" w:hAnsi="Arial" w:cs="Arial"/>
          <w:sz w:val="22"/>
          <w:szCs w:val="22"/>
        </w:rPr>
        <w:t>k </w:t>
      </w:r>
      <w:r w:rsidR="00147E39">
        <w:rPr>
          <w:rFonts w:ascii="Arial" w:hAnsi="Arial" w:cs="Arial"/>
          <w:sz w:val="22"/>
          <w:szCs w:val="22"/>
        </w:rPr>
        <w:t xml:space="preserve">úplatnému převodu </w:t>
      </w:r>
      <w:r w:rsidR="00E65141" w:rsidRPr="00170406">
        <w:rPr>
          <w:rFonts w:ascii="Arial" w:hAnsi="Arial" w:cs="Arial"/>
          <w:sz w:val="22"/>
          <w:szCs w:val="22"/>
        </w:rPr>
        <w:t xml:space="preserve">co největšího množství nepotřebného </w:t>
      </w:r>
      <w:r w:rsidR="00147E39">
        <w:rPr>
          <w:rFonts w:ascii="Arial" w:hAnsi="Arial" w:cs="Arial"/>
          <w:sz w:val="22"/>
          <w:szCs w:val="22"/>
        </w:rPr>
        <w:t xml:space="preserve">majetku a infrastruktury. </w:t>
      </w:r>
    </w:p>
    <w:p w:rsidR="008D3531" w:rsidRDefault="008D3531" w:rsidP="009D389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65141" w:rsidRPr="006F633F" w:rsidRDefault="004D3677" w:rsidP="009D389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</w:t>
      </w:r>
      <w:r w:rsidR="000005D8" w:rsidRPr="006F633F">
        <w:rPr>
          <w:rFonts w:ascii="Arial" w:hAnsi="Arial" w:cs="Arial"/>
          <w:bCs/>
          <w:sz w:val="22"/>
          <w:szCs w:val="22"/>
        </w:rPr>
        <w:t xml:space="preserve">roce </w:t>
      </w:r>
      <w:r w:rsidR="006B7818" w:rsidRPr="006F633F">
        <w:rPr>
          <w:rFonts w:ascii="Arial" w:hAnsi="Arial" w:cs="Arial"/>
          <w:bCs/>
          <w:sz w:val="22"/>
          <w:szCs w:val="22"/>
        </w:rPr>
        <w:t xml:space="preserve">2011 byla vydána </w:t>
      </w:r>
      <w:r w:rsidR="006B7818" w:rsidRPr="009D3896">
        <w:rPr>
          <w:rFonts w:ascii="Arial" w:hAnsi="Arial" w:cs="Arial"/>
          <w:bCs/>
          <w:i/>
          <w:sz w:val="22"/>
          <w:szCs w:val="22"/>
        </w:rPr>
        <w:t>Bílá kniha o obraně</w:t>
      </w:r>
      <w:r w:rsidR="006B7818" w:rsidRPr="006F633F">
        <w:rPr>
          <w:rFonts w:ascii="Arial" w:hAnsi="Arial" w:cs="Arial"/>
          <w:bCs/>
          <w:sz w:val="22"/>
          <w:szCs w:val="22"/>
        </w:rPr>
        <w:t xml:space="preserve"> jako </w:t>
      </w:r>
      <w:r w:rsidR="00AC4C45" w:rsidRPr="006F633F">
        <w:rPr>
          <w:rFonts w:ascii="Arial" w:hAnsi="Arial" w:cs="Arial"/>
          <w:bCs/>
          <w:sz w:val="22"/>
          <w:szCs w:val="22"/>
        </w:rPr>
        <w:t>souhrnný koncepční rámec</w:t>
      </w:r>
      <w:r w:rsidR="006B7818" w:rsidRPr="006F633F">
        <w:rPr>
          <w:rFonts w:ascii="Arial" w:hAnsi="Arial" w:cs="Arial"/>
          <w:bCs/>
          <w:sz w:val="22"/>
          <w:szCs w:val="22"/>
        </w:rPr>
        <w:t xml:space="preserve"> rozvoje </w:t>
      </w:r>
      <w:r w:rsidR="00AC4C45" w:rsidRPr="006F633F">
        <w:rPr>
          <w:rFonts w:ascii="Arial" w:hAnsi="Arial" w:cs="Arial"/>
          <w:bCs/>
          <w:sz w:val="22"/>
          <w:szCs w:val="22"/>
        </w:rPr>
        <w:t>Armády České republiky (dále jen „</w:t>
      </w:r>
      <w:r w:rsidR="006B7818" w:rsidRPr="006F633F">
        <w:rPr>
          <w:rFonts w:ascii="Arial" w:hAnsi="Arial" w:cs="Arial"/>
          <w:bCs/>
          <w:sz w:val="22"/>
          <w:szCs w:val="22"/>
        </w:rPr>
        <w:t>AČR</w:t>
      </w:r>
      <w:r w:rsidR="00AC4C45" w:rsidRPr="006F633F">
        <w:rPr>
          <w:rFonts w:ascii="Arial" w:hAnsi="Arial" w:cs="Arial"/>
          <w:bCs/>
          <w:sz w:val="22"/>
          <w:szCs w:val="22"/>
        </w:rPr>
        <w:t>“)</w:t>
      </w:r>
      <w:r w:rsidR="00E51FBD">
        <w:rPr>
          <w:rFonts w:ascii="Arial" w:hAnsi="Arial" w:cs="Arial"/>
          <w:bCs/>
          <w:sz w:val="22"/>
          <w:szCs w:val="22"/>
        </w:rPr>
        <w:t>.</w:t>
      </w:r>
      <w:r w:rsidR="00147E39" w:rsidRPr="006F633F">
        <w:rPr>
          <w:rStyle w:val="Znakapoznpodarou"/>
          <w:rFonts w:ascii="Arial" w:hAnsi="Arial" w:cs="Arial"/>
          <w:bCs/>
          <w:sz w:val="22"/>
          <w:szCs w:val="22"/>
        </w:rPr>
        <w:footnoteReference w:id="6"/>
      </w:r>
      <w:r w:rsidR="006B7818" w:rsidRPr="006F633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 </w:t>
      </w:r>
      <w:r w:rsidR="00BE7E41">
        <w:rPr>
          <w:rFonts w:ascii="Arial" w:hAnsi="Arial" w:cs="Arial"/>
          <w:bCs/>
          <w:sz w:val="22"/>
          <w:szCs w:val="22"/>
        </w:rPr>
        <w:t>tomto dokumentu, který vymezuje</w:t>
      </w:r>
      <w:r w:rsidR="00AC4C45" w:rsidRPr="006F633F">
        <w:rPr>
          <w:rFonts w:ascii="Arial" w:hAnsi="Arial" w:cs="Arial"/>
          <w:bCs/>
          <w:sz w:val="22"/>
          <w:szCs w:val="22"/>
        </w:rPr>
        <w:t xml:space="preserve"> základní </w:t>
      </w:r>
      <w:r w:rsidR="00E65141" w:rsidRPr="006F633F">
        <w:rPr>
          <w:rFonts w:ascii="Arial" w:hAnsi="Arial" w:cs="Arial"/>
          <w:bCs/>
          <w:sz w:val="22"/>
          <w:szCs w:val="22"/>
        </w:rPr>
        <w:t>koncepční principy</w:t>
      </w:r>
      <w:r w:rsidR="00AC4C45" w:rsidRPr="006F633F">
        <w:rPr>
          <w:rFonts w:ascii="Arial" w:hAnsi="Arial" w:cs="Arial"/>
          <w:bCs/>
          <w:sz w:val="22"/>
          <w:szCs w:val="22"/>
        </w:rPr>
        <w:t>, jako</w:t>
      </w:r>
      <w:r w:rsidR="00E51FBD">
        <w:rPr>
          <w:rFonts w:ascii="Arial" w:hAnsi="Arial" w:cs="Arial"/>
          <w:bCs/>
          <w:sz w:val="22"/>
          <w:szCs w:val="22"/>
        </w:rPr>
        <w:t>ž</w:t>
      </w:r>
      <w:r w:rsidR="00AC4C45" w:rsidRPr="006F633F">
        <w:rPr>
          <w:rFonts w:ascii="Arial" w:hAnsi="Arial" w:cs="Arial"/>
          <w:bCs/>
          <w:sz w:val="22"/>
          <w:szCs w:val="22"/>
        </w:rPr>
        <w:t xml:space="preserve"> i</w:t>
      </w:r>
      <w:r w:rsidR="00E65141" w:rsidRPr="006F633F">
        <w:rPr>
          <w:rFonts w:ascii="Arial" w:hAnsi="Arial" w:cs="Arial"/>
          <w:bCs/>
          <w:sz w:val="22"/>
          <w:szCs w:val="22"/>
        </w:rPr>
        <w:t xml:space="preserve"> konkrétní cíle pro </w:t>
      </w:r>
      <w:r w:rsidR="00147E39" w:rsidRPr="006F633F">
        <w:rPr>
          <w:rFonts w:ascii="Arial" w:hAnsi="Arial" w:cs="Arial"/>
          <w:bCs/>
          <w:sz w:val="22"/>
          <w:szCs w:val="22"/>
        </w:rPr>
        <w:t>stabi</w:t>
      </w:r>
      <w:r w:rsidR="00BE7E41">
        <w:rPr>
          <w:rFonts w:ascii="Arial" w:hAnsi="Arial" w:cs="Arial"/>
          <w:bCs/>
          <w:sz w:val="22"/>
          <w:szCs w:val="22"/>
        </w:rPr>
        <w:t>lní rozvoj ozbrojených sil, je</w:t>
      </w:r>
      <w:r w:rsidR="00147E39" w:rsidRPr="006F633F">
        <w:rPr>
          <w:rFonts w:ascii="Arial" w:hAnsi="Arial" w:cs="Arial"/>
          <w:bCs/>
          <w:sz w:val="22"/>
          <w:szCs w:val="22"/>
        </w:rPr>
        <w:t xml:space="preserve"> </w:t>
      </w:r>
      <w:r w:rsidR="00734884" w:rsidRPr="006F633F">
        <w:rPr>
          <w:rFonts w:ascii="Arial" w:hAnsi="Arial" w:cs="Arial"/>
          <w:bCs/>
          <w:sz w:val="22"/>
          <w:szCs w:val="22"/>
        </w:rPr>
        <w:t xml:space="preserve">pro oblast nakládání </w:t>
      </w:r>
      <w:r>
        <w:rPr>
          <w:rFonts w:ascii="Arial" w:hAnsi="Arial" w:cs="Arial"/>
          <w:bCs/>
          <w:sz w:val="22"/>
          <w:szCs w:val="22"/>
        </w:rPr>
        <w:t>s </w:t>
      </w:r>
      <w:r w:rsidR="00734884" w:rsidRPr="006F633F">
        <w:rPr>
          <w:rFonts w:ascii="Arial" w:hAnsi="Arial" w:cs="Arial"/>
          <w:bCs/>
          <w:sz w:val="22"/>
          <w:szCs w:val="22"/>
        </w:rPr>
        <w:t xml:space="preserve">majetkem 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zejména uvedeno, že MO urychlí redukci vlastněného majetku tak, aby </w:t>
      </w:r>
      <w:r w:rsidR="00E51FBD">
        <w:rPr>
          <w:rFonts w:ascii="Arial" w:hAnsi="Arial" w:cs="Arial"/>
          <w:bCs/>
          <w:sz w:val="22"/>
          <w:szCs w:val="22"/>
        </w:rPr>
        <w:t xml:space="preserve">jeho rozsah </w:t>
      </w:r>
      <w:r w:rsidR="00E65141" w:rsidRPr="006F633F">
        <w:rPr>
          <w:rFonts w:ascii="Arial" w:hAnsi="Arial" w:cs="Arial"/>
          <w:bCs/>
          <w:sz w:val="22"/>
          <w:szCs w:val="22"/>
        </w:rPr>
        <w:t>odpovídal potřebám a</w:t>
      </w:r>
      <w:r w:rsidR="005F2F6B">
        <w:rPr>
          <w:rFonts w:ascii="Arial" w:hAnsi="Arial" w:cs="Arial"/>
          <w:bCs/>
          <w:sz w:val="22"/>
          <w:szCs w:val="22"/>
        </w:rPr>
        <w:t xml:space="preserve"> </w:t>
      </w:r>
      <w:r w:rsidR="00E65141" w:rsidRPr="006F633F">
        <w:rPr>
          <w:rFonts w:ascii="Arial" w:hAnsi="Arial" w:cs="Arial"/>
          <w:bCs/>
          <w:sz w:val="22"/>
          <w:szCs w:val="22"/>
        </w:rPr>
        <w:t>ekonom</w:t>
      </w:r>
      <w:r w:rsidR="00170406" w:rsidRPr="006F633F">
        <w:rPr>
          <w:rFonts w:ascii="Arial" w:hAnsi="Arial" w:cs="Arial"/>
          <w:bCs/>
          <w:sz w:val="22"/>
          <w:szCs w:val="22"/>
        </w:rPr>
        <w:t>ickým možnostem ozbrojených si</w:t>
      </w:r>
      <w:r w:rsidR="002E5FB7" w:rsidRPr="006F633F">
        <w:rPr>
          <w:rFonts w:ascii="Arial" w:hAnsi="Arial" w:cs="Arial"/>
          <w:bCs/>
          <w:sz w:val="22"/>
          <w:szCs w:val="22"/>
        </w:rPr>
        <w:t>l.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 MO preferuje úplatný převod</w:t>
      </w:r>
      <w:r w:rsidR="00545D6B" w:rsidRPr="006F633F">
        <w:rPr>
          <w:rFonts w:ascii="Arial" w:hAnsi="Arial" w:cs="Arial"/>
          <w:bCs/>
          <w:sz w:val="22"/>
          <w:szCs w:val="22"/>
        </w:rPr>
        <w:t xml:space="preserve"> vyřazovaného majetku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, který </w:t>
      </w:r>
      <w:r w:rsidR="002E5FB7" w:rsidRPr="006F633F">
        <w:rPr>
          <w:rFonts w:ascii="Arial" w:hAnsi="Arial" w:cs="Arial"/>
          <w:bCs/>
          <w:sz w:val="22"/>
          <w:szCs w:val="22"/>
        </w:rPr>
        <w:t>by měl být</w:t>
      </w:r>
      <w:r w:rsidR="00545D6B" w:rsidRPr="006F633F">
        <w:rPr>
          <w:rFonts w:ascii="Arial" w:hAnsi="Arial" w:cs="Arial"/>
          <w:bCs/>
          <w:sz w:val="22"/>
          <w:szCs w:val="22"/>
        </w:rPr>
        <w:t xml:space="preserve"> </w:t>
      </w:r>
      <w:r w:rsidR="00E65141" w:rsidRPr="006F633F">
        <w:rPr>
          <w:rFonts w:ascii="Arial" w:hAnsi="Arial" w:cs="Arial"/>
          <w:bCs/>
          <w:sz w:val="22"/>
          <w:szCs w:val="22"/>
        </w:rPr>
        <w:t>prováděn transp</w:t>
      </w:r>
      <w:r w:rsidR="002E5FB7" w:rsidRPr="006F633F">
        <w:rPr>
          <w:rFonts w:ascii="Arial" w:hAnsi="Arial" w:cs="Arial"/>
          <w:bCs/>
          <w:sz w:val="22"/>
          <w:szCs w:val="22"/>
        </w:rPr>
        <w:t xml:space="preserve">arentně, </w:t>
      </w:r>
      <w:r w:rsidR="002E5FB7" w:rsidRPr="006F633F">
        <w:rPr>
          <w:rFonts w:ascii="Arial" w:hAnsi="Arial" w:cs="Arial"/>
          <w:bCs/>
          <w:sz w:val="22"/>
          <w:szCs w:val="22"/>
        </w:rPr>
        <w:lastRenderedPageBreak/>
        <w:t>hospodárně a </w:t>
      </w:r>
      <w:r w:rsidR="00170406" w:rsidRPr="006F633F">
        <w:rPr>
          <w:rFonts w:ascii="Arial" w:hAnsi="Arial" w:cs="Arial"/>
          <w:bCs/>
          <w:sz w:val="22"/>
          <w:szCs w:val="22"/>
        </w:rPr>
        <w:t>efektivně</w:t>
      </w:r>
      <w:r w:rsidR="00E51FBD">
        <w:rPr>
          <w:rFonts w:ascii="Arial" w:hAnsi="Arial" w:cs="Arial"/>
          <w:bCs/>
          <w:sz w:val="22"/>
          <w:szCs w:val="22"/>
        </w:rPr>
        <w:t>,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 a výnos </w:t>
      </w:r>
      <w:r>
        <w:rPr>
          <w:rFonts w:ascii="Arial" w:hAnsi="Arial" w:cs="Arial"/>
          <w:bCs/>
          <w:sz w:val="22"/>
          <w:szCs w:val="22"/>
        </w:rPr>
        <w:t>z </w:t>
      </w:r>
      <w:r w:rsidR="00A7025F" w:rsidRPr="006F633F">
        <w:rPr>
          <w:rFonts w:ascii="Arial" w:hAnsi="Arial" w:cs="Arial"/>
          <w:bCs/>
          <w:sz w:val="22"/>
          <w:szCs w:val="22"/>
        </w:rPr>
        <w:t>něj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 r</w:t>
      </w:r>
      <w:r w:rsidR="00E65141" w:rsidRPr="006F633F">
        <w:rPr>
          <w:rFonts w:ascii="Arial" w:hAnsi="Arial" w:cs="Arial"/>
          <w:bCs/>
          <w:sz w:val="22"/>
          <w:szCs w:val="22"/>
        </w:rPr>
        <w:t>einvest</w:t>
      </w:r>
      <w:r w:rsidR="00A7025F" w:rsidRPr="006F633F">
        <w:rPr>
          <w:rFonts w:ascii="Arial" w:hAnsi="Arial" w:cs="Arial"/>
          <w:bCs/>
          <w:sz w:val="22"/>
          <w:szCs w:val="22"/>
        </w:rPr>
        <w:t>uje</w:t>
      </w:r>
      <w:r w:rsidR="00E65141" w:rsidRPr="006F633F">
        <w:rPr>
          <w:rFonts w:ascii="Arial" w:hAnsi="Arial" w:cs="Arial"/>
          <w:bCs/>
          <w:sz w:val="22"/>
          <w:szCs w:val="22"/>
        </w:rPr>
        <w:t xml:space="preserve"> do perspektivních nemovitostí </w:t>
      </w:r>
      <w:r>
        <w:rPr>
          <w:rFonts w:ascii="Arial" w:hAnsi="Arial" w:cs="Arial"/>
          <w:bCs/>
          <w:sz w:val="22"/>
          <w:szCs w:val="22"/>
        </w:rPr>
        <w:t>s </w:t>
      </w:r>
      <w:r w:rsidR="00E65141" w:rsidRPr="006F633F">
        <w:rPr>
          <w:rFonts w:ascii="Arial" w:hAnsi="Arial" w:cs="Arial"/>
          <w:bCs/>
          <w:sz w:val="22"/>
          <w:szCs w:val="22"/>
        </w:rPr>
        <w:t>cílem zlepšit podmínky p</w:t>
      </w:r>
      <w:r w:rsidR="00147E39" w:rsidRPr="006F633F">
        <w:rPr>
          <w:rFonts w:ascii="Arial" w:hAnsi="Arial" w:cs="Arial"/>
          <w:bCs/>
          <w:sz w:val="22"/>
          <w:szCs w:val="22"/>
        </w:rPr>
        <w:t>ro činnost ozbrojených sil ČR a</w:t>
      </w:r>
      <w:r w:rsidR="005F2F6B">
        <w:rPr>
          <w:rFonts w:ascii="Arial" w:hAnsi="Arial" w:cs="Arial"/>
          <w:bCs/>
          <w:sz w:val="22"/>
          <w:szCs w:val="22"/>
        </w:rPr>
        <w:t xml:space="preserve"> </w:t>
      </w:r>
      <w:r w:rsidR="00E65141" w:rsidRPr="006F633F">
        <w:rPr>
          <w:rFonts w:ascii="Arial" w:hAnsi="Arial" w:cs="Arial"/>
          <w:bCs/>
          <w:sz w:val="22"/>
          <w:szCs w:val="22"/>
        </w:rPr>
        <w:t>moderniz</w:t>
      </w:r>
      <w:r w:rsidR="00147E39" w:rsidRPr="006F633F">
        <w:rPr>
          <w:rFonts w:ascii="Arial" w:hAnsi="Arial" w:cs="Arial"/>
          <w:bCs/>
          <w:sz w:val="22"/>
          <w:szCs w:val="22"/>
        </w:rPr>
        <w:t xml:space="preserve">ovat zanedbanou infrastrukturu. 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MO </w:t>
      </w:r>
      <w:r w:rsidR="00E51FBD">
        <w:rPr>
          <w:rFonts w:ascii="Arial" w:hAnsi="Arial" w:cs="Arial"/>
          <w:bCs/>
          <w:sz w:val="22"/>
          <w:szCs w:val="22"/>
        </w:rPr>
        <w:t xml:space="preserve">si 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dále </w:t>
      </w:r>
      <w:r w:rsidR="00E51FBD">
        <w:rPr>
          <w:rFonts w:ascii="Arial" w:hAnsi="Arial" w:cs="Arial"/>
          <w:bCs/>
          <w:sz w:val="22"/>
          <w:szCs w:val="22"/>
        </w:rPr>
        <w:t xml:space="preserve">stanovilo </w:t>
      </w:r>
      <w:r w:rsidR="00170406" w:rsidRPr="006F633F">
        <w:rPr>
          <w:rFonts w:ascii="Arial" w:hAnsi="Arial" w:cs="Arial"/>
          <w:bCs/>
          <w:sz w:val="22"/>
          <w:szCs w:val="22"/>
        </w:rPr>
        <w:t>přehodnot</w:t>
      </w:r>
      <w:r w:rsidR="00E51FBD">
        <w:rPr>
          <w:rFonts w:ascii="Arial" w:hAnsi="Arial" w:cs="Arial"/>
          <w:bCs/>
          <w:sz w:val="22"/>
          <w:szCs w:val="22"/>
        </w:rPr>
        <w:t>it</w:t>
      </w:r>
      <w:r w:rsidR="00170406" w:rsidRPr="006F633F">
        <w:rPr>
          <w:rFonts w:ascii="Arial" w:hAnsi="Arial" w:cs="Arial"/>
          <w:bCs/>
          <w:sz w:val="22"/>
          <w:szCs w:val="22"/>
        </w:rPr>
        <w:t xml:space="preserve"> </w:t>
      </w:r>
      <w:r w:rsidR="00E65141" w:rsidRPr="006F633F">
        <w:rPr>
          <w:rFonts w:ascii="Arial" w:hAnsi="Arial" w:cs="Arial"/>
          <w:sz w:val="22"/>
          <w:szCs w:val="22"/>
        </w:rPr>
        <w:t>bytov</w:t>
      </w:r>
      <w:r w:rsidR="00BE7E41">
        <w:rPr>
          <w:rFonts w:ascii="Arial" w:hAnsi="Arial" w:cs="Arial"/>
          <w:sz w:val="22"/>
          <w:szCs w:val="22"/>
        </w:rPr>
        <w:t>ou a ubytovací politiku, prod</w:t>
      </w:r>
      <w:r w:rsidR="00E51FBD">
        <w:rPr>
          <w:rFonts w:ascii="Arial" w:hAnsi="Arial" w:cs="Arial"/>
          <w:sz w:val="22"/>
          <w:szCs w:val="22"/>
        </w:rPr>
        <w:t>at</w:t>
      </w:r>
      <w:r w:rsidR="00BE7E41">
        <w:rPr>
          <w:rFonts w:ascii="Arial" w:hAnsi="Arial" w:cs="Arial"/>
          <w:sz w:val="22"/>
          <w:szCs w:val="22"/>
        </w:rPr>
        <w:t xml:space="preserve"> postupně</w:t>
      </w:r>
      <w:r w:rsidR="00E65141" w:rsidRPr="006F633F">
        <w:rPr>
          <w:rFonts w:ascii="Arial" w:hAnsi="Arial" w:cs="Arial"/>
          <w:sz w:val="22"/>
          <w:szCs w:val="22"/>
        </w:rPr>
        <w:t xml:space="preserve"> zbývajíc</w:t>
      </w:r>
      <w:r w:rsidR="00BE7E41">
        <w:rPr>
          <w:rFonts w:ascii="Arial" w:hAnsi="Arial" w:cs="Arial"/>
          <w:sz w:val="22"/>
          <w:szCs w:val="22"/>
        </w:rPr>
        <w:t>í bytové jednotky a zefektivn</w:t>
      </w:r>
      <w:r w:rsidR="00E51FBD">
        <w:rPr>
          <w:rFonts w:ascii="Arial" w:hAnsi="Arial" w:cs="Arial"/>
          <w:sz w:val="22"/>
          <w:szCs w:val="22"/>
        </w:rPr>
        <w:t>it</w:t>
      </w:r>
      <w:r w:rsidR="00E65141" w:rsidRPr="006F633F">
        <w:rPr>
          <w:rFonts w:ascii="Arial" w:hAnsi="Arial" w:cs="Arial"/>
          <w:sz w:val="22"/>
          <w:szCs w:val="22"/>
        </w:rPr>
        <w:t xml:space="preserve"> sí</w:t>
      </w:r>
      <w:r w:rsidR="00E51FBD">
        <w:rPr>
          <w:rFonts w:ascii="Arial" w:hAnsi="Arial" w:cs="Arial"/>
          <w:sz w:val="22"/>
          <w:szCs w:val="22"/>
        </w:rPr>
        <w:t>ť</w:t>
      </w:r>
      <w:r w:rsidR="00E65141" w:rsidRPr="006F633F">
        <w:rPr>
          <w:rFonts w:ascii="Arial" w:hAnsi="Arial" w:cs="Arial"/>
          <w:sz w:val="22"/>
          <w:szCs w:val="22"/>
        </w:rPr>
        <w:t xml:space="preserve"> ubytovacích zařízení. </w:t>
      </w:r>
      <w:r>
        <w:rPr>
          <w:rFonts w:ascii="Arial" w:hAnsi="Arial" w:cs="Arial"/>
          <w:sz w:val="22"/>
          <w:szCs w:val="22"/>
        </w:rPr>
        <w:t>V </w:t>
      </w:r>
      <w:r w:rsidR="00A7025F" w:rsidRPr="009D3896">
        <w:rPr>
          <w:rFonts w:ascii="Arial" w:hAnsi="Arial" w:cs="Arial"/>
          <w:i/>
          <w:sz w:val="22"/>
          <w:szCs w:val="22"/>
        </w:rPr>
        <w:t>Bílé knize</w:t>
      </w:r>
      <w:r w:rsidR="00E51FBD">
        <w:rPr>
          <w:rFonts w:ascii="Arial" w:hAnsi="Arial" w:cs="Arial"/>
          <w:i/>
          <w:sz w:val="22"/>
          <w:szCs w:val="22"/>
        </w:rPr>
        <w:t xml:space="preserve"> o obraně</w:t>
      </w:r>
      <w:r w:rsidR="00A7025F" w:rsidRPr="006F633F">
        <w:rPr>
          <w:rFonts w:ascii="Arial" w:hAnsi="Arial" w:cs="Arial"/>
          <w:sz w:val="22"/>
          <w:szCs w:val="22"/>
        </w:rPr>
        <w:t xml:space="preserve"> je</w:t>
      </w:r>
      <w:r w:rsidR="00153E42" w:rsidRPr="006F633F">
        <w:rPr>
          <w:rFonts w:ascii="Arial" w:hAnsi="Arial" w:cs="Arial"/>
          <w:sz w:val="22"/>
          <w:szCs w:val="22"/>
        </w:rPr>
        <w:t xml:space="preserve"> také uvedeno, že </w:t>
      </w:r>
      <w:r w:rsidR="00E52CF2">
        <w:rPr>
          <w:rFonts w:ascii="Arial" w:hAnsi="Arial" w:cs="Arial"/>
          <w:sz w:val="22"/>
          <w:szCs w:val="22"/>
        </w:rPr>
        <w:t xml:space="preserve">nevyhovující současný stav </w:t>
      </w:r>
      <w:r>
        <w:rPr>
          <w:rFonts w:ascii="Arial" w:hAnsi="Arial" w:cs="Arial"/>
          <w:sz w:val="22"/>
          <w:szCs w:val="22"/>
        </w:rPr>
        <w:t>v </w:t>
      </w:r>
      <w:r w:rsidR="00F75D0F">
        <w:rPr>
          <w:rFonts w:ascii="Arial" w:hAnsi="Arial" w:cs="Arial"/>
          <w:sz w:val="22"/>
          <w:szCs w:val="22"/>
        </w:rPr>
        <w:t>oblasti</w:t>
      </w:r>
      <w:r w:rsidR="005F2F6B">
        <w:rPr>
          <w:rFonts w:ascii="Arial" w:hAnsi="Arial" w:cs="Arial"/>
          <w:sz w:val="22"/>
          <w:szCs w:val="22"/>
        </w:rPr>
        <w:t xml:space="preserve"> </w:t>
      </w:r>
      <w:r w:rsidR="00153E42" w:rsidRPr="006F633F">
        <w:rPr>
          <w:rFonts w:ascii="Arial" w:hAnsi="Arial" w:cs="Arial"/>
          <w:sz w:val="22"/>
          <w:szCs w:val="22"/>
        </w:rPr>
        <w:t>nemovité infrastruktu</w:t>
      </w:r>
      <w:r w:rsidR="00F75D0F">
        <w:rPr>
          <w:rFonts w:ascii="Arial" w:hAnsi="Arial" w:cs="Arial"/>
          <w:sz w:val="22"/>
          <w:szCs w:val="22"/>
        </w:rPr>
        <w:t>ry</w:t>
      </w:r>
      <w:r w:rsidR="00153E42" w:rsidRPr="006F633F">
        <w:rPr>
          <w:rFonts w:ascii="Arial" w:hAnsi="Arial" w:cs="Arial"/>
          <w:sz w:val="22"/>
          <w:szCs w:val="22"/>
        </w:rPr>
        <w:t xml:space="preserve"> byl kromě nekoncepčních škrtů </w:t>
      </w:r>
      <w:r>
        <w:rPr>
          <w:rFonts w:ascii="Arial" w:hAnsi="Arial" w:cs="Arial"/>
          <w:sz w:val="22"/>
          <w:szCs w:val="22"/>
        </w:rPr>
        <w:t>v </w:t>
      </w:r>
      <w:r w:rsidR="00153E42" w:rsidRPr="006F633F">
        <w:rPr>
          <w:rFonts w:ascii="Arial" w:hAnsi="Arial" w:cs="Arial"/>
          <w:sz w:val="22"/>
          <w:szCs w:val="22"/>
        </w:rPr>
        <w:t>rozpočtu způso</w:t>
      </w:r>
      <w:r w:rsidR="00A7025F" w:rsidRPr="006F633F">
        <w:rPr>
          <w:rFonts w:ascii="Arial" w:hAnsi="Arial" w:cs="Arial"/>
          <w:sz w:val="22"/>
          <w:szCs w:val="22"/>
        </w:rPr>
        <w:t>ben nesystémovými investicemi a</w:t>
      </w:r>
      <w:r w:rsidR="005F2F6B">
        <w:rPr>
          <w:rFonts w:ascii="Arial" w:hAnsi="Arial" w:cs="Arial"/>
          <w:sz w:val="22"/>
          <w:szCs w:val="22"/>
        </w:rPr>
        <w:t xml:space="preserve"> </w:t>
      </w:r>
      <w:r w:rsidR="00153E42" w:rsidRPr="006F633F">
        <w:rPr>
          <w:rFonts w:ascii="Arial" w:hAnsi="Arial" w:cs="Arial"/>
          <w:sz w:val="22"/>
          <w:szCs w:val="22"/>
        </w:rPr>
        <w:t xml:space="preserve">předraženými zakázkami. </w:t>
      </w:r>
      <w:r w:rsidR="009413FE" w:rsidRPr="006F633F">
        <w:rPr>
          <w:rFonts w:ascii="Arial" w:hAnsi="Arial" w:cs="Arial"/>
          <w:sz w:val="22"/>
          <w:szCs w:val="22"/>
        </w:rPr>
        <w:t>Podrobnější vymezení nak</w:t>
      </w:r>
      <w:r w:rsidR="003F30ED" w:rsidRPr="006F633F">
        <w:rPr>
          <w:rFonts w:ascii="Arial" w:hAnsi="Arial" w:cs="Arial"/>
          <w:sz w:val="22"/>
          <w:szCs w:val="22"/>
        </w:rPr>
        <w:t xml:space="preserve">ládání </w:t>
      </w:r>
      <w:r>
        <w:rPr>
          <w:rFonts w:ascii="Arial" w:hAnsi="Arial" w:cs="Arial"/>
          <w:sz w:val="22"/>
          <w:szCs w:val="22"/>
        </w:rPr>
        <w:t>s </w:t>
      </w:r>
      <w:r w:rsidR="003F30ED" w:rsidRPr="006F633F">
        <w:rPr>
          <w:rFonts w:ascii="Arial" w:hAnsi="Arial" w:cs="Arial"/>
          <w:sz w:val="22"/>
          <w:szCs w:val="22"/>
        </w:rPr>
        <w:t>nemovitým majetkem je uvedeno</w:t>
      </w:r>
      <w:r w:rsidR="009413FE" w:rsidRPr="006F633F">
        <w:rPr>
          <w:rFonts w:ascii="Arial" w:hAnsi="Arial" w:cs="Arial"/>
          <w:sz w:val="22"/>
          <w:szCs w:val="22"/>
        </w:rPr>
        <w:t xml:space="preserve"> ve </w:t>
      </w:r>
      <w:r w:rsidR="00E51FBD">
        <w:rPr>
          <w:rFonts w:ascii="Arial" w:hAnsi="Arial" w:cs="Arial"/>
          <w:bCs/>
          <w:sz w:val="22"/>
          <w:szCs w:val="22"/>
        </w:rPr>
        <w:t>s</w:t>
      </w:r>
      <w:r w:rsidR="009413FE" w:rsidRPr="006F633F">
        <w:rPr>
          <w:rFonts w:ascii="Arial" w:hAnsi="Arial" w:cs="Arial"/>
          <w:bCs/>
          <w:sz w:val="22"/>
          <w:szCs w:val="22"/>
        </w:rPr>
        <w:t>měrnici pro plánování činnosti a rozvoje re</w:t>
      </w:r>
      <w:r w:rsidR="00E51FBD">
        <w:rPr>
          <w:rFonts w:ascii="Arial" w:hAnsi="Arial" w:cs="Arial"/>
          <w:bCs/>
          <w:sz w:val="22"/>
          <w:szCs w:val="22"/>
        </w:rPr>
        <w:t>s</w:t>
      </w:r>
      <w:r w:rsidR="009413FE" w:rsidRPr="006F633F">
        <w:rPr>
          <w:rFonts w:ascii="Arial" w:hAnsi="Arial" w:cs="Arial"/>
          <w:bCs/>
          <w:sz w:val="22"/>
          <w:szCs w:val="22"/>
        </w:rPr>
        <w:t>ortu M</w:t>
      </w:r>
      <w:r w:rsidR="00CD30FB">
        <w:rPr>
          <w:rFonts w:ascii="Arial" w:hAnsi="Arial" w:cs="Arial"/>
          <w:bCs/>
          <w:sz w:val="22"/>
          <w:szCs w:val="22"/>
        </w:rPr>
        <w:t>inisterstva obrany na roky 2013–</w:t>
      </w:r>
      <w:r w:rsidR="009413FE" w:rsidRPr="006F633F">
        <w:rPr>
          <w:rFonts w:ascii="Arial" w:hAnsi="Arial" w:cs="Arial"/>
          <w:bCs/>
          <w:sz w:val="22"/>
          <w:szCs w:val="22"/>
        </w:rPr>
        <w:t>2017.</w:t>
      </w:r>
      <w:r w:rsidR="00153E42" w:rsidRPr="006F633F">
        <w:rPr>
          <w:rFonts w:ascii="Arial" w:hAnsi="Arial" w:cs="Arial"/>
          <w:sz w:val="22"/>
          <w:szCs w:val="22"/>
        </w:rPr>
        <w:t xml:space="preserve"> </w:t>
      </w:r>
    </w:p>
    <w:p w:rsidR="00E65141" w:rsidRPr="00E65141" w:rsidRDefault="00E65141" w:rsidP="00E65141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E65141" w:rsidRPr="008C5FE4" w:rsidRDefault="004D3677" w:rsidP="00E6514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</w:t>
      </w:r>
      <w:r w:rsidR="00E65141" w:rsidRPr="008C5FE4">
        <w:rPr>
          <w:rFonts w:cs="Arial"/>
          <w:sz w:val="22"/>
          <w:szCs w:val="22"/>
        </w:rPr>
        <w:t>uvedených</w:t>
      </w:r>
      <w:r w:rsidR="001753CA" w:rsidRPr="008C5FE4">
        <w:rPr>
          <w:rFonts w:cs="Arial"/>
          <w:sz w:val="22"/>
          <w:szCs w:val="22"/>
        </w:rPr>
        <w:t xml:space="preserve"> koncepčních materiálů vyplynuly</w:t>
      </w:r>
      <w:r w:rsidR="00E65141" w:rsidRPr="008C5FE4">
        <w:rPr>
          <w:rFonts w:cs="Arial"/>
          <w:sz w:val="22"/>
          <w:szCs w:val="22"/>
        </w:rPr>
        <w:t xml:space="preserve"> následující principy pro nakládání s nemovitým majetkem AČR:</w:t>
      </w:r>
    </w:p>
    <w:p w:rsidR="006B7818" w:rsidRDefault="00044817" w:rsidP="005F2F6B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E65141" w:rsidRPr="008C5FE4">
        <w:rPr>
          <w:rFonts w:cs="Arial"/>
          <w:sz w:val="22"/>
          <w:szCs w:val="22"/>
        </w:rPr>
        <w:t>edukovat majete</w:t>
      </w:r>
      <w:r w:rsidR="004D3677">
        <w:rPr>
          <w:rFonts w:cs="Arial"/>
          <w:sz w:val="22"/>
          <w:szCs w:val="22"/>
        </w:rPr>
        <w:t xml:space="preserve">k </w:t>
      </w:r>
      <w:r w:rsidR="00E65141" w:rsidRPr="008C5FE4">
        <w:rPr>
          <w:rFonts w:cs="Arial"/>
          <w:sz w:val="22"/>
          <w:szCs w:val="22"/>
        </w:rPr>
        <w:t>MO přehodnocením dislokace</w:t>
      </w:r>
      <w:r w:rsidR="006B7818">
        <w:rPr>
          <w:rFonts w:cs="Arial"/>
          <w:sz w:val="22"/>
          <w:szCs w:val="22"/>
        </w:rPr>
        <w:t xml:space="preserve"> vojenských útvarů a</w:t>
      </w:r>
      <w:r w:rsidR="005F2F6B">
        <w:rPr>
          <w:rFonts w:cs="Arial"/>
          <w:sz w:val="22"/>
          <w:szCs w:val="22"/>
        </w:rPr>
        <w:t xml:space="preserve"> </w:t>
      </w:r>
      <w:r w:rsidR="006B7818">
        <w:rPr>
          <w:rFonts w:cs="Arial"/>
          <w:sz w:val="22"/>
          <w:szCs w:val="22"/>
        </w:rPr>
        <w:t>zařízení;</w:t>
      </w:r>
    </w:p>
    <w:p w:rsidR="00E65141" w:rsidRPr="008C5FE4" w:rsidRDefault="00044817" w:rsidP="005F2F6B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E65141" w:rsidRPr="008C5FE4">
        <w:rPr>
          <w:rFonts w:cs="Arial"/>
          <w:sz w:val="22"/>
          <w:szCs w:val="22"/>
        </w:rPr>
        <w:t xml:space="preserve">rovést revizi bytové a ubytovací politiky, a to </w:t>
      </w:r>
      <w:r w:rsidR="004D3677">
        <w:rPr>
          <w:rFonts w:cs="Arial"/>
          <w:sz w:val="22"/>
          <w:szCs w:val="22"/>
        </w:rPr>
        <w:t>s </w:t>
      </w:r>
      <w:r w:rsidR="00E65141" w:rsidRPr="008C5FE4">
        <w:rPr>
          <w:rFonts w:cs="Arial"/>
          <w:sz w:val="22"/>
          <w:szCs w:val="22"/>
        </w:rPr>
        <w:t xml:space="preserve">ohledem </w:t>
      </w:r>
      <w:r w:rsidR="006B7818">
        <w:rPr>
          <w:rFonts w:cs="Arial"/>
          <w:sz w:val="22"/>
          <w:szCs w:val="22"/>
        </w:rPr>
        <w:t>na potřeby ozbrojených sil a </w:t>
      </w:r>
      <w:r w:rsidR="00E65141" w:rsidRPr="008C5FE4">
        <w:rPr>
          <w:rFonts w:cs="Arial"/>
          <w:sz w:val="22"/>
          <w:szCs w:val="22"/>
        </w:rPr>
        <w:t>ekonomické možnosti ministerstva;</w:t>
      </w:r>
    </w:p>
    <w:p w:rsidR="00E65141" w:rsidRPr="008C5FE4" w:rsidRDefault="00044817" w:rsidP="005F2F6B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B7818">
        <w:rPr>
          <w:rFonts w:cs="Arial"/>
          <w:sz w:val="22"/>
          <w:szCs w:val="22"/>
        </w:rPr>
        <w:t xml:space="preserve">rovádět </w:t>
      </w:r>
      <w:r w:rsidR="006B7818" w:rsidRPr="008C5FE4">
        <w:rPr>
          <w:rFonts w:cs="Arial"/>
          <w:sz w:val="22"/>
          <w:szCs w:val="22"/>
        </w:rPr>
        <w:t xml:space="preserve">ekologická opatření a stavebně-technická opatření ke snížení energetické náročnosti </w:t>
      </w:r>
      <w:r w:rsidR="00E65141" w:rsidRPr="008C5FE4">
        <w:rPr>
          <w:rFonts w:cs="Arial"/>
          <w:sz w:val="22"/>
          <w:szCs w:val="22"/>
        </w:rPr>
        <w:t>perspektivních nemovitost</w:t>
      </w:r>
      <w:r w:rsidR="00E51FBD">
        <w:rPr>
          <w:rFonts w:cs="Arial"/>
          <w:sz w:val="22"/>
          <w:szCs w:val="22"/>
        </w:rPr>
        <w:t>í</w:t>
      </w:r>
      <w:r w:rsidR="00E65141" w:rsidRPr="008C5FE4">
        <w:rPr>
          <w:rFonts w:cs="Arial"/>
          <w:sz w:val="22"/>
          <w:szCs w:val="22"/>
        </w:rPr>
        <w:t xml:space="preserve"> (zateplování vojenských objektů, zavádění zemního plynu </w:t>
      </w:r>
      <w:r w:rsidR="004D3677">
        <w:rPr>
          <w:rFonts w:cs="Arial"/>
          <w:sz w:val="22"/>
          <w:szCs w:val="22"/>
        </w:rPr>
        <w:t>v </w:t>
      </w:r>
      <w:r w:rsidR="00E65141" w:rsidRPr="008C5FE4">
        <w:rPr>
          <w:rFonts w:cs="Arial"/>
          <w:sz w:val="22"/>
          <w:szCs w:val="22"/>
        </w:rPr>
        <w:t>lokálních výtopnách);</w:t>
      </w:r>
    </w:p>
    <w:p w:rsidR="009352D5" w:rsidRDefault="00044817" w:rsidP="005F2F6B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65141" w:rsidRPr="008C5FE4">
        <w:rPr>
          <w:rFonts w:cs="Arial"/>
          <w:sz w:val="22"/>
          <w:szCs w:val="22"/>
        </w:rPr>
        <w:t>rychlovat redukci nepotřebného majetku, a to zejména transparentním, ho</w:t>
      </w:r>
      <w:r w:rsidR="009352D5">
        <w:rPr>
          <w:rFonts w:cs="Arial"/>
          <w:sz w:val="22"/>
          <w:szCs w:val="22"/>
        </w:rPr>
        <w:t>spodárným a </w:t>
      </w:r>
      <w:r w:rsidR="006B7818" w:rsidRPr="009352D5">
        <w:rPr>
          <w:rFonts w:cs="Arial"/>
          <w:sz w:val="22"/>
          <w:szCs w:val="22"/>
        </w:rPr>
        <w:t xml:space="preserve">efektivním prodejem; </w:t>
      </w:r>
    </w:p>
    <w:p w:rsidR="00BA036B" w:rsidRPr="009352D5" w:rsidRDefault="006B7818" w:rsidP="005F2F6B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284" w:hanging="284"/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v</w:t>
      </w:r>
      <w:r w:rsidR="00E65141" w:rsidRPr="009352D5">
        <w:rPr>
          <w:rFonts w:cs="Arial"/>
          <w:sz w:val="22"/>
          <w:szCs w:val="22"/>
        </w:rPr>
        <w:t xml:space="preserve">ýnosy </w:t>
      </w:r>
      <w:r w:rsidR="004D3677">
        <w:rPr>
          <w:rFonts w:cs="Arial"/>
          <w:sz w:val="22"/>
          <w:szCs w:val="22"/>
        </w:rPr>
        <w:t>z </w:t>
      </w:r>
      <w:r w:rsidR="00E65141" w:rsidRPr="009352D5">
        <w:rPr>
          <w:rFonts w:cs="Arial"/>
          <w:sz w:val="22"/>
          <w:szCs w:val="22"/>
        </w:rPr>
        <w:t>prodeje reinvestovat do perspektivních nemovit</w:t>
      </w:r>
      <w:r w:rsidR="009352D5">
        <w:rPr>
          <w:rFonts w:cs="Arial"/>
          <w:sz w:val="22"/>
          <w:szCs w:val="22"/>
        </w:rPr>
        <w:t xml:space="preserve">ostí </w:t>
      </w:r>
      <w:r w:rsidR="004D3677">
        <w:rPr>
          <w:rFonts w:cs="Arial"/>
          <w:sz w:val="22"/>
          <w:szCs w:val="22"/>
        </w:rPr>
        <w:t>s </w:t>
      </w:r>
      <w:r w:rsidR="009352D5">
        <w:rPr>
          <w:rFonts w:cs="Arial"/>
          <w:sz w:val="22"/>
          <w:szCs w:val="22"/>
        </w:rPr>
        <w:t>cílem zlepšit podmínky a </w:t>
      </w:r>
      <w:r w:rsidR="00E65141" w:rsidRPr="009352D5">
        <w:rPr>
          <w:rFonts w:cs="Arial"/>
          <w:sz w:val="22"/>
          <w:szCs w:val="22"/>
        </w:rPr>
        <w:t>moderni</w:t>
      </w:r>
      <w:r w:rsidR="00B15AA2" w:rsidRPr="009352D5">
        <w:rPr>
          <w:rFonts w:cs="Arial"/>
          <w:sz w:val="22"/>
          <w:szCs w:val="22"/>
        </w:rPr>
        <w:t>zovat zanedbanou infrastrukturu</w:t>
      </w:r>
      <w:r w:rsidR="00E65141" w:rsidRPr="009352D5">
        <w:rPr>
          <w:rFonts w:cs="Arial"/>
          <w:sz w:val="22"/>
          <w:szCs w:val="22"/>
        </w:rPr>
        <w:t xml:space="preserve"> tak</w:t>
      </w:r>
      <w:r w:rsidR="00B15AA2" w:rsidRPr="009352D5">
        <w:rPr>
          <w:rFonts w:cs="Arial"/>
          <w:sz w:val="22"/>
          <w:szCs w:val="22"/>
        </w:rPr>
        <w:t>,</w:t>
      </w:r>
      <w:r w:rsidR="00E65141" w:rsidRPr="009352D5">
        <w:rPr>
          <w:rFonts w:cs="Arial"/>
          <w:sz w:val="22"/>
          <w:szCs w:val="22"/>
        </w:rPr>
        <w:t xml:space="preserve"> aby její zanedbanost ne</w:t>
      </w:r>
      <w:r w:rsidR="00E51FBD">
        <w:rPr>
          <w:rFonts w:cs="Arial"/>
          <w:sz w:val="22"/>
          <w:szCs w:val="22"/>
        </w:rPr>
        <w:t>klesla</w:t>
      </w:r>
      <w:r w:rsidR="00E65141" w:rsidRPr="009352D5">
        <w:rPr>
          <w:rFonts w:cs="Arial"/>
          <w:sz w:val="22"/>
          <w:szCs w:val="22"/>
        </w:rPr>
        <w:t xml:space="preserve"> pod úroveň roku 2010. </w:t>
      </w:r>
    </w:p>
    <w:p w:rsidR="008D3531" w:rsidRDefault="008D3531" w:rsidP="009D3896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170406" w:rsidRPr="00BA036B" w:rsidRDefault="00BA036B" w:rsidP="009D3896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Kontrolou bylo ověřeno, že </w:t>
      </w:r>
      <w:r w:rsidRPr="00BA036B">
        <w:rPr>
          <w:rFonts w:cs="Arial"/>
          <w:sz w:val="22"/>
          <w:szCs w:val="22"/>
        </w:rPr>
        <w:t>MO</w:t>
      </w:r>
      <w:r w:rsidR="00160B31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160B31">
        <w:rPr>
          <w:rFonts w:cs="Arial"/>
          <w:sz w:val="22"/>
          <w:szCs w:val="22"/>
        </w:rPr>
        <w:t>zásadě</w:t>
      </w:r>
      <w:r>
        <w:rPr>
          <w:rFonts w:cs="Arial"/>
          <w:sz w:val="22"/>
          <w:szCs w:val="22"/>
        </w:rPr>
        <w:t xml:space="preserve"> nakládalo </w:t>
      </w:r>
      <w:r w:rsidR="004D3677">
        <w:rPr>
          <w:rFonts w:cs="Arial"/>
          <w:sz w:val="22"/>
          <w:szCs w:val="22"/>
        </w:rPr>
        <w:t>s </w:t>
      </w:r>
      <w:r>
        <w:rPr>
          <w:rFonts w:cs="Arial"/>
          <w:sz w:val="22"/>
          <w:szCs w:val="22"/>
        </w:rPr>
        <w:t xml:space="preserve">nemovitým majetkem </w:t>
      </w:r>
      <w:r w:rsidR="004D3677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souladu </w:t>
      </w:r>
      <w:r w:rsidR="004D3677">
        <w:rPr>
          <w:rFonts w:cs="Arial"/>
          <w:sz w:val="22"/>
          <w:szCs w:val="22"/>
        </w:rPr>
        <w:t>s </w:t>
      </w:r>
      <w:r>
        <w:rPr>
          <w:rFonts w:cs="Arial"/>
          <w:sz w:val="22"/>
          <w:szCs w:val="22"/>
        </w:rPr>
        <w:t xml:space="preserve">uvedenými principy. </w:t>
      </w:r>
      <w:r w:rsidR="006B5219">
        <w:rPr>
          <w:rFonts w:cs="Arial"/>
          <w:bCs/>
          <w:sz w:val="22"/>
          <w:szCs w:val="22"/>
        </w:rPr>
        <w:t xml:space="preserve">Pro realizaci </w:t>
      </w:r>
      <w:r w:rsidR="006B5219" w:rsidRPr="009D3896">
        <w:rPr>
          <w:rFonts w:cs="Arial"/>
          <w:bCs/>
          <w:i/>
          <w:sz w:val="22"/>
          <w:szCs w:val="22"/>
        </w:rPr>
        <w:t>Bílé knihy o obraně</w:t>
      </w:r>
      <w:r w:rsidR="006B5219" w:rsidRPr="00E51FBD">
        <w:rPr>
          <w:rFonts w:cs="Arial"/>
          <w:sz w:val="22"/>
          <w:szCs w:val="22"/>
        </w:rPr>
        <w:t xml:space="preserve"> </w:t>
      </w:r>
      <w:r w:rsidR="006B521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ypracovalo </w:t>
      </w:r>
      <w:r w:rsidR="00170406" w:rsidRPr="00E65141">
        <w:rPr>
          <w:rFonts w:cs="Arial"/>
          <w:bCs/>
          <w:sz w:val="22"/>
          <w:szCs w:val="22"/>
        </w:rPr>
        <w:t>seznamy perspektivních a neperspektivních nemovitostí</w:t>
      </w:r>
      <w:r w:rsidR="001753CA">
        <w:rPr>
          <w:rFonts w:cs="Arial"/>
          <w:bCs/>
          <w:sz w:val="22"/>
          <w:szCs w:val="22"/>
        </w:rPr>
        <w:t>, včetně seznamu ubytovacích kapacit, přehledu nemovitostí, kde je nutné řešit tepelné a vodní hospodářství a přehledu</w:t>
      </w:r>
      <w:r>
        <w:rPr>
          <w:rFonts w:cs="Arial"/>
          <w:bCs/>
          <w:sz w:val="22"/>
          <w:szCs w:val="22"/>
        </w:rPr>
        <w:t xml:space="preserve"> bytových jednote</w:t>
      </w:r>
      <w:r w:rsidR="004D3677">
        <w:rPr>
          <w:rFonts w:cs="Arial"/>
          <w:bCs/>
          <w:sz w:val="22"/>
          <w:szCs w:val="22"/>
        </w:rPr>
        <w:t xml:space="preserve">k </w:t>
      </w:r>
      <w:r>
        <w:rPr>
          <w:rFonts w:cs="Arial"/>
          <w:bCs/>
          <w:sz w:val="22"/>
          <w:szCs w:val="22"/>
        </w:rPr>
        <w:t>ve správě MO</w:t>
      </w:r>
      <w:r w:rsidR="00E51FBD">
        <w:rPr>
          <w:rFonts w:cs="Arial"/>
          <w:bCs/>
          <w:sz w:val="22"/>
          <w:szCs w:val="22"/>
        </w:rPr>
        <w:t>,</w:t>
      </w:r>
      <w:r w:rsidR="00781E93">
        <w:rPr>
          <w:rFonts w:cs="Arial"/>
          <w:bCs/>
          <w:sz w:val="22"/>
          <w:szCs w:val="22"/>
        </w:rPr>
        <w:t xml:space="preserve"> </w:t>
      </w:r>
      <w:r w:rsidR="006B5219">
        <w:rPr>
          <w:rFonts w:cs="Arial"/>
          <w:bCs/>
          <w:sz w:val="22"/>
          <w:szCs w:val="22"/>
        </w:rPr>
        <w:t>a</w:t>
      </w:r>
      <w:r>
        <w:rPr>
          <w:rFonts w:cs="Arial"/>
          <w:bCs/>
          <w:sz w:val="22"/>
          <w:szCs w:val="22"/>
        </w:rPr>
        <w:t xml:space="preserve"> přijalo nové investiční programy. </w:t>
      </w:r>
    </w:p>
    <w:p w:rsidR="00153E42" w:rsidRDefault="00153E42" w:rsidP="00E65141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1753CA" w:rsidRPr="009352D5" w:rsidRDefault="001753CA" w:rsidP="001753CA">
      <w:pPr>
        <w:rPr>
          <w:rFonts w:cs="Arial"/>
          <w:b/>
          <w:sz w:val="22"/>
          <w:szCs w:val="22"/>
        </w:rPr>
      </w:pPr>
      <w:r w:rsidRPr="009352D5">
        <w:rPr>
          <w:rFonts w:cs="Arial"/>
          <w:b/>
          <w:sz w:val="22"/>
          <w:szCs w:val="22"/>
        </w:rPr>
        <w:t>2. Investiční programy zaměřené na nemovitou infrastrukturu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1753CA" w:rsidRDefault="009413FE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Kontrole </w:t>
      </w:r>
      <w:r w:rsidR="001753CA" w:rsidRPr="001753CA">
        <w:rPr>
          <w:rFonts w:cs="Arial"/>
          <w:sz w:val="22"/>
          <w:szCs w:val="22"/>
        </w:rPr>
        <w:t xml:space="preserve">byly podrobeny čtyři programy, </w:t>
      </w:r>
      <w:r w:rsidR="00E51FBD">
        <w:rPr>
          <w:rFonts w:cs="Arial"/>
          <w:sz w:val="22"/>
          <w:szCs w:val="22"/>
        </w:rPr>
        <w:t>ze kterých byly financovány</w:t>
      </w:r>
      <w:r w:rsidR="001753CA" w:rsidRPr="001753CA">
        <w:rPr>
          <w:rFonts w:cs="Arial"/>
          <w:sz w:val="22"/>
          <w:szCs w:val="22"/>
        </w:rPr>
        <w:t xml:space="preserve"> inves</w:t>
      </w:r>
      <w:r w:rsidR="008C5FE4">
        <w:rPr>
          <w:rFonts w:cs="Arial"/>
          <w:sz w:val="22"/>
          <w:szCs w:val="22"/>
        </w:rPr>
        <w:t>tice do nemovité infrastruktury.</w:t>
      </w:r>
    </w:p>
    <w:p w:rsidR="008D3531" w:rsidRDefault="008D3531" w:rsidP="009D3896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1753CA" w:rsidRPr="005F2F6B" w:rsidRDefault="001753CA" w:rsidP="009D3896">
      <w:pPr>
        <w:ind w:left="397" w:hanging="397"/>
        <w:rPr>
          <w:rFonts w:cs="Arial"/>
          <w:b/>
          <w:bCs/>
          <w:i/>
          <w:sz w:val="22"/>
        </w:rPr>
      </w:pPr>
      <w:r>
        <w:rPr>
          <w:rFonts w:cs="Arial"/>
          <w:b/>
          <w:sz w:val="22"/>
          <w:szCs w:val="22"/>
        </w:rPr>
        <w:t xml:space="preserve">2.1 </w:t>
      </w:r>
      <w:r w:rsidRPr="005F2F6B">
        <w:rPr>
          <w:rFonts w:cs="Arial"/>
          <w:b/>
          <w:sz w:val="22"/>
          <w:szCs w:val="22"/>
        </w:rPr>
        <w:t>Program 107V180</w:t>
      </w:r>
      <w:r w:rsidR="00E51FBD">
        <w:rPr>
          <w:rFonts w:cs="Arial"/>
          <w:b/>
          <w:sz w:val="22"/>
          <w:szCs w:val="22"/>
        </w:rPr>
        <w:t xml:space="preserve"> –</w:t>
      </w:r>
      <w:r w:rsidRPr="005F2F6B">
        <w:rPr>
          <w:rFonts w:cs="Arial"/>
          <w:b/>
          <w:sz w:val="22"/>
          <w:szCs w:val="22"/>
        </w:rPr>
        <w:t xml:space="preserve"> </w:t>
      </w:r>
      <w:r w:rsidR="00A25010" w:rsidRPr="005F2F6B">
        <w:rPr>
          <w:rFonts w:cs="Arial"/>
          <w:b/>
          <w:i/>
          <w:sz w:val="22"/>
          <w:szCs w:val="22"/>
        </w:rPr>
        <w:t>Obnova a</w:t>
      </w:r>
      <w:r w:rsidR="005F2F6B">
        <w:rPr>
          <w:rFonts w:cs="Arial"/>
          <w:b/>
          <w:i/>
          <w:sz w:val="22"/>
          <w:szCs w:val="22"/>
        </w:rPr>
        <w:t xml:space="preserve"> </w:t>
      </w:r>
      <w:r w:rsidR="00A25010" w:rsidRPr="005F2F6B">
        <w:rPr>
          <w:rFonts w:cs="Arial"/>
          <w:b/>
          <w:i/>
          <w:sz w:val="22"/>
          <w:szCs w:val="22"/>
        </w:rPr>
        <w:t>rozvoj majetku příspěvkových organizací a</w:t>
      </w:r>
      <w:r w:rsidR="00E51FBD">
        <w:rPr>
          <w:rFonts w:cs="Arial"/>
          <w:b/>
          <w:i/>
          <w:sz w:val="22"/>
          <w:szCs w:val="22"/>
        </w:rPr>
        <w:t> </w:t>
      </w:r>
      <w:r w:rsidR="00A25010" w:rsidRPr="005F2F6B">
        <w:rPr>
          <w:rFonts w:cs="Arial"/>
          <w:b/>
          <w:i/>
          <w:sz w:val="22"/>
          <w:szCs w:val="22"/>
        </w:rPr>
        <w:t>správních částí MO</w:t>
      </w:r>
    </w:p>
    <w:p w:rsidR="008D3531" w:rsidRDefault="008D3531" w:rsidP="009D3896">
      <w:pPr>
        <w:jc w:val="both"/>
        <w:rPr>
          <w:rFonts w:cs="Arial"/>
          <w:bCs/>
          <w:sz w:val="22"/>
        </w:rPr>
      </w:pPr>
    </w:p>
    <w:p w:rsidR="006B7818" w:rsidRDefault="001753CA" w:rsidP="009D3896">
      <w:pPr>
        <w:jc w:val="both"/>
        <w:rPr>
          <w:rFonts w:cs="Arial"/>
          <w:sz w:val="22"/>
          <w:szCs w:val="22"/>
        </w:rPr>
      </w:pPr>
      <w:r w:rsidRPr="002E5FB7">
        <w:rPr>
          <w:rFonts w:cs="Arial"/>
          <w:bCs/>
          <w:sz w:val="22"/>
        </w:rPr>
        <w:t xml:space="preserve">Dokumentace programu byla </w:t>
      </w:r>
      <w:r w:rsidR="00E51FBD">
        <w:rPr>
          <w:rFonts w:cs="Arial"/>
          <w:bCs/>
          <w:sz w:val="22"/>
        </w:rPr>
        <w:t>M</w:t>
      </w:r>
      <w:r w:rsidR="003D5E4C" w:rsidRPr="002E5FB7">
        <w:rPr>
          <w:rFonts w:cs="Arial"/>
          <w:bCs/>
          <w:sz w:val="22"/>
        </w:rPr>
        <w:t>inisterstvem financí (dále jen „</w:t>
      </w:r>
      <w:r w:rsidRPr="002E5FB7">
        <w:rPr>
          <w:rFonts w:cs="Arial"/>
          <w:bCs/>
          <w:sz w:val="22"/>
        </w:rPr>
        <w:t>MF</w:t>
      </w:r>
      <w:r w:rsidR="003D5E4C" w:rsidRPr="002E5FB7">
        <w:rPr>
          <w:rFonts w:cs="Arial"/>
          <w:bCs/>
          <w:sz w:val="22"/>
        </w:rPr>
        <w:t>“)</w:t>
      </w:r>
      <w:r w:rsidRPr="002E5FB7">
        <w:rPr>
          <w:rFonts w:cs="Arial"/>
          <w:bCs/>
          <w:sz w:val="22"/>
        </w:rPr>
        <w:t xml:space="preserve"> schválena dne 19.</w:t>
      </w:r>
      <w:r w:rsidR="006A18B9">
        <w:rPr>
          <w:rFonts w:cs="Arial"/>
          <w:bCs/>
          <w:sz w:val="22"/>
        </w:rPr>
        <w:t> </w:t>
      </w:r>
      <w:r w:rsidRPr="002E5FB7">
        <w:rPr>
          <w:rFonts w:cs="Arial"/>
          <w:bCs/>
          <w:sz w:val="22"/>
        </w:rPr>
        <w:t>ledna</w:t>
      </w:r>
      <w:r w:rsidR="006A18B9">
        <w:rPr>
          <w:rFonts w:cs="Arial"/>
          <w:bCs/>
          <w:sz w:val="22"/>
        </w:rPr>
        <w:t> </w:t>
      </w:r>
      <w:r w:rsidRPr="002E5FB7">
        <w:rPr>
          <w:rFonts w:cs="Arial"/>
          <w:bCs/>
          <w:sz w:val="22"/>
        </w:rPr>
        <w:t xml:space="preserve">2009 </w:t>
      </w:r>
      <w:r w:rsidR="004D3677">
        <w:rPr>
          <w:rFonts w:cs="Arial"/>
          <w:bCs/>
          <w:sz w:val="22"/>
        </w:rPr>
        <w:t>s </w:t>
      </w:r>
      <w:r w:rsidRPr="002E5FB7">
        <w:rPr>
          <w:rFonts w:cs="Arial"/>
          <w:bCs/>
          <w:sz w:val="22"/>
        </w:rPr>
        <w:t xml:space="preserve">termínem realizace </w:t>
      </w:r>
      <w:r w:rsidR="00545D6B" w:rsidRPr="002E5FB7">
        <w:rPr>
          <w:rFonts w:cs="Arial"/>
          <w:bCs/>
          <w:sz w:val="22"/>
        </w:rPr>
        <w:t xml:space="preserve">programu </w:t>
      </w:r>
      <w:r w:rsidR="004D3677">
        <w:rPr>
          <w:rFonts w:cs="Arial"/>
          <w:bCs/>
          <w:sz w:val="22"/>
        </w:rPr>
        <w:t>v </w:t>
      </w:r>
      <w:r w:rsidRPr="002E5FB7">
        <w:rPr>
          <w:rFonts w:cs="Arial"/>
          <w:bCs/>
          <w:sz w:val="22"/>
        </w:rPr>
        <w:t>letech 2009 až 2014</w:t>
      </w:r>
      <w:r w:rsidR="00545D6B" w:rsidRPr="002E5FB7">
        <w:rPr>
          <w:rFonts w:cs="Arial"/>
          <w:bCs/>
          <w:sz w:val="22"/>
        </w:rPr>
        <w:t xml:space="preserve"> a </w:t>
      </w:r>
      <w:r w:rsidR="004D3677">
        <w:rPr>
          <w:rFonts w:cs="Arial"/>
          <w:bCs/>
          <w:sz w:val="22"/>
        </w:rPr>
        <w:t>s </w:t>
      </w:r>
      <w:r w:rsidR="0045487E" w:rsidRPr="002E5FB7">
        <w:rPr>
          <w:rFonts w:cs="Arial"/>
          <w:bCs/>
          <w:sz w:val="22"/>
        </w:rPr>
        <w:t>celkovým finančním objemem prostředků</w:t>
      </w:r>
      <w:r w:rsidR="00545D6B" w:rsidRPr="002E5FB7">
        <w:rPr>
          <w:rFonts w:cs="Arial"/>
          <w:bCs/>
          <w:sz w:val="22"/>
        </w:rPr>
        <w:t xml:space="preserve"> 2</w:t>
      </w:r>
      <w:r w:rsidR="005F2F6B">
        <w:rPr>
          <w:rFonts w:cs="Arial"/>
          <w:bCs/>
          <w:sz w:val="22"/>
        </w:rPr>
        <w:t xml:space="preserve"> </w:t>
      </w:r>
      <w:r w:rsidR="00545D6B" w:rsidRPr="002E5FB7">
        <w:rPr>
          <w:rFonts w:cs="Arial"/>
          <w:bCs/>
          <w:sz w:val="22"/>
        </w:rPr>
        <w:t>342 mil</w:t>
      </w:r>
      <w:r w:rsidRPr="002E5FB7">
        <w:rPr>
          <w:rFonts w:cs="Arial"/>
          <w:bCs/>
          <w:sz w:val="22"/>
        </w:rPr>
        <w:t>.</w:t>
      </w:r>
      <w:r w:rsidR="00545D6B" w:rsidRPr="002E5FB7">
        <w:rPr>
          <w:rFonts w:cs="Arial"/>
          <w:bCs/>
          <w:sz w:val="22"/>
        </w:rPr>
        <w:t xml:space="preserve"> Kč.</w:t>
      </w:r>
      <w:r w:rsidRPr="002E5FB7">
        <w:rPr>
          <w:rFonts w:cs="Arial"/>
          <w:bCs/>
          <w:sz w:val="22"/>
        </w:rPr>
        <w:t xml:space="preserve"> Dne 1. února 2010 schválilo MF doplněk, kterým </w:t>
      </w:r>
      <w:r w:rsidR="00545D6B" w:rsidRPr="002E5FB7">
        <w:rPr>
          <w:rFonts w:cs="Arial"/>
          <w:bCs/>
          <w:sz w:val="22"/>
        </w:rPr>
        <w:t>byl program rozšířen o</w:t>
      </w:r>
      <w:r w:rsidR="003F30ED" w:rsidRPr="002E5FB7">
        <w:rPr>
          <w:rFonts w:cs="Arial"/>
          <w:bCs/>
          <w:sz w:val="22"/>
        </w:rPr>
        <w:t xml:space="preserve"> </w:t>
      </w:r>
      <w:r w:rsidR="002E5FB7">
        <w:rPr>
          <w:rFonts w:cs="Arial"/>
          <w:bCs/>
          <w:sz w:val="22"/>
        </w:rPr>
        <w:t xml:space="preserve">další tři podprogramy a </w:t>
      </w:r>
      <w:r w:rsidRPr="002E5FB7">
        <w:rPr>
          <w:rFonts w:cs="Arial"/>
          <w:bCs/>
          <w:sz w:val="22"/>
        </w:rPr>
        <w:t>finanční objem</w:t>
      </w:r>
      <w:r w:rsidR="003F30ED" w:rsidRPr="002E5FB7">
        <w:rPr>
          <w:rFonts w:cs="Arial"/>
          <w:bCs/>
          <w:sz w:val="22"/>
        </w:rPr>
        <w:t xml:space="preserve"> </w:t>
      </w:r>
      <w:r w:rsidR="002E5FB7">
        <w:rPr>
          <w:rFonts w:cs="Arial"/>
          <w:bCs/>
          <w:sz w:val="22"/>
        </w:rPr>
        <w:t>navýšen</w:t>
      </w:r>
      <w:r w:rsidR="00545D6B" w:rsidRPr="002E5FB7">
        <w:rPr>
          <w:rFonts w:cs="Arial"/>
          <w:bCs/>
          <w:sz w:val="22"/>
        </w:rPr>
        <w:t xml:space="preserve"> na 3</w:t>
      </w:r>
      <w:r w:rsidR="005F2F6B">
        <w:rPr>
          <w:rFonts w:cs="Arial"/>
          <w:bCs/>
          <w:sz w:val="22"/>
        </w:rPr>
        <w:t> </w:t>
      </w:r>
      <w:r w:rsidR="00545D6B" w:rsidRPr="002E5FB7">
        <w:rPr>
          <w:rFonts w:cs="Arial"/>
          <w:bCs/>
          <w:sz w:val="22"/>
        </w:rPr>
        <w:t>075</w:t>
      </w:r>
      <w:r w:rsidR="005F2F6B">
        <w:rPr>
          <w:rFonts w:cs="Arial"/>
          <w:bCs/>
          <w:sz w:val="22"/>
        </w:rPr>
        <w:t> </w:t>
      </w:r>
      <w:r w:rsidR="00545D6B" w:rsidRPr="002E5FB7">
        <w:rPr>
          <w:rFonts w:cs="Arial"/>
          <w:bCs/>
          <w:sz w:val="22"/>
        </w:rPr>
        <w:t>mil.</w:t>
      </w:r>
      <w:r w:rsidR="005F2F6B">
        <w:rPr>
          <w:rFonts w:cs="Arial"/>
          <w:bCs/>
          <w:sz w:val="22"/>
        </w:rPr>
        <w:t> </w:t>
      </w:r>
      <w:r w:rsidR="00545D6B" w:rsidRPr="002E5FB7">
        <w:rPr>
          <w:rFonts w:cs="Arial"/>
          <w:bCs/>
          <w:sz w:val="22"/>
        </w:rPr>
        <w:t>Kč</w:t>
      </w:r>
      <w:r w:rsidR="00374753">
        <w:rPr>
          <w:rFonts w:cs="Arial"/>
          <w:bCs/>
          <w:sz w:val="22"/>
        </w:rPr>
        <w:t>.</w:t>
      </w:r>
      <w:r w:rsidRPr="002E5FB7">
        <w:rPr>
          <w:rFonts w:cs="Arial"/>
          <w:bCs/>
          <w:sz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Pr="002E5FB7">
        <w:rPr>
          <w:rFonts w:cs="Arial"/>
          <w:sz w:val="22"/>
          <w:szCs w:val="22"/>
        </w:rPr>
        <w:t>tabulce č. 1 jsou uvedeny výdaje podle schválené dokumentace a jejího do</w:t>
      </w:r>
      <w:r w:rsidR="00786F84">
        <w:rPr>
          <w:rFonts w:cs="Arial"/>
          <w:sz w:val="22"/>
          <w:szCs w:val="22"/>
        </w:rPr>
        <w:t>plňku</w:t>
      </w:r>
      <w:r w:rsidRPr="002E5FB7">
        <w:rPr>
          <w:rFonts w:cs="Arial"/>
          <w:sz w:val="22"/>
          <w:szCs w:val="22"/>
        </w:rPr>
        <w:t>, rozpočet</w:t>
      </w:r>
      <w:r w:rsidR="006B7818">
        <w:rPr>
          <w:rFonts w:cs="Arial"/>
          <w:sz w:val="22"/>
          <w:szCs w:val="22"/>
        </w:rPr>
        <w:t xml:space="preserve"> program</w:t>
      </w:r>
      <w:r w:rsidR="00B54785">
        <w:rPr>
          <w:rFonts w:cs="Arial"/>
          <w:sz w:val="22"/>
          <w:szCs w:val="22"/>
        </w:rPr>
        <w:t>u</w:t>
      </w:r>
      <w:r w:rsidR="006B7818">
        <w:rPr>
          <w:rFonts w:cs="Arial"/>
          <w:sz w:val="22"/>
          <w:szCs w:val="22"/>
        </w:rPr>
        <w:t xml:space="preserve"> pro daný rok</w:t>
      </w:r>
      <w:r w:rsidRPr="002E5FB7">
        <w:rPr>
          <w:rFonts w:cs="Arial"/>
          <w:sz w:val="22"/>
          <w:szCs w:val="22"/>
        </w:rPr>
        <w:t xml:space="preserve">, upravený rozpočet, skutečnost včetně využití mimorozpočtových zdrojů (dále </w:t>
      </w:r>
      <w:r w:rsidR="00E51FBD">
        <w:rPr>
          <w:rFonts w:cs="Arial"/>
          <w:sz w:val="22"/>
          <w:szCs w:val="22"/>
        </w:rPr>
        <w:t>také</w:t>
      </w:r>
      <w:r w:rsidRPr="002E5FB7">
        <w:rPr>
          <w:rFonts w:cs="Arial"/>
          <w:sz w:val="22"/>
          <w:szCs w:val="22"/>
        </w:rPr>
        <w:t xml:space="preserve"> „MRZ“), kterými jsou příjmy </w:t>
      </w:r>
      <w:r w:rsidR="004D3677">
        <w:rPr>
          <w:rFonts w:cs="Arial"/>
          <w:sz w:val="22"/>
          <w:szCs w:val="22"/>
        </w:rPr>
        <w:t>z </w:t>
      </w:r>
      <w:r w:rsidRPr="002E5FB7">
        <w:rPr>
          <w:rFonts w:cs="Arial"/>
          <w:sz w:val="22"/>
          <w:szCs w:val="22"/>
        </w:rPr>
        <w:t>prodeje nepotřebného majetku, se kterým mělo MO právo hospodařit</w:t>
      </w:r>
      <w:r w:rsidR="006B7818">
        <w:rPr>
          <w:rFonts w:cs="Arial"/>
          <w:sz w:val="22"/>
          <w:szCs w:val="22"/>
        </w:rPr>
        <w:t>.</w:t>
      </w:r>
    </w:p>
    <w:p w:rsidR="008D3531" w:rsidRDefault="008D3531" w:rsidP="009D3896">
      <w:pPr>
        <w:tabs>
          <w:tab w:val="right" w:pos="9072"/>
        </w:tabs>
        <w:jc w:val="both"/>
        <w:rPr>
          <w:rFonts w:cs="Arial"/>
          <w:b/>
          <w:bCs/>
          <w:sz w:val="22"/>
        </w:rPr>
      </w:pPr>
    </w:p>
    <w:p w:rsidR="001753CA" w:rsidRPr="005F2F6B" w:rsidRDefault="001753CA" w:rsidP="009D3896">
      <w:pPr>
        <w:tabs>
          <w:tab w:val="right" w:pos="9072"/>
        </w:tabs>
        <w:jc w:val="both"/>
        <w:rPr>
          <w:rFonts w:cs="Arial"/>
          <w:b/>
          <w:bCs/>
          <w:sz w:val="22"/>
        </w:rPr>
      </w:pPr>
      <w:r w:rsidRPr="005F2F6B">
        <w:rPr>
          <w:rFonts w:cs="Arial"/>
          <w:b/>
          <w:bCs/>
          <w:sz w:val="22"/>
        </w:rPr>
        <w:t xml:space="preserve">Tabulka č. 1 </w:t>
      </w:r>
      <w:r w:rsidR="008D3531">
        <w:rPr>
          <w:rFonts w:cs="Arial"/>
          <w:b/>
          <w:bCs/>
          <w:sz w:val="22"/>
        </w:rPr>
        <w:tab/>
      </w:r>
      <w:r w:rsidR="009352D5" w:rsidRPr="005F2F6B">
        <w:rPr>
          <w:rFonts w:cs="Arial"/>
          <w:b/>
          <w:bCs/>
          <w:sz w:val="22"/>
        </w:rPr>
        <w:t>(</w:t>
      </w:r>
      <w:r w:rsidR="004D3677">
        <w:rPr>
          <w:rFonts w:cs="Arial"/>
          <w:b/>
          <w:bCs/>
          <w:sz w:val="22"/>
        </w:rPr>
        <w:t>v </w:t>
      </w:r>
      <w:r w:rsidRPr="005F2F6B">
        <w:rPr>
          <w:rFonts w:cs="Arial"/>
          <w:b/>
          <w:bCs/>
          <w:sz w:val="22"/>
        </w:rPr>
        <w:t>mil.</w:t>
      </w:r>
      <w:r w:rsidR="00833880" w:rsidRPr="005F2F6B">
        <w:rPr>
          <w:rFonts w:cs="Arial"/>
          <w:b/>
          <w:bCs/>
          <w:sz w:val="22"/>
        </w:rPr>
        <w:t xml:space="preserve"> </w:t>
      </w:r>
      <w:r w:rsidRPr="005F2F6B">
        <w:rPr>
          <w:rFonts w:cs="Arial"/>
          <w:b/>
          <w:bCs/>
          <w:sz w:val="22"/>
        </w:rPr>
        <w:t>Kč</w:t>
      </w:r>
      <w:r w:rsidR="009352D5" w:rsidRPr="005F2F6B">
        <w:rPr>
          <w:rFonts w:cs="Arial"/>
          <w:b/>
          <w:bCs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001"/>
        <w:gridCol w:w="1001"/>
        <w:gridCol w:w="1001"/>
        <w:gridCol w:w="1002"/>
        <w:gridCol w:w="1001"/>
        <w:gridCol w:w="1001"/>
        <w:gridCol w:w="1002"/>
      </w:tblGrid>
      <w:tr w:rsidR="001753CA" w:rsidRPr="00D74986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1753CA" w:rsidRPr="006E4695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E4695">
              <w:rPr>
                <w:rFonts w:cs="Arial"/>
                <w:b/>
                <w:sz w:val="22"/>
                <w:szCs w:val="22"/>
              </w:rPr>
              <w:t>2009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D74986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D74986" w:rsidRDefault="007469BE" w:rsidP="001753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C</w:t>
            </w:r>
            <w:r w:rsidR="001753CA" w:rsidRPr="00D74986">
              <w:rPr>
                <w:rFonts w:cs="Arial"/>
                <w:b/>
                <w:sz w:val="22"/>
                <w:szCs w:val="22"/>
              </w:rPr>
              <w:t>elkem</w:t>
            </w:r>
          </w:p>
        </w:tc>
      </w:tr>
      <w:tr w:rsidR="001753CA" w:rsidRPr="00D74986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6B7818" w:rsidP="001753CA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 xml:space="preserve">Dokumentace </w:t>
            </w:r>
          </w:p>
        </w:tc>
        <w:tc>
          <w:tcPr>
            <w:tcW w:w="1001" w:type="dxa"/>
            <w:vAlign w:val="center"/>
          </w:tcPr>
          <w:p w:rsidR="001753CA" w:rsidRPr="006E4695" w:rsidRDefault="001753CA" w:rsidP="003D607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28</w:t>
            </w:r>
            <w:r w:rsidR="003D607C" w:rsidRPr="006E4695">
              <w:rPr>
                <w:rFonts w:cs="Arial"/>
                <w:sz w:val="22"/>
                <w:szCs w:val="22"/>
              </w:rPr>
              <w:t>7</w:t>
            </w:r>
            <w:r w:rsidRPr="006E4695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D74986">
              <w:rPr>
                <w:rFonts w:cs="Arial"/>
                <w:sz w:val="22"/>
                <w:szCs w:val="22"/>
              </w:rPr>
              <w:t>497,0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D74986">
              <w:rPr>
                <w:rFonts w:cs="Arial"/>
                <w:sz w:val="22"/>
                <w:szCs w:val="22"/>
              </w:rPr>
              <w:t>576,0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D74986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D74986">
              <w:rPr>
                <w:rFonts w:cs="Arial"/>
                <w:sz w:val="22"/>
                <w:szCs w:val="22"/>
              </w:rPr>
              <w:t>470,0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D74986">
              <w:rPr>
                <w:rFonts w:cs="Arial"/>
                <w:sz w:val="22"/>
                <w:szCs w:val="22"/>
              </w:rPr>
              <w:t>323,0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D74986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D74986">
              <w:rPr>
                <w:rFonts w:cs="Arial"/>
                <w:sz w:val="22"/>
                <w:szCs w:val="22"/>
              </w:rPr>
              <w:t>189,0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D74986" w:rsidRDefault="00B15AA2" w:rsidP="006E6B8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F2F6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342,</w:t>
            </w:r>
            <w:r w:rsidR="001753CA" w:rsidRPr="00D74986">
              <w:rPr>
                <w:rFonts w:cs="Arial"/>
                <w:sz w:val="22"/>
                <w:szCs w:val="22"/>
              </w:rPr>
              <w:t>0</w:t>
            </w:r>
          </w:p>
        </w:tc>
      </w:tr>
      <w:tr w:rsidR="001753CA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FF7FA5" w:rsidP="00E51FBD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Doplněk</w:t>
            </w:r>
          </w:p>
        </w:tc>
        <w:tc>
          <w:tcPr>
            <w:tcW w:w="1001" w:type="dxa"/>
            <w:vAlign w:val="center"/>
          </w:tcPr>
          <w:p w:rsidR="001753CA" w:rsidRPr="006E4695" w:rsidRDefault="001753CA" w:rsidP="0000044A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28</w:t>
            </w:r>
            <w:r w:rsidR="0000044A" w:rsidRPr="006E4695">
              <w:rPr>
                <w:rFonts w:cs="Arial"/>
                <w:sz w:val="22"/>
                <w:szCs w:val="22"/>
              </w:rPr>
              <w:t>7</w:t>
            </w:r>
            <w:r w:rsidRPr="006E4695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00044A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58</w:t>
            </w:r>
            <w:r w:rsidR="0000044A" w:rsidRPr="006E4695">
              <w:rPr>
                <w:rFonts w:cs="Arial"/>
                <w:sz w:val="22"/>
                <w:szCs w:val="22"/>
              </w:rPr>
              <w:t>3</w:t>
            </w:r>
            <w:r w:rsidRPr="006E4695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886,0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642,0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488,0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189,0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3 075,0</w:t>
            </w:r>
          </w:p>
        </w:tc>
      </w:tr>
      <w:tr w:rsidR="001753CA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1753CA" w:rsidP="001753CA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Rozpočet</w:t>
            </w:r>
          </w:p>
        </w:tc>
        <w:tc>
          <w:tcPr>
            <w:tcW w:w="1001" w:type="dxa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101,3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411,5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347,1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6E6B8C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43,3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6E6B8C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903,2</w:t>
            </w:r>
          </w:p>
        </w:tc>
      </w:tr>
      <w:tr w:rsidR="001753CA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1753CA" w:rsidP="001753CA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Upravený rozpočet</w:t>
            </w:r>
          </w:p>
        </w:tc>
        <w:tc>
          <w:tcPr>
            <w:tcW w:w="1001" w:type="dxa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422,8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587,0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205,7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E51FBD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62,1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FB6771" w:rsidP="006E6B8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</w:t>
            </w:r>
            <w:r w:rsidR="00E51FBD">
              <w:rPr>
                <w:rFonts w:cs="Arial"/>
                <w:sz w:val="22"/>
                <w:szCs w:val="22"/>
              </w:rPr>
              <w:t> </w:t>
            </w:r>
            <w:r w:rsidRPr="006E4695">
              <w:rPr>
                <w:rFonts w:cs="Arial"/>
                <w:sz w:val="22"/>
                <w:szCs w:val="22"/>
              </w:rPr>
              <w:t>284,0</w:t>
            </w:r>
          </w:p>
        </w:tc>
      </w:tr>
      <w:tr w:rsidR="001753CA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1753CA" w:rsidP="001753CA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Skutečnost</w:t>
            </w:r>
          </w:p>
        </w:tc>
        <w:tc>
          <w:tcPr>
            <w:tcW w:w="1001" w:type="dxa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338,3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628,3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E51FBD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176,7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70,7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75,7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FB6771" w:rsidP="006E6B8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</w:t>
            </w:r>
            <w:r w:rsidR="00E51FBD">
              <w:rPr>
                <w:rFonts w:cs="Arial"/>
                <w:sz w:val="22"/>
                <w:szCs w:val="22"/>
              </w:rPr>
              <w:t> </w:t>
            </w:r>
            <w:r w:rsidRPr="006E4695">
              <w:rPr>
                <w:rFonts w:cs="Arial"/>
                <w:sz w:val="22"/>
                <w:szCs w:val="22"/>
              </w:rPr>
              <w:t>289,7</w:t>
            </w:r>
          </w:p>
        </w:tc>
      </w:tr>
      <w:tr w:rsidR="001753CA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1753CA" w:rsidRPr="006E4695" w:rsidRDefault="00FB6771" w:rsidP="00FB677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 toho</w:t>
            </w:r>
            <w:r w:rsidR="001753CA" w:rsidRPr="006E4695">
              <w:rPr>
                <w:rFonts w:cs="Arial"/>
                <w:sz w:val="22"/>
                <w:szCs w:val="22"/>
              </w:rPr>
              <w:t xml:space="preserve"> MRZ</w:t>
            </w:r>
          </w:p>
        </w:tc>
        <w:tc>
          <w:tcPr>
            <w:tcW w:w="1001" w:type="dxa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34,0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63,8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753CA" w:rsidRPr="006E4695" w:rsidRDefault="001C3643" w:rsidP="006E6B8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753CA" w:rsidRPr="006E4695" w:rsidRDefault="001753CA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208,2</w:t>
            </w:r>
          </w:p>
        </w:tc>
      </w:tr>
    </w:tbl>
    <w:p w:rsidR="001753CA" w:rsidRPr="005F2F6B" w:rsidRDefault="001753CA" w:rsidP="001753CA">
      <w:pPr>
        <w:jc w:val="both"/>
        <w:rPr>
          <w:rFonts w:cs="Arial"/>
          <w:bCs/>
          <w:sz w:val="18"/>
          <w:szCs w:val="18"/>
        </w:rPr>
      </w:pPr>
      <w:r w:rsidRPr="005F2F6B">
        <w:rPr>
          <w:rFonts w:cs="Arial"/>
          <w:b/>
          <w:bCs/>
          <w:sz w:val="18"/>
          <w:szCs w:val="18"/>
        </w:rPr>
        <w:t>Zdroj:</w:t>
      </w:r>
      <w:r w:rsidRPr="005F2F6B">
        <w:rPr>
          <w:rFonts w:cs="Arial"/>
          <w:bCs/>
          <w:sz w:val="18"/>
          <w:szCs w:val="18"/>
        </w:rPr>
        <w:t xml:space="preserve"> </w:t>
      </w:r>
      <w:r w:rsidR="00B01A09">
        <w:rPr>
          <w:rFonts w:cs="Arial"/>
          <w:bCs/>
          <w:sz w:val="18"/>
          <w:szCs w:val="18"/>
        </w:rPr>
        <w:t>d</w:t>
      </w:r>
      <w:r w:rsidRPr="005F2F6B">
        <w:rPr>
          <w:rFonts w:cs="Arial"/>
          <w:bCs/>
          <w:sz w:val="18"/>
          <w:szCs w:val="18"/>
        </w:rPr>
        <w:t xml:space="preserve">okumentace programu a závěrečný účet </w:t>
      </w:r>
      <w:r w:rsidR="00FB6771">
        <w:rPr>
          <w:rFonts w:cs="Arial"/>
          <w:bCs/>
          <w:sz w:val="18"/>
          <w:szCs w:val="18"/>
        </w:rPr>
        <w:t xml:space="preserve">kapitoly </w:t>
      </w:r>
      <w:r w:rsidRPr="005F2F6B">
        <w:rPr>
          <w:rFonts w:cs="Arial"/>
          <w:bCs/>
          <w:sz w:val="18"/>
          <w:szCs w:val="18"/>
        </w:rPr>
        <w:t>MO</w:t>
      </w:r>
      <w:r w:rsidR="00E53B6A" w:rsidRPr="005F2F6B">
        <w:rPr>
          <w:rFonts w:cs="Arial"/>
          <w:bCs/>
          <w:sz w:val="18"/>
          <w:szCs w:val="18"/>
        </w:rPr>
        <w:t>.</w:t>
      </w:r>
      <w:r w:rsidRPr="005F2F6B">
        <w:rPr>
          <w:rFonts w:cs="Arial"/>
          <w:bCs/>
          <w:sz w:val="18"/>
          <w:szCs w:val="18"/>
        </w:rPr>
        <w:t xml:space="preserve"> </w:t>
      </w:r>
    </w:p>
    <w:p w:rsidR="001753CA" w:rsidRPr="006E4695" w:rsidRDefault="001753CA" w:rsidP="009D3896">
      <w:pPr>
        <w:jc w:val="both"/>
        <w:rPr>
          <w:rFonts w:cs="Arial"/>
          <w:bCs/>
          <w:sz w:val="22"/>
        </w:rPr>
      </w:pPr>
      <w:r w:rsidRPr="006E4695">
        <w:rPr>
          <w:rFonts w:cs="Arial"/>
          <w:bCs/>
          <w:sz w:val="22"/>
        </w:rPr>
        <w:lastRenderedPageBreak/>
        <w:t>Skutečné čerpání prostředků je značně nižší</w:t>
      </w:r>
      <w:r w:rsidR="00FB6771">
        <w:rPr>
          <w:rFonts w:cs="Arial"/>
          <w:bCs/>
          <w:sz w:val="22"/>
        </w:rPr>
        <w:t>,</w:t>
      </w:r>
      <w:r w:rsidRPr="006E4695">
        <w:rPr>
          <w:rFonts w:cs="Arial"/>
          <w:bCs/>
          <w:sz w:val="22"/>
        </w:rPr>
        <w:t xml:space="preserve"> než předpokládala doku</w:t>
      </w:r>
      <w:r w:rsidR="009352D5" w:rsidRPr="006E4695">
        <w:rPr>
          <w:rFonts w:cs="Arial"/>
          <w:bCs/>
          <w:sz w:val="22"/>
        </w:rPr>
        <w:t>mentace programu. Do</w:t>
      </w:r>
      <w:r w:rsidR="005F2F6B">
        <w:rPr>
          <w:rFonts w:cs="Arial"/>
          <w:bCs/>
          <w:sz w:val="22"/>
        </w:rPr>
        <w:t xml:space="preserve"> </w:t>
      </w:r>
      <w:r w:rsidRPr="006E4695">
        <w:rPr>
          <w:rFonts w:cs="Arial"/>
          <w:bCs/>
          <w:sz w:val="22"/>
        </w:rPr>
        <w:t>konce roku 2013 mělo být podle upravené dokumentace programu</w:t>
      </w:r>
      <w:r w:rsidR="00EB53B9" w:rsidRPr="006E4695">
        <w:rPr>
          <w:rFonts w:cs="Arial"/>
          <w:bCs/>
          <w:sz w:val="22"/>
        </w:rPr>
        <w:t xml:space="preserve"> vyčerpáno 2</w:t>
      </w:r>
      <w:r w:rsidR="005F2F6B">
        <w:rPr>
          <w:rFonts w:cs="Arial"/>
          <w:bCs/>
          <w:sz w:val="22"/>
        </w:rPr>
        <w:t xml:space="preserve"> </w:t>
      </w:r>
      <w:r w:rsidR="00EB53B9" w:rsidRPr="006E4695">
        <w:rPr>
          <w:rFonts w:cs="Arial"/>
          <w:bCs/>
          <w:sz w:val="22"/>
        </w:rPr>
        <w:t>88</w:t>
      </w:r>
      <w:r w:rsidR="00044817" w:rsidRPr="006E4695">
        <w:rPr>
          <w:rFonts w:cs="Arial"/>
          <w:bCs/>
          <w:sz w:val="22"/>
        </w:rPr>
        <w:t>6</w:t>
      </w:r>
      <w:r w:rsidR="005F2F6B">
        <w:rPr>
          <w:rFonts w:cs="Arial"/>
          <w:bCs/>
          <w:sz w:val="22"/>
        </w:rPr>
        <w:t xml:space="preserve"> </w:t>
      </w:r>
      <w:r w:rsidRPr="006E4695">
        <w:rPr>
          <w:rFonts w:cs="Arial"/>
          <w:bCs/>
          <w:sz w:val="22"/>
        </w:rPr>
        <w:t>mil. Kč, ve skutečnosti bylo vyčerpáno 1</w:t>
      </w:r>
      <w:r w:rsidR="00802B78" w:rsidRPr="006E4695">
        <w:rPr>
          <w:rFonts w:cs="Arial"/>
          <w:bCs/>
          <w:sz w:val="22"/>
        </w:rPr>
        <w:t xml:space="preserve"> </w:t>
      </w:r>
      <w:r w:rsidRPr="006E4695">
        <w:rPr>
          <w:rFonts w:cs="Arial"/>
          <w:bCs/>
          <w:sz w:val="22"/>
        </w:rPr>
        <w:t xml:space="preserve">289,7 mil. Kč, tj. </w:t>
      </w:r>
      <w:r w:rsidR="00EB53B9" w:rsidRPr="006E4695">
        <w:rPr>
          <w:rFonts w:cs="Arial"/>
          <w:bCs/>
          <w:sz w:val="22"/>
        </w:rPr>
        <w:t>necelých 45</w:t>
      </w:r>
      <w:r w:rsidR="00FB6771">
        <w:rPr>
          <w:rFonts w:cs="Arial"/>
          <w:bCs/>
          <w:sz w:val="22"/>
        </w:rPr>
        <w:t> </w:t>
      </w:r>
      <w:r w:rsidRPr="006E4695">
        <w:rPr>
          <w:rFonts w:cs="Arial"/>
          <w:bCs/>
          <w:sz w:val="22"/>
        </w:rPr>
        <w:t xml:space="preserve">%. </w:t>
      </w:r>
      <w:r w:rsidR="006B7818" w:rsidRPr="006E4695">
        <w:rPr>
          <w:rFonts w:cs="Arial"/>
          <w:bCs/>
          <w:sz w:val="22"/>
        </w:rPr>
        <w:t xml:space="preserve">Důvodem byly </w:t>
      </w:r>
      <w:r w:rsidR="003D607C" w:rsidRPr="006E4695">
        <w:rPr>
          <w:rFonts w:cs="Arial"/>
          <w:bCs/>
          <w:sz w:val="22"/>
        </w:rPr>
        <w:t xml:space="preserve">mimo jiné </w:t>
      </w:r>
      <w:r w:rsidR="006B7818" w:rsidRPr="006E4695">
        <w:rPr>
          <w:rFonts w:cs="Arial"/>
          <w:bCs/>
          <w:sz w:val="22"/>
        </w:rPr>
        <w:t>restrikce rozpočtu MO.</w:t>
      </w:r>
    </w:p>
    <w:p w:rsidR="008D3531" w:rsidRDefault="008D3531" w:rsidP="009D3896">
      <w:pPr>
        <w:jc w:val="both"/>
        <w:rPr>
          <w:rFonts w:cs="Arial"/>
          <w:bCs/>
          <w:sz w:val="22"/>
          <w:szCs w:val="22"/>
        </w:rPr>
      </w:pPr>
    </w:p>
    <w:p w:rsidR="00044817" w:rsidRDefault="00EC252D" w:rsidP="009D3896">
      <w:pPr>
        <w:jc w:val="both"/>
        <w:rPr>
          <w:rFonts w:cs="Arial"/>
          <w:sz w:val="22"/>
        </w:rPr>
      </w:pPr>
      <w:r w:rsidRPr="002E5FB7">
        <w:rPr>
          <w:rFonts w:cs="Arial"/>
          <w:bCs/>
          <w:sz w:val="22"/>
          <w:szCs w:val="22"/>
        </w:rPr>
        <w:t xml:space="preserve">Program byl rozčleněn do devíti podprogramů. </w:t>
      </w:r>
      <w:r w:rsidR="002E5FB7">
        <w:rPr>
          <w:rFonts w:cs="Arial"/>
          <w:bCs/>
          <w:sz w:val="22"/>
          <w:szCs w:val="22"/>
        </w:rPr>
        <w:t xml:space="preserve">Kontrolován byl </w:t>
      </w:r>
      <w:r w:rsidR="00044817">
        <w:rPr>
          <w:rFonts w:cs="Arial"/>
          <w:bCs/>
          <w:sz w:val="22"/>
          <w:szCs w:val="22"/>
        </w:rPr>
        <w:t>podprogram</w:t>
      </w:r>
      <w:r w:rsidR="001753CA" w:rsidRPr="002E5FB7">
        <w:rPr>
          <w:rFonts w:cs="Arial"/>
          <w:bCs/>
          <w:sz w:val="22"/>
          <w:szCs w:val="22"/>
        </w:rPr>
        <w:t xml:space="preserve"> 107V184</w:t>
      </w:r>
      <w:r w:rsidRPr="002E5FB7">
        <w:rPr>
          <w:rFonts w:cs="Arial"/>
          <w:bCs/>
          <w:sz w:val="22"/>
          <w:szCs w:val="22"/>
        </w:rPr>
        <w:t xml:space="preserve"> </w:t>
      </w:r>
      <w:r w:rsidR="00FB6771">
        <w:rPr>
          <w:rFonts w:cs="Arial"/>
          <w:bCs/>
          <w:sz w:val="22"/>
          <w:szCs w:val="22"/>
        </w:rPr>
        <w:t xml:space="preserve">– </w:t>
      </w:r>
      <w:r w:rsidRPr="00A7025F">
        <w:rPr>
          <w:rFonts w:cs="Arial"/>
          <w:bCs/>
          <w:i/>
          <w:sz w:val="22"/>
          <w:szCs w:val="22"/>
        </w:rPr>
        <w:t>Obnova a rozvoj majetku S</w:t>
      </w:r>
      <w:r w:rsidR="006A5099">
        <w:rPr>
          <w:rFonts w:cs="Arial"/>
          <w:bCs/>
          <w:i/>
          <w:sz w:val="22"/>
          <w:szCs w:val="22"/>
        </w:rPr>
        <w:t>právy vojenského bytového fondu</w:t>
      </w:r>
      <w:r w:rsidR="008F53E8" w:rsidRPr="007469BE">
        <w:rPr>
          <w:rFonts w:cs="Arial"/>
          <w:bCs/>
          <w:sz w:val="22"/>
          <w:szCs w:val="22"/>
        </w:rPr>
        <w:t>, který</w:t>
      </w:r>
      <w:r w:rsidR="001753CA" w:rsidRPr="007469BE">
        <w:rPr>
          <w:rFonts w:cs="Arial"/>
          <w:bCs/>
          <w:sz w:val="22"/>
          <w:szCs w:val="22"/>
        </w:rPr>
        <w:t xml:space="preserve"> </w:t>
      </w:r>
      <w:r w:rsidR="001753CA" w:rsidRPr="007469BE">
        <w:rPr>
          <w:rFonts w:cs="Arial"/>
          <w:sz w:val="22"/>
        </w:rPr>
        <w:t>řešil nevyhovující stav ubytoven a</w:t>
      </w:r>
      <w:r w:rsidR="005F2F6B">
        <w:rPr>
          <w:rFonts w:cs="Arial"/>
          <w:sz w:val="22"/>
        </w:rPr>
        <w:t xml:space="preserve"> </w:t>
      </w:r>
      <w:r w:rsidR="001753CA" w:rsidRPr="007469BE">
        <w:rPr>
          <w:rFonts w:cs="Arial"/>
          <w:sz w:val="22"/>
        </w:rPr>
        <w:t>technologických</w:t>
      </w:r>
      <w:r w:rsidR="001753CA" w:rsidRPr="002E5FB7">
        <w:rPr>
          <w:rFonts w:cs="Arial"/>
          <w:sz w:val="22"/>
        </w:rPr>
        <w:t xml:space="preserve"> zařízení postupnou technickou obnovou</w:t>
      </w:r>
      <w:r w:rsidR="006A5099">
        <w:rPr>
          <w:rFonts w:cs="Arial"/>
          <w:sz w:val="22"/>
        </w:rPr>
        <w:t xml:space="preserve">. </w:t>
      </w:r>
      <w:r w:rsidR="004D3677">
        <w:rPr>
          <w:rFonts w:cs="Arial"/>
          <w:sz w:val="22"/>
        </w:rPr>
        <w:t>V </w:t>
      </w:r>
      <w:r w:rsidR="00C57C93">
        <w:rPr>
          <w:rFonts w:cs="Arial"/>
          <w:sz w:val="22"/>
        </w:rPr>
        <w:t xml:space="preserve">dokumentaci </w:t>
      </w:r>
      <w:r w:rsidR="00B15AA2">
        <w:rPr>
          <w:rFonts w:cs="Arial"/>
          <w:sz w:val="22"/>
        </w:rPr>
        <w:t>pod</w:t>
      </w:r>
      <w:r w:rsidR="00C57C93">
        <w:rPr>
          <w:rFonts w:cs="Arial"/>
          <w:sz w:val="22"/>
        </w:rPr>
        <w:t xml:space="preserve">programu </w:t>
      </w:r>
      <w:r w:rsidR="001753CA" w:rsidRPr="002E5FB7">
        <w:rPr>
          <w:rFonts w:cs="Arial"/>
          <w:sz w:val="22"/>
        </w:rPr>
        <w:t>bylo uvede</w:t>
      </w:r>
      <w:r w:rsidR="00044817">
        <w:rPr>
          <w:rFonts w:cs="Arial"/>
          <w:sz w:val="22"/>
        </w:rPr>
        <w:t>no, že ubytovací zařízení re</w:t>
      </w:r>
      <w:r w:rsidR="00FB6771">
        <w:rPr>
          <w:rFonts w:cs="Arial"/>
          <w:sz w:val="22"/>
        </w:rPr>
        <w:t>s</w:t>
      </w:r>
      <w:r w:rsidR="00174B36" w:rsidRPr="002E5FB7">
        <w:rPr>
          <w:rFonts w:cs="Arial"/>
          <w:sz w:val="22"/>
        </w:rPr>
        <w:t>ortu obrany</w:t>
      </w:r>
      <w:r w:rsidR="001753CA" w:rsidRPr="002E5FB7">
        <w:rPr>
          <w:rFonts w:cs="Arial"/>
          <w:sz w:val="22"/>
        </w:rPr>
        <w:t xml:space="preserve"> jsou </w:t>
      </w:r>
      <w:r w:rsidR="004D3677">
        <w:rPr>
          <w:rFonts w:cs="Arial"/>
          <w:sz w:val="22"/>
        </w:rPr>
        <w:t>v </w:t>
      </w:r>
      <w:r w:rsidR="001753CA" w:rsidRPr="002E5FB7">
        <w:rPr>
          <w:rFonts w:cs="Arial"/>
          <w:sz w:val="22"/>
        </w:rPr>
        <w:t>dezolátní</w:t>
      </w:r>
      <w:r w:rsidR="00B15AA2">
        <w:rPr>
          <w:rFonts w:cs="Arial"/>
          <w:sz w:val="22"/>
        </w:rPr>
        <w:t>m stavu, objekty nebyly více než</w:t>
      </w:r>
      <w:r w:rsidR="001753CA" w:rsidRPr="002E5FB7">
        <w:rPr>
          <w:rFonts w:cs="Arial"/>
          <w:sz w:val="22"/>
        </w:rPr>
        <w:t xml:space="preserve"> 30 let zásadně rekonstruovány, vybavení je zastaralé a nevyhovuj</w:t>
      </w:r>
      <w:r w:rsidR="00EB0E39">
        <w:rPr>
          <w:rFonts w:cs="Arial"/>
          <w:sz w:val="22"/>
        </w:rPr>
        <w:t>e</w:t>
      </w:r>
      <w:r w:rsidR="001753CA" w:rsidRPr="002E5FB7">
        <w:rPr>
          <w:rFonts w:cs="Arial"/>
          <w:sz w:val="22"/>
        </w:rPr>
        <w:t xml:space="preserve"> současným požadavkům.</w:t>
      </w:r>
      <w:r w:rsidR="00044817">
        <w:rPr>
          <w:rFonts w:cs="Arial"/>
          <w:sz w:val="22"/>
        </w:rPr>
        <w:t xml:space="preserve"> 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044817" w:rsidRPr="00044817" w:rsidRDefault="006A5099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Současně</w:t>
      </w:r>
      <w:r w:rsidR="00044817">
        <w:rPr>
          <w:rFonts w:cs="Arial"/>
          <w:sz w:val="22"/>
          <w:szCs w:val="22"/>
        </w:rPr>
        <w:t xml:space="preserve"> byly </w:t>
      </w:r>
      <w:r w:rsidR="004D3677">
        <w:rPr>
          <w:rFonts w:cs="Arial"/>
          <w:sz w:val="22"/>
          <w:szCs w:val="22"/>
        </w:rPr>
        <w:t>v </w:t>
      </w:r>
      <w:r w:rsidR="001753CA" w:rsidRPr="002E5FB7">
        <w:rPr>
          <w:rFonts w:cs="Arial"/>
          <w:sz w:val="22"/>
          <w:szCs w:val="22"/>
        </w:rPr>
        <w:t xml:space="preserve">dokumentaci </w:t>
      </w:r>
      <w:r w:rsidR="006B7818">
        <w:rPr>
          <w:rFonts w:cs="Arial"/>
          <w:sz w:val="22"/>
          <w:szCs w:val="22"/>
        </w:rPr>
        <w:t>pod</w:t>
      </w:r>
      <w:r w:rsidR="00044817">
        <w:rPr>
          <w:rFonts w:cs="Arial"/>
          <w:sz w:val="22"/>
          <w:szCs w:val="22"/>
        </w:rPr>
        <w:t>programu</w:t>
      </w:r>
      <w:r w:rsidR="00802B78" w:rsidRPr="002E5FB7">
        <w:rPr>
          <w:rFonts w:cs="Arial"/>
          <w:sz w:val="22"/>
          <w:szCs w:val="22"/>
        </w:rPr>
        <w:t xml:space="preserve"> konkrétně uvedeny nemovitosti, </w:t>
      </w:r>
      <w:r w:rsidR="00EC252D" w:rsidRPr="002E5FB7">
        <w:rPr>
          <w:rFonts w:cs="Arial"/>
          <w:sz w:val="22"/>
          <w:szCs w:val="22"/>
        </w:rPr>
        <w:t>které by měly být předmětem rekonstrukce a modernizace</w:t>
      </w:r>
      <w:r w:rsidR="00044817">
        <w:rPr>
          <w:rFonts w:cs="Arial"/>
          <w:sz w:val="22"/>
          <w:szCs w:val="22"/>
        </w:rPr>
        <w:t>, avša</w:t>
      </w:r>
      <w:r w:rsidR="004D3677">
        <w:rPr>
          <w:rFonts w:cs="Arial"/>
          <w:sz w:val="22"/>
          <w:szCs w:val="22"/>
        </w:rPr>
        <w:t xml:space="preserve">k </w:t>
      </w:r>
      <w:r w:rsidR="00044817">
        <w:rPr>
          <w:rFonts w:cs="Arial"/>
          <w:sz w:val="22"/>
          <w:szCs w:val="22"/>
        </w:rPr>
        <w:t>be</w:t>
      </w:r>
      <w:r w:rsidR="004D3677">
        <w:rPr>
          <w:rFonts w:cs="Arial"/>
          <w:sz w:val="22"/>
          <w:szCs w:val="22"/>
        </w:rPr>
        <w:t xml:space="preserve">z </w:t>
      </w:r>
      <w:r w:rsidR="00802B78" w:rsidRPr="002E5FB7">
        <w:rPr>
          <w:rFonts w:cs="Arial"/>
          <w:sz w:val="22"/>
          <w:szCs w:val="22"/>
        </w:rPr>
        <w:t>rozbor</w:t>
      </w:r>
      <w:r w:rsidR="00044817">
        <w:rPr>
          <w:rFonts w:cs="Arial"/>
          <w:sz w:val="22"/>
          <w:szCs w:val="22"/>
        </w:rPr>
        <w:t>u výchozího stavu</w:t>
      </w:r>
      <w:r w:rsidR="00025418">
        <w:rPr>
          <w:rFonts w:cs="Arial"/>
          <w:sz w:val="22"/>
          <w:szCs w:val="22"/>
        </w:rPr>
        <w:t>. Dokumentace ta</w:t>
      </w:r>
      <w:r w:rsidR="004D3677">
        <w:rPr>
          <w:rFonts w:cs="Arial"/>
          <w:sz w:val="22"/>
          <w:szCs w:val="22"/>
        </w:rPr>
        <w:t xml:space="preserve">k </w:t>
      </w:r>
      <w:r w:rsidR="00025418">
        <w:rPr>
          <w:rFonts w:cs="Arial"/>
          <w:sz w:val="22"/>
          <w:szCs w:val="22"/>
        </w:rPr>
        <w:t>neobsahovala základní parametry typu</w:t>
      </w:r>
      <w:r w:rsidR="00802B78" w:rsidRPr="002E5FB7">
        <w:rPr>
          <w:rFonts w:cs="Arial"/>
          <w:sz w:val="22"/>
          <w:szCs w:val="22"/>
        </w:rPr>
        <w:t xml:space="preserve"> počet </w:t>
      </w:r>
      <w:r w:rsidR="001753CA" w:rsidRPr="002E5FB7">
        <w:rPr>
          <w:rFonts w:cs="Arial"/>
          <w:sz w:val="22"/>
          <w:szCs w:val="22"/>
        </w:rPr>
        <w:t>ubytoven</w:t>
      </w:r>
      <w:r w:rsidR="00802B78" w:rsidRPr="002E5FB7">
        <w:rPr>
          <w:rFonts w:cs="Arial"/>
          <w:sz w:val="22"/>
          <w:szCs w:val="22"/>
        </w:rPr>
        <w:t>, které</w:t>
      </w:r>
      <w:r w:rsidR="001753CA" w:rsidRPr="002E5FB7">
        <w:rPr>
          <w:rFonts w:cs="Arial"/>
          <w:sz w:val="22"/>
          <w:szCs w:val="22"/>
        </w:rPr>
        <w:t xml:space="preserve"> nesplň</w:t>
      </w:r>
      <w:r w:rsidR="00802B78" w:rsidRPr="002E5FB7">
        <w:rPr>
          <w:rFonts w:cs="Arial"/>
          <w:sz w:val="22"/>
          <w:szCs w:val="22"/>
        </w:rPr>
        <w:t xml:space="preserve">ují platné </w:t>
      </w:r>
      <w:r w:rsidR="001753CA" w:rsidRPr="002E5FB7">
        <w:rPr>
          <w:rFonts w:cs="Arial"/>
          <w:sz w:val="22"/>
          <w:szCs w:val="22"/>
        </w:rPr>
        <w:t>normy</w:t>
      </w:r>
      <w:r w:rsidR="00FB6771">
        <w:rPr>
          <w:rFonts w:cs="Arial"/>
          <w:sz w:val="22"/>
          <w:szCs w:val="22"/>
        </w:rPr>
        <w:t>,</w:t>
      </w:r>
      <w:r w:rsidR="001753CA" w:rsidRPr="002E5FB7">
        <w:rPr>
          <w:rFonts w:cs="Arial"/>
          <w:sz w:val="22"/>
          <w:szCs w:val="22"/>
        </w:rPr>
        <w:t xml:space="preserve"> nebo počet nemovitostí, které je nutné plynofikovat</w:t>
      </w:r>
      <w:r w:rsidR="00025418">
        <w:rPr>
          <w:rFonts w:cs="Arial"/>
          <w:sz w:val="22"/>
          <w:szCs w:val="22"/>
        </w:rPr>
        <w:t>. Dále zde n</w:t>
      </w:r>
      <w:r w:rsidR="00802B78" w:rsidRPr="002E5FB7">
        <w:rPr>
          <w:rFonts w:cs="Arial"/>
          <w:sz w:val="22"/>
          <w:szCs w:val="22"/>
        </w:rPr>
        <w:t xml:space="preserve">ebylo </w:t>
      </w:r>
      <w:r w:rsidR="00025418">
        <w:rPr>
          <w:rFonts w:cs="Arial"/>
          <w:sz w:val="22"/>
          <w:szCs w:val="22"/>
        </w:rPr>
        <w:t>stanove</w:t>
      </w:r>
      <w:r w:rsidR="00802B78" w:rsidRPr="002E5FB7">
        <w:rPr>
          <w:rFonts w:cs="Arial"/>
          <w:sz w:val="22"/>
          <w:szCs w:val="22"/>
        </w:rPr>
        <w:t>no, ja</w:t>
      </w:r>
      <w:r w:rsidR="004D3677">
        <w:rPr>
          <w:rFonts w:cs="Arial"/>
          <w:sz w:val="22"/>
          <w:szCs w:val="22"/>
        </w:rPr>
        <w:t xml:space="preserve">k </w:t>
      </w:r>
      <w:r w:rsidR="00802B78" w:rsidRPr="002E5FB7">
        <w:rPr>
          <w:rFonts w:cs="Arial"/>
          <w:sz w:val="22"/>
          <w:szCs w:val="22"/>
        </w:rPr>
        <w:t xml:space="preserve">se stav změní </w:t>
      </w:r>
      <w:r w:rsidR="001753CA" w:rsidRPr="002E5FB7">
        <w:rPr>
          <w:rFonts w:cs="Arial"/>
          <w:sz w:val="22"/>
          <w:szCs w:val="22"/>
        </w:rPr>
        <w:t xml:space="preserve">po realizaci podprogramu. </w:t>
      </w:r>
      <w:r w:rsidR="00025418">
        <w:rPr>
          <w:rFonts w:cs="Arial"/>
          <w:sz w:val="22"/>
          <w:szCs w:val="22"/>
        </w:rPr>
        <w:t>Cíle byly určeny</w:t>
      </w:r>
      <w:r w:rsidR="008848EE" w:rsidRPr="002E5FB7">
        <w:rPr>
          <w:rFonts w:cs="Arial"/>
          <w:sz w:val="22"/>
          <w:szCs w:val="22"/>
        </w:rPr>
        <w:t xml:space="preserve"> pouze obecně</w:t>
      </w:r>
      <w:r w:rsidR="00666D8B">
        <w:rPr>
          <w:rFonts w:cs="Arial"/>
          <w:sz w:val="22"/>
          <w:szCs w:val="22"/>
        </w:rPr>
        <w:t xml:space="preserve"> a </w:t>
      </w:r>
      <w:r w:rsidR="00E84020" w:rsidRPr="002E5FB7">
        <w:rPr>
          <w:rFonts w:cs="Arial"/>
          <w:sz w:val="22"/>
          <w:szCs w:val="22"/>
        </w:rPr>
        <w:t>bez kvantifikace, která by umožnila vyhodnocení jejich splnění</w:t>
      </w:r>
      <w:r w:rsidR="006B7818">
        <w:rPr>
          <w:rFonts w:cs="Arial"/>
          <w:sz w:val="22"/>
          <w:szCs w:val="22"/>
        </w:rPr>
        <w:t xml:space="preserve"> </w:t>
      </w:r>
      <w:r w:rsidR="00044817">
        <w:rPr>
          <w:rFonts w:cs="Arial"/>
          <w:sz w:val="22"/>
          <w:szCs w:val="22"/>
        </w:rPr>
        <w:t>(například</w:t>
      </w:r>
      <w:r w:rsidR="00E84020" w:rsidRPr="002E5FB7">
        <w:rPr>
          <w:rFonts w:cs="Arial"/>
          <w:sz w:val="22"/>
          <w:szCs w:val="22"/>
        </w:rPr>
        <w:t xml:space="preserve"> </w:t>
      </w:r>
      <w:r w:rsidR="008848EE" w:rsidRPr="002E5FB7">
        <w:rPr>
          <w:rFonts w:cs="Arial"/>
          <w:sz w:val="22"/>
          <w:szCs w:val="22"/>
        </w:rPr>
        <w:t xml:space="preserve">zefektivnění využívání spotřeby energií nebo </w:t>
      </w:r>
      <w:r w:rsidR="00833880" w:rsidRPr="002E5FB7">
        <w:rPr>
          <w:rFonts w:cs="Arial"/>
          <w:sz w:val="22"/>
          <w:szCs w:val="22"/>
        </w:rPr>
        <w:t xml:space="preserve">kapacity potřebné pro </w:t>
      </w:r>
      <w:r w:rsidR="008848EE" w:rsidRPr="002E5FB7">
        <w:rPr>
          <w:rFonts w:cs="Arial"/>
          <w:sz w:val="22"/>
          <w:szCs w:val="22"/>
        </w:rPr>
        <w:t>ubytování p</w:t>
      </w:r>
      <w:r w:rsidR="00044817">
        <w:rPr>
          <w:rFonts w:cs="Arial"/>
          <w:sz w:val="22"/>
          <w:szCs w:val="22"/>
        </w:rPr>
        <w:t xml:space="preserve">říslušníků </w:t>
      </w:r>
      <w:proofErr w:type="spellStart"/>
      <w:r w:rsidR="00044817">
        <w:rPr>
          <w:rFonts w:cs="Arial"/>
          <w:sz w:val="22"/>
          <w:szCs w:val="22"/>
        </w:rPr>
        <w:t>AČR</w:t>
      </w:r>
      <w:proofErr w:type="spellEnd"/>
      <w:r w:rsidR="00044817">
        <w:rPr>
          <w:rFonts w:cs="Arial"/>
          <w:sz w:val="22"/>
          <w:szCs w:val="22"/>
        </w:rPr>
        <w:t xml:space="preserve"> a zaměstnanců re</w:t>
      </w:r>
      <w:r w:rsidR="00FB6771">
        <w:rPr>
          <w:rFonts w:cs="Arial"/>
          <w:sz w:val="22"/>
          <w:szCs w:val="22"/>
        </w:rPr>
        <w:t>s</w:t>
      </w:r>
      <w:r w:rsidR="008848EE" w:rsidRPr="002E5FB7">
        <w:rPr>
          <w:rFonts w:cs="Arial"/>
          <w:sz w:val="22"/>
          <w:szCs w:val="22"/>
        </w:rPr>
        <w:t xml:space="preserve">ortu </w:t>
      </w:r>
      <w:r w:rsidR="00174B36" w:rsidRPr="002E5FB7">
        <w:rPr>
          <w:rFonts w:cs="Arial"/>
          <w:sz w:val="22"/>
          <w:szCs w:val="22"/>
        </w:rPr>
        <w:t>obrany</w:t>
      </w:r>
      <w:r w:rsidR="00044817">
        <w:rPr>
          <w:rFonts w:cs="Arial"/>
          <w:sz w:val="22"/>
          <w:szCs w:val="22"/>
        </w:rPr>
        <w:t>)</w:t>
      </w:r>
      <w:r w:rsidR="008848EE" w:rsidRPr="002E5FB7">
        <w:rPr>
          <w:rFonts w:cs="Arial"/>
          <w:sz w:val="22"/>
          <w:szCs w:val="22"/>
        </w:rPr>
        <w:t>.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4D519E" w:rsidRPr="00044817" w:rsidRDefault="008848EE" w:rsidP="009D3896">
      <w:pPr>
        <w:jc w:val="both"/>
        <w:rPr>
          <w:rFonts w:cs="Arial"/>
          <w:sz w:val="22"/>
        </w:rPr>
      </w:pPr>
      <w:r>
        <w:rPr>
          <w:rFonts w:cs="Arial"/>
          <w:sz w:val="22"/>
          <w:szCs w:val="22"/>
        </w:rPr>
        <w:t xml:space="preserve">Podprogram byl realizován prostřednictvím AS-PO. </w:t>
      </w:r>
      <w:r w:rsidR="001753CA">
        <w:rPr>
          <w:rFonts w:cs="Arial"/>
          <w:sz w:val="22"/>
          <w:szCs w:val="22"/>
        </w:rPr>
        <w:t xml:space="preserve">Při </w:t>
      </w:r>
      <w:r w:rsidR="001753CA" w:rsidRPr="008848EE">
        <w:rPr>
          <w:rFonts w:cs="Arial"/>
          <w:sz w:val="22"/>
          <w:szCs w:val="22"/>
        </w:rPr>
        <w:t xml:space="preserve">realizaci </w:t>
      </w:r>
      <w:r w:rsidR="001753CA">
        <w:rPr>
          <w:rFonts w:cs="Arial"/>
          <w:sz w:val="22"/>
          <w:szCs w:val="22"/>
        </w:rPr>
        <w:t xml:space="preserve">došlo </w:t>
      </w:r>
      <w:r w:rsidR="004D3677">
        <w:rPr>
          <w:rFonts w:cs="Arial"/>
          <w:sz w:val="22"/>
          <w:szCs w:val="22"/>
        </w:rPr>
        <w:t>k </w:t>
      </w:r>
      <w:r w:rsidR="001753CA">
        <w:rPr>
          <w:rFonts w:cs="Arial"/>
          <w:sz w:val="22"/>
          <w:szCs w:val="22"/>
        </w:rPr>
        <w:t xml:space="preserve">některým změnám </w:t>
      </w:r>
      <w:r w:rsidR="00174B36">
        <w:rPr>
          <w:rFonts w:cs="Arial"/>
          <w:sz w:val="22"/>
          <w:szCs w:val="22"/>
        </w:rPr>
        <w:t xml:space="preserve">oproti dokumentaci, </w:t>
      </w:r>
      <w:r w:rsidR="001753CA">
        <w:rPr>
          <w:rFonts w:cs="Arial"/>
          <w:sz w:val="22"/>
          <w:szCs w:val="22"/>
        </w:rPr>
        <w:t xml:space="preserve">když </w:t>
      </w:r>
      <w:r>
        <w:rPr>
          <w:rFonts w:cs="Arial"/>
          <w:sz w:val="22"/>
          <w:szCs w:val="22"/>
        </w:rPr>
        <w:t>pro nedostate</w:t>
      </w:r>
      <w:r w:rsidR="004D3677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pr</w:t>
      </w:r>
      <w:r w:rsidR="004D519E">
        <w:rPr>
          <w:rFonts w:cs="Arial"/>
          <w:sz w:val="22"/>
          <w:szCs w:val="22"/>
        </w:rPr>
        <w:t>ostředků nebyly některé akce</w:t>
      </w:r>
      <w:r w:rsidR="00044817">
        <w:rPr>
          <w:rFonts w:cs="Arial"/>
          <w:sz w:val="22"/>
          <w:szCs w:val="22"/>
        </w:rPr>
        <w:t xml:space="preserve"> realizovány (například</w:t>
      </w:r>
      <w:r w:rsidR="001753CA">
        <w:rPr>
          <w:rFonts w:cs="Arial"/>
          <w:sz w:val="22"/>
          <w:szCs w:val="22"/>
        </w:rPr>
        <w:t xml:space="preserve"> </w:t>
      </w:r>
      <w:r w:rsidR="001753CA" w:rsidRPr="00706F20">
        <w:rPr>
          <w:rFonts w:cs="Arial"/>
          <w:sz w:val="22"/>
          <w:szCs w:val="22"/>
        </w:rPr>
        <w:t>Rakovní</w:t>
      </w:r>
      <w:r w:rsidR="004D3677">
        <w:rPr>
          <w:rFonts w:cs="Arial"/>
          <w:sz w:val="22"/>
          <w:szCs w:val="22"/>
        </w:rPr>
        <w:t xml:space="preserve">k </w:t>
      </w:r>
      <w:r w:rsidR="001753CA" w:rsidRPr="00706F20">
        <w:rPr>
          <w:rFonts w:cs="Arial"/>
          <w:sz w:val="22"/>
          <w:szCs w:val="22"/>
        </w:rPr>
        <w:t xml:space="preserve">– plynofikace areálu, Přáslavice – rekonstrukce předávacích stanic, Bučovice – </w:t>
      </w:r>
      <w:r w:rsidR="001753CA" w:rsidRPr="008C5FE4">
        <w:rPr>
          <w:rFonts w:cs="Arial"/>
          <w:sz w:val="22"/>
          <w:szCs w:val="22"/>
        </w:rPr>
        <w:t xml:space="preserve">plynofikace kasáren, Klatovy – rekonstrukce posádkové ubytovny, rekonstrukce ubytoven </w:t>
      </w:r>
      <w:r w:rsidR="004D3677">
        <w:rPr>
          <w:rFonts w:cs="Arial"/>
          <w:sz w:val="22"/>
          <w:szCs w:val="22"/>
        </w:rPr>
        <w:t>v </w:t>
      </w:r>
      <w:r w:rsidR="001753CA" w:rsidRPr="008C5FE4">
        <w:rPr>
          <w:rFonts w:cs="Arial"/>
          <w:sz w:val="22"/>
          <w:szCs w:val="22"/>
        </w:rPr>
        <w:t xml:space="preserve">posádce Brno) </w:t>
      </w:r>
      <w:r w:rsidRPr="008C5FE4">
        <w:rPr>
          <w:rFonts w:cs="Arial"/>
          <w:sz w:val="22"/>
          <w:szCs w:val="22"/>
        </w:rPr>
        <w:t>a</w:t>
      </w:r>
      <w:r w:rsidR="005F2F6B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k </w:t>
      </w:r>
      <w:r w:rsidR="004D519E" w:rsidRPr="008C5FE4">
        <w:rPr>
          <w:rFonts w:cs="Arial"/>
          <w:sz w:val="22"/>
          <w:szCs w:val="22"/>
        </w:rPr>
        <w:t>realizaci byly vybrány akce</w:t>
      </w:r>
      <w:r w:rsidR="001753CA" w:rsidRPr="008C5FE4">
        <w:rPr>
          <w:rFonts w:cs="Arial"/>
          <w:sz w:val="22"/>
          <w:szCs w:val="22"/>
        </w:rPr>
        <w:t xml:space="preserve">, které </w:t>
      </w:r>
      <w:r w:rsidR="004D3677">
        <w:rPr>
          <w:rFonts w:cs="Arial"/>
          <w:sz w:val="22"/>
          <w:szCs w:val="22"/>
        </w:rPr>
        <w:t>v </w:t>
      </w:r>
      <w:r w:rsidR="001753CA" w:rsidRPr="008C5FE4">
        <w:rPr>
          <w:rFonts w:cs="Arial"/>
          <w:sz w:val="22"/>
          <w:szCs w:val="22"/>
        </w:rPr>
        <w:t>dokumentaci programu uvedeny</w:t>
      </w:r>
      <w:r w:rsidRPr="008C5FE4">
        <w:rPr>
          <w:rFonts w:cs="Arial"/>
          <w:sz w:val="22"/>
          <w:szCs w:val="22"/>
        </w:rPr>
        <w:t xml:space="preserve"> nebyly</w:t>
      </w:r>
      <w:r w:rsidR="00174B36">
        <w:rPr>
          <w:rFonts w:cs="Arial"/>
          <w:sz w:val="22"/>
          <w:szCs w:val="22"/>
        </w:rPr>
        <w:t xml:space="preserve">, </w:t>
      </w:r>
      <w:r w:rsidR="001753CA" w:rsidRPr="008C5FE4">
        <w:rPr>
          <w:rFonts w:cs="Arial"/>
          <w:sz w:val="22"/>
          <w:szCs w:val="22"/>
        </w:rPr>
        <w:t>např. rekon</w:t>
      </w:r>
      <w:r w:rsidR="008F53E8">
        <w:rPr>
          <w:rFonts w:cs="Arial"/>
          <w:sz w:val="22"/>
          <w:szCs w:val="22"/>
        </w:rPr>
        <w:t>strukce ubytov</w:t>
      </w:r>
      <w:r w:rsidR="00256231">
        <w:rPr>
          <w:rFonts w:cs="Arial"/>
          <w:sz w:val="22"/>
          <w:szCs w:val="22"/>
        </w:rPr>
        <w:t>n</w:t>
      </w:r>
      <w:r w:rsidR="00FB6771">
        <w:rPr>
          <w:rFonts w:cs="Arial"/>
          <w:sz w:val="22"/>
          <w:szCs w:val="22"/>
        </w:rPr>
        <w:t>y v </w:t>
      </w:r>
      <w:r w:rsidR="008F53E8">
        <w:rPr>
          <w:rFonts w:cs="Arial"/>
          <w:sz w:val="22"/>
          <w:szCs w:val="22"/>
        </w:rPr>
        <w:t>Chotusic</w:t>
      </w:r>
      <w:r w:rsidR="00FB6771">
        <w:rPr>
          <w:rFonts w:cs="Arial"/>
          <w:sz w:val="22"/>
          <w:szCs w:val="22"/>
        </w:rPr>
        <w:t>ích</w:t>
      </w:r>
      <w:r w:rsidR="008F53E8">
        <w:rPr>
          <w:rFonts w:cs="Arial"/>
          <w:sz w:val="22"/>
          <w:szCs w:val="22"/>
        </w:rPr>
        <w:t xml:space="preserve"> nebo</w:t>
      </w:r>
      <w:r w:rsidR="00FB6771">
        <w:rPr>
          <w:rFonts w:cs="Arial"/>
          <w:sz w:val="22"/>
          <w:szCs w:val="22"/>
        </w:rPr>
        <w:t xml:space="preserve"> ubytovny v </w:t>
      </w:r>
      <w:r w:rsidR="00256231">
        <w:rPr>
          <w:rFonts w:cs="Arial"/>
          <w:sz w:val="22"/>
          <w:szCs w:val="22"/>
        </w:rPr>
        <w:t>Tábo</w:t>
      </w:r>
      <w:r w:rsidR="00FB6771">
        <w:rPr>
          <w:rFonts w:cs="Arial"/>
          <w:sz w:val="22"/>
          <w:szCs w:val="22"/>
        </w:rPr>
        <w:t>ře</w:t>
      </w:r>
      <w:r w:rsidR="004D519E" w:rsidRPr="008C5FE4">
        <w:rPr>
          <w:rFonts w:cs="Arial"/>
          <w:sz w:val="22"/>
          <w:szCs w:val="22"/>
        </w:rPr>
        <w:t xml:space="preserve">. </w:t>
      </w:r>
      <w:r w:rsidR="001753CA" w:rsidRPr="008C5FE4">
        <w:rPr>
          <w:rFonts w:cs="Arial"/>
          <w:sz w:val="22"/>
          <w:szCs w:val="22"/>
        </w:rPr>
        <w:t xml:space="preserve">MO </w:t>
      </w:r>
      <w:r w:rsidR="004D519E" w:rsidRPr="008C5FE4">
        <w:rPr>
          <w:rFonts w:cs="Arial"/>
          <w:sz w:val="22"/>
          <w:szCs w:val="22"/>
        </w:rPr>
        <w:t>zařazení akcí</w:t>
      </w:r>
      <w:r w:rsidRPr="008C5FE4">
        <w:rPr>
          <w:rFonts w:cs="Arial"/>
          <w:sz w:val="22"/>
          <w:szCs w:val="22"/>
        </w:rPr>
        <w:t xml:space="preserve"> do programu </w:t>
      </w:r>
      <w:r w:rsidR="00802B78" w:rsidRPr="008C5FE4">
        <w:rPr>
          <w:rFonts w:cs="Arial"/>
          <w:sz w:val="22"/>
          <w:szCs w:val="22"/>
        </w:rPr>
        <w:t>po</w:t>
      </w:r>
      <w:r w:rsidRPr="008C5FE4">
        <w:rPr>
          <w:rFonts w:cs="Arial"/>
          <w:sz w:val="22"/>
          <w:szCs w:val="22"/>
        </w:rPr>
        <w:t>necha</w:t>
      </w:r>
      <w:r w:rsidR="00802B78" w:rsidRPr="008C5FE4">
        <w:rPr>
          <w:rFonts w:cs="Arial"/>
          <w:sz w:val="22"/>
          <w:szCs w:val="22"/>
        </w:rPr>
        <w:t xml:space="preserve">lo na </w:t>
      </w:r>
      <w:r w:rsidRPr="008C5FE4">
        <w:rPr>
          <w:rFonts w:cs="Arial"/>
          <w:sz w:val="22"/>
          <w:szCs w:val="22"/>
        </w:rPr>
        <w:t xml:space="preserve">AS-PO. </w:t>
      </w:r>
      <w:r w:rsidR="00137C19" w:rsidRPr="00407AE5">
        <w:rPr>
          <w:rFonts w:cs="Arial"/>
          <w:sz w:val="22"/>
          <w:szCs w:val="22"/>
        </w:rPr>
        <w:t xml:space="preserve">Tato příspěvková organizace nepostupovala při realizaci projektů účelně a hospodárně, viz kapitola 3.2 kontrolního závěru. </w:t>
      </w:r>
    </w:p>
    <w:p w:rsidR="008D3531" w:rsidRDefault="008D3531" w:rsidP="009D3896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</w:p>
    <w:p w:rsidR="001753CA" w:rsidRPr="005F2F6B" w:rsidRDefault="001753CA" w:rsidP="009D3896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  <w:r w:rsidRPr="005F2F6B">
        <w:rPr>
          <w:rFonts w:cs="Arial"/>
          <w:b/>
          <w:bCs/>
          <w:sz w:val="22"/>
          <w:szCs w:val="22"/>
        </w:rPr>
        <w:t xml:space="preserve">2.2 </w:t>
      </w:r>
      <w:r w:rsidR="00E84020" w:rsidRPr="005F2F6B">
        <w:rPr>
          <w:rFonts w:cs="Arial"/>
          <w:b/>
          <w:bCs/>
          <w:sz w:val="22"/>
          <w:szCs w:val="22"/>
        </w:rPr>
        <w:t xml:space="preserve">Program </w:t>
      </w:r>
      <w:r w:rsidRPr="005F2F6B">
        <w:rPr>
          <w:rFonts w:cs="Arial"/>
          <w:b/>
          <w:bCs/>
          <w:sz w:val="22"/>
          <w:szCs w:val="22"/>
        </w:rPr>
        <w:t>107V200</w:t>
      </w:r>
      <w:r w:rsidR="00A25010" w:rsidRPr="005F2F6B">
        <w:rPr>
          <w:rFonts w:cs="Arial"/>
          <w:b/>
          <w:bCs/>
          <w:sz w:val="22"/>
          <w:szCs w:val="22"/>
        </w:rPr>
        <w:t xml:space="preserve"> </w:t>
      </w:r>
      <w:r w:rsidR="00FB6771">
        <w:rPr>
          <w:rFonts w:cs="Arial"/>
          <w:b/>
          <w:bCs/>
          <w:sz w:val="22"/>
          <w:szCs w:val="22"/>
        </w:rPr>
        <w:t xml:space="preserve">– </w:t>
      </w:r>
      <w:r w:rsidR="00044817" w:rsidRPr="005F2F6B">
        <w:rPr>
          <w:rFonts w:cs="Arial"/>
          <w:b/>
          <w:i/>
          <w:sz w:val="22"/>
          <w:szCs w:val="22"/>
        </w:rPr>
        <w:t>Výstavba a</w:t>
      </w:r>
      <w:r w:rsidR="005F2F6B">
        <w:rPr>
          <w:rFonts w:cs="Arial"/>
          <w:b/>
          <w:i/>
          <w:sz w:val="22"/>
          <w:szCs w:val="22"/>
        </w:rPr>
        <w:t xml:space="preserve"> </w:t>
      </w:r>
      <w:r w:rsidR="00044817" w:rsidRPr="005F2F6B">
        <w:rPr>
          <w:rFonts w:cs="Arial"/>
          <w:b/>
          <w:i/>
          <w:sz w:val="22"/>
          <w:szCs w:val="22"/>
        </w:rPr>
        <w:t>rekonstrukce nemovité infrastruktury MO</w:t>
      </w:r>
      <w:r w:rsidR="00A25010" w:rsidRPr="005F2F6B">
        <w:rPr>
          <w:rFonts w:cs="Arial"/>
          <w:b/>
          <w:bCs/>
          <w:sz w:val="22"/>
          <w:szCs w:val="22"/>
        </w:rPr>
        <w:t xml:space="preserve"> </w:t>
      </w:r>
    </w:p>
    <w:p w:rsidR="004054A0" w:rsidRDefault="004054A0" w:rsidP="00E84020">
      <w:pPr>
        <w:jc w:val="both"/>
        <w:rPr>
          <w:rFonts w:cs="Arial"/>
          <w:sz w:val="22"/>
          <w:szCs w:val="22"/>
        </w:rPr>
      </w:pPr>
    </w:p>
    <w:p w:rsidR="00E84020" w:rsidRDefault="001753CA" w:rsidP="00E84020">
      <w:pPr>
        <w:jc w:val="both"/>
        <w:rPr>
          <w:rFonts w:cs="Arial"/>
          <w:sz w:val="22"/>
          <w:szCs w:val="22"/>
        </w:rPr>
      </w:pPr>
      <w:r w:rsidRPr="002E5FB7">
        <w:rPr>
          <w:rFonts w:cs="Arial"/>
          <w:sz w:val="22"/>
          <w:szCs w:val="22"/>
        </w:rPr>
        <w:t xml:space="preserve">Dokumentaci programu ze dne 27. října 2009 </w:t>
      </w:r>
      <w:r w:rsidR="0045487E" w:rsidRPr="002E5FB7">
        <w:rPr>
          <w:rFonts w:cs="Arial"/>
          <w:sz w:val="22"/>
          <w:szCs w:val="22"/>
        </w:rPr>
        <w:t>schválilo</w:t>
      </w:r>
      <w:r w:rsidRPr="002E5FB7">
        <w:rPr>
          <w:rFonts w:cs="Arial"/>
          <w:sz w:val="22"/>
          <w:szCs w:val="22"/>
        </w:rPr>
        <w:t xml:space="preserve"> MF dne 8. ledna 2010</w:t>
      </w:r>
      <w:r w:rsidR="0045487E" w:rsidRPr="002E5FB7">
        <w:rPr>
          <w:rFonts w:cs="Arial"/>
          <w:bCs/>
          <w:sz w:val="22"/>
        </w:rPr>
        <w:t xml:space="preserve"> </w:t>
      </w:r>
      <w:r w:rsidR="004D3677">
        <w:rPr>
          <w:rFonts w:cs="Arial"/>
          <w:bCs/>
          <w:sz w:val="22"/>
        </w:rPr>
        <w:t>s </w:t>
      </w:r>
      <w:r w:rsidR="0045487E" w:rsidRPr="002E5FB7">
        <w:rPr>
          <w:rFonts w:cs="Arial"/>
          <w:bCs/>
          <w:sz w:val="22"/>
        </w:rPr>
        <w:t xml:space="preserve">termínem realizace programu </w:t>
      </w:r>
      <w:r w:rsidR="004D3677">
        <w:rPr>
          <w:rFonts w:cs="Arial"/>
          <w:bCs/>
          <w:sz w:val="22"/>
        </w:rPr>
        <w:t>v </w:t>
      </w:r>
      <w:r w:rsidR="0045487E" w:rsidRPr="002E5FB7">
        <w:rPr>
          <w:rFonts w:cs="Arial"/>
          <w:bCs/>
          <w:sz w:val="22"/>
        </w:rPr>
        <w:t xml:space="preserve">letech 2010 až 2014 a </w:t>
      </w:r>
      <w:r w:rsidR="004D3677">
        <w:rPr>
          <w:rFonts w:cs="Arial"/>
          <w:bCs/>
          <w:sz w:val="22"/>
        </w:rPr>
        <w:t>s </w:t>
      </w:r>
      <w:r w:rsidR="0045487E" w:rsidRPr="002E5FB7">
        <w:rPr>
          <w:rFonts w:cs="Arial"/>
          <w:bCs/>
          <w:sz w:val="22"/>
        </w:rPr>
        <w:t>celkovým finančním objemem prostředků 3 234,3 mil. Kč.</w:t>
      </w:r>
      <w:r w:rsidR="002E5FB7" w:rsidRPr="002E5FB7">
        <w:rPr>
          <w:rFonts w:cs="Arial"/>
          <w:bCs/>
          <w:sz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E84020" w:rsidRPr="002E5FB7">
        <w:rPr>
          <w:rFonts w:cs="Arial"/>
          <w:sz w:val="22"/>
          <w:szCs w:val="22"/>
        </w:rPr>
        <w:t xml:space="preserve">tabulce č. 2 jsou uvedeny výdaje podle schválené dokumentace, rozpočet, </w:t>
      </w:r>
      <w:r w:rsidR="00FB6771">
        <w:rPr>
          <w:rFonts w:cs="Arial"/>
          <w:sz w:val="22"/>
          <w:szCs w:val="22"/>
        </w:rPr>
        <w:t xml:space="preserve">upravený rozpočet a </w:t>
      </w:r>
      <w:r w:rsidR="00E84020" w:rsidRPr="002E5FB7">
        <w:rPr>
          <w:rFonts w:cs="Arial"/>
          <w:sz w:val="22"/>
          <w:szCs w:val="22"/>
        </w:rPr>
        <w:t>skutečnost včetně využití MRZ</w:t>
      </w:r>
      <w:r w:rsidR="006B7818">
        <w:rPr>
          <w:rFonts w:cs="Arial"/>
          <w:sz w:val="22"/>
          <w:szCs w:val="22"/>
        </w:rPr>
        <w:t>.</w:t>
      </w:r>
      <w:r w:rsidR="00E84020" w:rsidRPr="002E5FB7">
        <w:rPr>
          <w:rFonts w:cs="Arial"/>
          <w:sz w:val="22"/>
          <w:szCs w:val="22"/>
        </w:rPr>
        <w:t xml:space="preserve"> </w:t>
      </w:r>
    </w:p>
    <w:p w:rsidR="008D3531" w:rsidRDefault="008D3531" w:rsidP="009D3896">
      <w:pPr>
        <w:tabs>
          <w:tab w:val="right" w:pos="9072"/>
        </w:tabs>
        <w:jc w:val="both"/>
        <w:rPr>
          <w:rFonts w:cs="Arial"/>
          <w:b/>
          <w:bCs/>
          <w:sz w:val="22"/>
        </w:rPr>
      </w:pPr>
    </w:p>
    <w:p w:rsidR="00E84020" w:rsidRPr="005F2F6B" w:rsidRDefault="00562A83" w:rsidP="009D3896">
      <w:pPr>
        <w:tabs>
          <w:tab w:val="right" w:pos="9072"/>
        </w:tabs>
        <w:jc w:val="both"/>
        <w:rPr>
          <w:rFonts w:cs="Arial"/>
          <w:b/>
          <w:bCs/>
          <w:sz w:val="22"/>
        </w:rPr>
      </w:pPr>
      <w:r w:rsidRPr="005F2F6B">
        <w:rPr>
          <w:rFonts w:cs="Arial"/>
          <w:b/>
          <w:bCs/>
          <w:sz w:val="22"/>
        </w:rPr>
        <w:t>Tabulka č. 2</w:t>
      </w:r>
      <w:r w:rsidR="00E84020" w:rsidRPr="005F2F6B">
        <w:rPr>
          <w:rFonts w:cs="Arial"/>
          <w:b/>
          <w:bCs/>
          <w:sz w:val="22"/>
        </w:rPr>
        <w:t xml:space="preserve"> </w:t>
      </w:r>
      <w:r w:rsidR="008D3531">
        <w:rPr>
          <w:rFonts w:cs="Arial"/>
          <w:b/>
          <w:bCs/>
          <w:sz w:val="22"/>
        </w:rPr>
        <w:tab/>
      </w:r>
      <w:r w:rsidR="00044817" w:rsidRPr="005F2F6B">
        <w:rPr>
          <w:rFonts w:cs="Arial"/>
          <w:b/>
          <w:bCs/>
          <w:sz w:val="22"/>
        </w:rPr>
        <w:t>(</w:t>
      </w:r>
      <w:r w:rsidR="004D3677">
        <w:rPr>
          <w:rFonts w:cs="Arial"/>
          <w:b/>
          <w:bCs/>
          <w:sz w:val="22"/>
        </w:rPr>
        <w:t>v </w:t>
      </w:r>
      <w:r w:rsidR="00E84020" w:rsidRPr="005F2F6B">
        <w:rPr>
          <w:rFonts w:cs="Arial"/>
          <w:b/>
          <w:bCs/>
          <w:sz w:val="22"/>
        </w:rPr>
        <w:t>mil. Kč</w:t>
      </w:r>
      <w:r w:rsidR="00044817" w:rsidRPr="005F2F6B">
        <w:rPr>
          <w:rFonts w:cs="Arial"/>
          <w:b/>
          <w:bCs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168"/>
        <w:gridCol w:w="1168"/>
        <w:gridCol w:w="1168"/>
        <w:gridCol w:w="1168"/>
        <w:gridCol w:w="1168"/>
        <w:gridCol w:w="1169"/>
      </w:tblGrid>
      <w:tr w:rsidR="00E84020" w:rsidRPr="00D74986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E84020" w:rsidRPr="00D74986" w:rsidRDefault="00E84020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D74986" w:rsidRDefault="00E84020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D74986" w:rsidRDefault="00E84020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D74986" w:rsidRDefault="00E84020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D74986" w:rsidRDefault="00E84020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D74986" w:rsidRDefault="00E84020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2014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4020" w:rsidRPr="00D74986" w:rsidRDefault="007469BE" w:rsidP="004054A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4986">
              <w:rPr>
                <w:rFonts w:cs="Arial"/>
                <w:b/>
                <w:sz w:val="22"/>
                <w:szCs w:val="22"/>
              </w:rPr>
              <w:t>C</w:t>
            </w:r>
            <w:r w:rsidR="00E84020" w:rsidRPr="00D74986">
              <w:rPr>
                <w:rFonts w:cs="Arial"/>
                <w:b/>
                <w:sz w:val="22"/>
                <w:szCs w:val="22"/>
              </w:rPr>
              <w:t>elkem</w:t>
            </w:r>
          </w:p>
        </w:tc>
      </w:tr>
      <w:tr w:rsidR="00E84020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E84020" w:rsidRPr="006E4695" w:rsidRDefault="00E84020" w:rsidP="004054A0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 xml:space="preserve">Dokumentace 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573,8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831,2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680,3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690,</w:t>
            </w:r>
            <w:r w:rsidR="007D6BF4" w:rsidRPr="006E469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458,5</w:t>
            </w:r>
          </w:p>
        </w:tc>
        <w:tc>
          <w:tcPr>
            <w:tcW w:w="1169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3 234,3</w:t>
            </w:r>
          </w:p>
        </w:tc>
      </w:tr>
      <w:tr w:rsidR="00E84020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E84020" w:rsidRPr="006E4695" w:rsidRDefault="00E84020" w:rsidP="004054A0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Rozpočet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531,8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557,4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453,6</w:t>
            </w:r>
          </w:p>
        </w:tc>
        <w:tc>
          <w:tcPr>
            <w:tcW w:w="1168" w:type="dxa"/>
            <w:shd w:val="clear" w:color="auto" w:fill="auto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6E4695" w:rsidRDefault="006E6B8C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91,2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4020" w:rsidRPr="006E4695" w:rsidRDefault="006E6B8C" w:rsidP="002C45E6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2 0</w:t>
            </w:r>
            <w:r w:rsidR="00FF12D8" w:rsidRPr="006E4695">
              <w:rPr>
                <w:rFonts w:cs="Arial"/>
                <w:sz w:val="22"/>
                <w:szCs w:val="22"/>
              </w:rPr>
              <w:t>26</w:t>
            </w:r>
            <w:r w:rsidRPr="006E4695">
              <w:rPr>
                <w:rFonts w:cs="Arial"/>
                <w:sz w:val="22"/>
                <w:szCs w:val="22"/>
              </w:rPr>
              <w:t>,</w:t>
            </w:r>
            <w:r w:rsidR="002C45E6" w:rsidRPr="006E4695">
              <w:rPr>
                <w:rFonts w:cs="Arial"/>
                <w:sz w:val="22"/>
                <w:szCs w:val="22"/>
              </w:rPr>
              <w:t>0</w:t>
            </w:r>
          </w:p>
        </w:tc>
      </w:tr>
      <w:tr w:rsidR="00E84020" w:rsidRPr="006E4695" w:rsidTr="00833880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E84020" w:rsidRPr="006E4695" w:rsidRDefault="00E84020" w:rsidP="004054A0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Upravený rozpočet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528,6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554,4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439,7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533,7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020" w:rsidRPr="006E4695" w:rsidRDefault="00325CBC" w:rsidP="00325CB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4020" w:rsidRPr="006E4695" w:rsidRDefault="00E84020" w:rsidP="006E6B8C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</w:t>
            </w:r>
            <w:r w:rsidR="005F2F6B">
              <w:rPr>
                <w:rFonts w:cs="Arial"/>
                <w:sz w:val="22"/>
                <w:szCs w:val="22"/>
              </w:rPr>
              <w:t xml:space="preserve"> </w:t>
            </w:r>
            <w:r w:rsidRPr="006E4695">
              <w:rPr>
                <w:rFonts w:cs="Arial"/>
                <w:sz w:val="22"/>
                <w:szCs w:val="22"/>
              </w:rPr>
              <w:t>056,4</w:t>
            </w:r>
          </w:p>
        </w:tc>
      </w:tr>
      <w:tr w:rsidR="00E84020" w:rsidRPr="006E4695" w:rsidTr="009D3896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E84020" w:rsidRPr="006E4695" w:rsidRDefault="00E84020" w:rsidP="004054A0">
            <w:pPr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Skutečnost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 w:rsidP="00FB6771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503,4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 w:rsidP="00DF774F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880,8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641,3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453,2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325CBC" w:rsidP="00325CB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E84020" w:rsidRPr="006E4695" w:rsidRDefault="00E84020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</w:t>
            </w:r>
            <w:r w:rsidR="005F2F6B">
              <w:rPr>
                <w:rFonts w:cs="Arial"/>
                <w:sz w:val="22"/>
                <w:szCs w:val="22"/>
              </w:rPr>
              <w:t xml:space="preserve"> </w:t>
            </w:r>
            <w:r w:rsidRPr="006E4695">
              <w:rPr>
                <w:rFonts w:cs="Arial"/>
                <w:sz w:val="22"/>
                <w:szCs w:val="22"/>
              </w:rPr>
              <w:t>478,7</w:t>
            </w:r>
          </w:p>
        </w:tc>
      </w:tr>
      <w:tr w:rsidR="00E84020" w:rsidRPr="006E4695" w:rsidTr="009D3896">
        <w:trPr>
          <w:trHeight w:val="261"/>
        </w:trPr>
        <w:tc>
          <w:tcPr>
            <w:tcW w:w="2063" w:type="dxa"/>
            <w:shd w:val="clear" w:color="auto" w:fill="auto"/>
            <w:vAlign w:val="center"/>
          </w:tcPr>
          <w:p w:rsidR="00E84020" w:rsidRPr="006E4695" w:rsidRDefault="00FB6771" w:rsidP="00FB677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 toho</w:t>
            </w:r>
            <w:r w:rsidR="00E84020" w:rsidRPr="006E4695">
              <w:rPr>
                <w:rFonts w:cs="Arial"/>
                <w:sz w:val="22"/>
                <w:szCs w:val="22"/>
              </w:rPr>
              <w:t xml:space="preserve"> MRZ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 w:rsidP="00FB6771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 w:rsidP="00DF774F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300,8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207,2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E84020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19,5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4020" w:rsidRPr="006E4695" w:rsidRDefault="00325CBC" w:rsidP="00325CBC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E84020" w:rsidRPr="006E4695" w:rsidRDefault="00E84020">
            <w:pPr>
              <w:jc w:val="right"/>
              <w:rPr>
                <w:rFonts w:cs="Arial"/>
                <w:sz w:val="22"/>
                <w:szCs w:val="22"/>
              </w:rPr>
            </w:pPr>
            <w:r w:rsidRPr="006E4695">
              <w:rPr>
                <w:rFonts w:cs="Arial"/>
                <w:sz w:val="22"/>
                <w:szCs w:val="22"/>
              </w:rPr>
              <w:t>528,5</w:t>
            </w:r>
          </w:p>
        </w:tc>
      </w:tr>
    </w:tbl>
    <w:p w:rsidR="00E84020" w:rsidRPr="005F2F6B" w:rsidRDefault="00E84020" w:rsidP="00E84020">
      <w:pPr>
        <w:jc w:val="both"/>
        <w:rPr>
          <w:rFonts w:cs="Arial"/>
          <w:sz w:val="18"/>
          <w:szCs w:val="18"/>
        </w:rPr>
      </w:pPr>
      <w:r w:rsidRPr="005F2F6B">
        <w:rPr>
          <w:rFonts w:cs="Arial"/>
          <w:b/>
          <w:sz w:val="18"/>
          <w:szCs w:val="18"/>
        </w:rPr>
        <w:t>Zdroj:</w:t>
      </w:r>
      <w:r w:rsidRPr="005F2F6B">
        <w:rPr>
          <w:rFonts w:cs="Arial"/>
          <w:sz w:val="18"/>
          <w:szCs w:val="18"/>
        </w:rPr>
        <w:t xml:space="preserve"> dokumenta</w:t>
      </w:r>
      <w:r w:rsidR="00AC0E1A" w:rsidRPr="005F2F6B">
        <w:rPr>
          <w:rFonts w:cs="Arial"/>
          <w:sz w:val="18"/>
          <w:szCs w:val="18"/>
        </w:rPr>
        <w:t xml:space="preserve">ce programu a závěrečný účet </w:t>
      </w:r>
      <w:r w:rsidR="00FB6771">
        <w:rPr>
          <w:rFonts w:cs="Arial"/>
          <w:sz w:val="18"/>
          <w:szCs w:val="18"/>
        </w:rPr>
        <w:t xml:space="preserve">kapitoly </w:t>
      </w:r>
      <w:r w:rsidR="00AC0E1A" w:rsidRPr="005F2F6B">
        <w:rPr>
          <w:rFonts w:cs="Arial"/>
          <w:sz w:val="18"/>
          <w:szCs w:val="18"/>
        </w:rPr>
        <w:t>MO</w:t>
      </w:r>
      <w:r w:rsidR="00666D8B" w:rsidRPr="005F2F6B">
        <w:rPr>
          <w:rFonts w:cs="Arial"/>
          <w:sz w:val="18"/>
          <w:szCs w:val="18"/>
        </w:rPr>
        <w:t>.</w:t>
      </w:r>
    </w:p>
    <w:p w:rsidR="008D3531" w:rsidRDefault="008D3531" w:rsidP="009D3896">
      <w:pPr>
        <w:jc w:val="both"/>
        <w:rPr>
          <w:rFonts w:cs="Arial"/>
          <w:bCs/>
          <w:sz w:val="22"/>
        </w:rPr>
      </w:pPr>
    </w:p>
    <w:p w:rsidR="00044817" w:rsidRPr="006E4695" w:rsidRDefault="00E84020" w:rsidP="009D3896">
      <w:pPr>
        <w:jc w:val="both"/>
        <w:rPr>
          <w:rFonts w:cs="Arial"/>
          <w:sz w:val="22"/>
          <w:szCs w:val="22"/>
        </w:rPr>
      </w:pPr>
      <w:r w:rsidRPr="006E4695">
        <w:rPr>
          <w:rFonts w:cs="Arial"/>
          <w:bCs/>
          <w:sz w:val="22"/>
        </w:rPr>
        <w:t>Skutečné čerpání prostředků je nižší</w:t>
      </w:r>
      <w:r w:rsidR="00FB6771">
        <w:rPr>
          <w:rFonts w:cs="Arial"/>
          <w:bCs/>
          <w:sz w:val="22"/>
        </w:rPr>
        <w:t>,</w:t>
      </w:r>
      <w:r w:rsidRPr="006E4695">
        <w:rPr>
          <w:rFonts w:cs="Arial"/>
          <w:bCs/>
          <w:sz w:val="22"/>
        </w:rPr>
        <w:t xml:space="preserve"> </w:t>
      </w:r>
      <w:r w:rsidR="000B52BC" w:rsidRPr="006E4695">
        <w:rPr>
          <w:rFonts w:cs="Arial"/>
          <w:bCs/>
          <w:sz w:val="22"/>
        </w:rPr>
        <w:t xml:space="preserve">než předpokládala </w:t>
      </w:r>
      <w:r w:rsidRPr="006E4695">
        <w:rPr>
          <w:rFonts w:cs="Arial"/>
          <w:bCs/>
          <w:sz w:val="22"/>
        </w:rPr>
        <w:t>dokumentace</w:t>
      </w:r>
      <w:r w:rsidR="000B52BC" w:rsidRPr="006E4695">
        <w:rPr>
          <w:rFonts w:cs="Arial"/>
          <w:bCs/>
          <w:sz w:val="22"/>
        </w:rPr>
        <w:t xml:space="preserve"> programu</w:t>
      </w:r>
      <w:r w:rsidRPr="006E4695">
        <w:rPr>
          <w:rFonts w:cs="Arial"/>
          <w:bCs/>
          <w:sz w:val="22"/>
        </w:rPr>
        <w:t xml:space="preserve">. Do konce roku 2013 mělo být podle </w:t>
      </w:r>
      <w:r w:rsidR="00DF774F">
        <w:rPr>
          <w:rFonts w:cs="Arial"/>
          <w:bCs/>
          <w:sz w:val="22"/>
        </w:rPr>
        <w:t xml:space="preserve">této </w:t>
      </w:r>
      <w:r w:rsidRPr="006E4695">
        <w:rPr>
          <w:rFonts w:cs="Arial"/>
          <w:bCs/>
          <w:sz w:val="22"/>
        </w:rPr>
        <w:t>dokumentace vyčerpáno 2</w:t>
      </w:r>
      <w:r w:rsidR="005F2F6B">
        <w:rPr>
          <w:rFonts w:cs="Arial"/>
          <w:bCs/>
          <w:sz w:val="22"/>
        </w:rPr>
        <w:t xml:space="preserve"> </w:t>
      </w:r>
      <w:r w:rsidRPr="006E4695">
        <w:rPr>
          <w:rFonts w:cs="Arial"/>
          <w:bCs/>
          <w:sz w:val="22"/>
        </w:rPr>
        <w:t>775,</w:t>
      </w:r>
      <w:r w:rsidR="00AD5C44" w:rsidRPr="006E4695">
        <w:rPr>
          <w:rFonts w:cs="Arial"/>
          <w:bCs/>
          <w:sz w:val="22"/>
        </w:rPr>
        <w:t xml:space="preserve">8 </w:t>
      </w:r>
      <w:r w:rsidRPr="006E4695">
        <w:rPr>
          <w:rFonts w:cs="Arial"/>
          <w:bCs/>
          <w:sz w:val="22"/>
        </w:rPr>
        <w:t>mil. Kč, ve skutečnosti bylo vyčerpáno 2</w:t>
      </w:r>
      <w:r w:rsidR="005F2F6B">
        <w:rPr>
          <w:rFonts w:cs="Arial"/>
          <w:bCs/>
          <w:sz w:val="22"/>
        </w:rPr>
        <w:t xml:space="preserve"> </w:t>
      </w:r>
      <w:r w:rsidRPr="006E4695">
        <w:rPr>
          <w:rFonts w:cs="Arial"/>
          <w:bCs/>
          <w:sz w:val="22"/>
        </w:rPr>
        <w:t>478,7 mil.</w:t>
      </w:r>
      <w:r w:rsidR="006A18B9" w:rsidRPr="006E4695">
        <w:rPr>
          <w:rFonts w:cs="Arial"/>
          <w:bCs/>
          <w:sz w:val="22"/>
        </w:rPr>
        <w:t xml:space="preserve"> Kč</w:t>
      </w:r>
      <w:r w:rsidRPr="006E4695">
        <w:rPr>
          <w:rFonts w:cs="Arial"/>
          <w:bCs/>
          <w:sz w:val="22"/>
        </w:rPr>
        <w:t>, tj. 89,2</w:t>
      </w:r>
      <w:r w:rsidR="00DF774F">
        <w:rPr>
          <w:rFonts w:cs="Arial"/>
          <w:bCs/>
          <w:sz w:val="22"/>
        </w:rPr>
        <w:t> </w:t>
      </w:r>
      <w:r w:rsidRPr="006E4695">
        <w:rPr>
          <w:rFonts w:cs="Arial"/>
          <w:bCs/>
          <w:sz w:val="22"/>
        </w:rPr>
        <w:t xml:space="preserve">%. </w:t>
      </w:r>
    </w:p>
    <w:p w:rsidR="008D3531" w:rsidRDefault="008D3531" w:rsidP="009D3896">
      <w:pPr>
        <w:jc w:val="both"/>
        <w:rPr>
          <w:rFonts w:cs="Arial"/>
          <w:sz w:val="22"/>
          <w:szCs w:val="22"/>
        </w:rPr>
      </w:pPr>
    </w:p>
    <w:p w:rsidR="006B7818" w:rsidRDefault="001753CA" w:rsidP="009D3896">
      <w:pPr>
        <w:jc w:val="both"/>
        <w:rPr>
          <w:rFonts w:cs="Arial"/>
          <w:sz w:val="22"/>
          <w:szCs w:val="22"/>
        </w:rPr>
      </w:pPr>
      <w:r w:rsidRPr="002E5FB7">
        <w:rPr>
          <w:rFonts w:cs="Arial"/>
          <w:sz w:val="22"/>
          <w:szCs w:val="22"/>
        </w:rPr>
        <w:t>Program 107V200 b</w:t>
      </w:r>
      <w:r w:rsidR="00E84020" w:rsidRPr="002E5FB7">
        <w:rPr>
          <w:rFonts w:cs="Arial"/>
          <w:sz w:val="22"/>
          <w:szCs w:val="22"/>
        </w:rPr>
        <w:t xml:space="preserve">yl rozdělen do pěti podprogramů a kontrola se zaměřila na tři </w:t>
      </w:r>
      <w:r w:rsidR="004D3677">
        <w:rPr>
          <w:rFonts w:cs="Arial"/>
          <w:sz w:val="22"/>
          <w:szCs w:val="22"/>
        </w:rPr>
        <w:t>z </w:t>
      </w:r>
      <w:r w:rsidR="006B7818">
        <w:rPr>
          <w:rFonts w:cs="Arial"/>
          <w:sz w:val="22"/>
          <w:szCs w:val="22"/>
        </w:rPr>
        <w:t>nich:</w:t>
      </w:r>
    </w:p>
    <w:p w:rsidR="006B7818" w:rsidRPr="00666D8B" w:rsidRDefault="00B80DC3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666D8B">
        <w:rPr>
          <w:rFonts w:cs="Arial"/>
          <w:sz w:val="22"/>
          <w:szCs w:val="22"/>
        </w:rPr>
        <w:t>p</w:t>
      </w:r>
      <w:r w:rsidR="004054A0" w:rsidRPr="00666D8B">
        <w:rPr>
          <w:rFonts w:cs="Arial"/>
          <w:sz w:val="22"/>
          <w:szCs w:val="22"/>
        </w:rPr>
        <w:t xml:space="preserve">odprogram </w:t>
      </w:r>
      <w:r w:rsidR="001753CA" w:rsidRPr="00666D8B">
        <w:rPr>
          <w:rFonts w:cs="Arial"/>
          <w:sz w:val="22"/>
          <w:szCs w:val="22"/>
        </w:rPr>
        <w:t>107V202</w:t>
      </w:r>
      <w:r w:rsidR="00DF774F">
        <w:rPr>
          <w:rFonts w:cs="Arial"/>
          <w:sz w:val="22"/>
          <w:szCs w:val="22"/>
        </w:rPr>
        <w:t xml:space="preserve"> –</w:t>
      </w:r>
      <w:r w:rsidR="001753CA" w:rsidRPr="00666D8B">
        <w:rPr>
          <w:rFonts w:cs="Arial"/>
          <w:i/>
          <w:sz w:val="22"/>
          <w:szCs w:val="22"/>
        </w:rPr>
        <w:t xml:space="preserve"> Výstavba a rekonstrukce nemovité infrastruktury ústředního správního úřadu</w:t>
      </w:r>
      <w:r w:rsidR="0045487E" w:rsidRPr="00666D8B">
        <w:rPr>
          <w:rFonts w:cs="Arial"/>
          <w:sz w:val="22"/>
          <w:szCs w:val="22"/>
        </w:rPr>
        <w:t xml:space="preserve"> je </w:t>
      </w:r>
      <w:r w:rsidR="004054A0" w:rsidRPr="00666D8B">
        <w:rPr>
          <w:rFonts w:cs="Arial"/>
          <w:sz w:val="22"/>
          <w:szCs w:val="22"/>
        </w:rPr>
        <w:t xml:space="preserve">orientován na řešení nezbytných opatření zejména rekonstrukčního </w:t>
      </w:r>
      <w:r w:rsidR="004054A0" w:rsidRPr="00666D8B">
        <w:rPr>
          <w:rFonts w:cs="Arial"/>
          <w:sz w:val="22"/>
          <w:szCs w:val="22"/>
        </w:rPr>
        <w:lastRenderedPageBreak/>
        <w:t xml:space="preserve">charakteru </w:t>
      </w:r>
      <w:r w:rsidR="004D3677">
        <w:rPr>
          <w:rFonts w:cs="Arial"/>
          <w:sz w:val="22"/>
          <w:szCs w:val="22"/>
        </w:rPr>
        <w:t>v </w:t>
      </w:r>
      <w:r w:rsidR="004054A0" w:rsidRPr="00666D8B">
        <w:rPr>
          <w:rFonts w:cs="Arial"/>
          <w:sz w:val="22"/>
          <w:szCs w:val="22"/>
        </w:rPr>
        <w:t>rozsahu zajištění a zkvalitnění požadavků na bezpečný provoz a užívání současných objektů při dodržování hygienický</w:t>
      </w:r>
      <w:r w:rsidR="00044817" w:rsidRPr="00666D8B">
        <w:rPr>
          <w:rFonts w:cs="Arial"/>
          <w:sz w:val="22"/>
          <w:szCs w:val="22"/>
        </w:rPr>
        <w:t>ch a</w:t>
      </w:r>
      <w:r w:rsidR="005F2F6B">
        <w:rPr>
          <w:rFonts w:cs="Arial"/>
          <w:sz w:val="22"/>
          <w:szCs w:val="22"/>
        </w:rPr>
        <w:t xml:space="preserve"> </w:t>
      </w:r>
      <w:r w:rsidR="00044817" w:rsidRPr="00666D8B">
        <w:rPr>
          <w:rFonts w:cs="Arial"/>
          <w:sz w:val="22"/>
          <w:szCs w:val="22"/>
        </w:rPr>
        <w:t>bezpečnostních norem;</w:t>
      </w:r>
      <w:r w:rsidR="004054A0" w:rsidRPr="00666D8B">
        <w:rPr>
          <w:rFonts w:cs="Arial"/>
          <w:sz w:val="22"/>
          <w:szCs w:val="22"/>
        </w:rPr>
        <w:t xml:space="preserve"> </w:t>
      </w:r>
    </w:p>
    <w:p w:rsidR="006B7818" w:rsidRPr="00666D8B" w:rsidRDefault="00B80DC3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666D8B">
        <w:rPr>
          <w:rFonts w:cs="Arial"/>
          <w:sz w:val="22"/>
          <w:szCs w:val="22"/>
        </w:rPr>
        <w:t>p</w:t>
      </w:r>
      <w:r w:rsidR="004054A0" w:rsidRPr="00666D8B">
        <w:rPr>
          <w:rFonts w:cs="Arial"/>
          <w:sz w:val="22"/>
          <w:szCs w:val="22"/>
        </w:rPr>
        <w:t>odprogram 107V203</w:t>
      </w:r>
      <w:r w:rsidR="00DF774F">
        <w:rPr>
          <w:rFonts w:cs="Arial"/>
          <w:sz w:val="22"/>
          <w:szCs w:val="22"/>
        </w:rPr>
        <w:t xml:space="preserve"> –</w:t>
      </w:r>
      <w:r w:rsidR="004054A0" w:rsidRPr="00666D8B">
        <w:rPr>
          <w:rFonts w:cs="Arial"/>
          <w:i/>
          <w:sz w:val="22"/>
          <w:szCs w:val="22"/>
        </w:rPr>
        <w:t xml:space="preserve"> Výstavba a rekonstrukce nemovité infrastruktury Vojenského zpravodajství</w:t>
      </w:r>
      <w:r w:rsidR="004054A0" w:rsidRPr="00666D8B">
        <w:rPr>
          <w:rFonts w:cs="Arial"/>
          <w:sz w:val="22"/>
          <w:szCs w:val="22"/>
        </w:rPr>
        <w:t xml:space="preserve"> měl za cíl rekonstrukcemi a</w:t>
      </w:r>
      <w:r w:rsidR="005F2F6B">
        <w:rPr>
          <w:rFonts w:cs="Arial"/>
          <w:sz w:val="22"/>
          <w:szCs w:val="22"/>
        </w:rPr>
        <w:t xml:space="preserve"> </w:t>
      </w:r>
      <w:r w:rsidR="004054A0" w:rsidRPr="00666D8B">
        <w:rPr>
          <w:rFonts w:cs="Arial"/>
          <w:sz w:val="22"/>
          <w:szCs w:val="22"/>
        </w:rPr>
        <w:t>výstavbou odstranit zanedbanost nemovité infrastruktury Vojenského zpravodajství, dále zabezpečit některé objekty a pracoviště z hlediska ochrany utajovaných skutečností a snížit ekologi</w:t>
      </w:r>
      <w:r w:rsidR="00044817" w:rsidRPr="00666D8B">
        <w:rPr>
          <w:rFonts w:cs="Arial"/>
          <w:sz w:val="22"/>
          <w:szCs w:val="22"/>
        </w:rPr>
        <w:t xml:space="preserve">cké zátěže </w:t>
      </w:r>
      <w:r w:rsidR="00CF1264">
        <w:rPr>
          <w:rFonts w:cs="Arial"/>
          <w:sz w:val="22"/>
          <w:szCs w:val="22"/>
        </w:rPr>
        <w:t>vyplývající z této nemovité infrastruktury</w:t>
      </w:r>
      <w:r w:rsidR="00044817" w:rsidRPr="00666D8B">
        <w:rPr>
          <w:rFonts w:cs="Arial"/>
          <w:sz w:val="22"/>
          <w:szCs w:val="22"/>
        </w:rPr>
        <w:t>;</w:t>
      </w:r>
    </w:p>
    <w:p w:rsidR="004054A0" w:rsidRPr="00666D8B" w:rsidRDefault="00B80DC3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bCs/>
          <w:sz w:val="22"/>
          <w:szCs w:val="22"/>
        </w:rPr>
      </w:pPr>
      <w:r w:rsidRPr="00666D8B">
        <w:rPr>
          <w:rFonts w:cs="Arial"/>
          <w:sz w:val="22"/>
          <w:szCs w:val="22"/>
        </w:rPr>
        <w:t>p</w:t>
      </w:r>
      <w:r w:rsidR="004054A0" w:rsidRPr="00666D8B">
        <w:rPr>
          <w:rFonts w:cs="Arial"/>
          <w:sz w:val="22"/>
          <w:szCs w:val="22"/>
        </w:rPr>
        <w:t>odprogram 107V204</w:t>
      </w:r>
      <w:r w:rsidR="00DF774F">
        <w:rPr>
          <w:rFonts w:cs="Arial"/>
          <w:sz w:val="22"/>
          <w:szCs w:val="22"/>
        </w:rPr>
        <w:t xml:space="preserve"> –</w:t>
      </w:r>
      <w:r w:rsidR="004054A0" w:rsidRPr="00666D8B">
        <w:rPr>
          <w:rFonts w:cs="Arial"/>
          <w:i/>
          <w:sz w:val="22"/>
          <w:szCs w:val="22"/>
        </w:rPr>
        <w:t xml:space="preserve"> Výstavba a</w:t>
      </w:r>
      <w:r w:rsidR="005F2F6B">
        <w:rPr>
          <w:rFonts w:cs="Arial"/>
          <w:i/>
          <w:sz w:val="22"/>
          <w:szCs w:val="22"/>
        </w:rPr>
        <w:t xml:space="preserve"> </w:t>
      </w:r>
      <w:r w:rsidR="004054A0" w:rsidRPr="00666D8B">
        <w:rPr>
          <w:rFonts w:cs="Arial"/>
          <w:i/>
          <w:sz w:val="22"/>
          <w:szCs w:val="22"/>
        </w:rPr>
        <w:t>rekonstrukce nemovité infrastruktury Vojenské</w:t>
      </w:r>
      <w:r w:rsidR="00E00C12" w:rsidRPr="00666D8B">
        <w:rPr>
          <w:rFonts w:cs="Arial"/>
          <w:i/>
          <w:sz w:val="22"/>
          <w:szCs w:val="22"/>
        </w:rPr>
        <w:t xml:space="preserve"> policie</w:t>
      </w:r>
      <w:r w:rsidR="004054A0" w:rsidRPr="00666D8B">
        <w:rPr>
          <w:rFonts w:cs="Arial"/>
          <w:i/>
          <w:sz w:val="22"/>
          <w:szCs w:val="22"/>
        </w:rPr>
        <w:t xml:space="preserve"> </w:t>
      </w:r>
      <w:r w:rsidR="0045487E" w:rsidRPr="00666D8B">
        <w:rPr>
          <w:rFonts w:cs="Arial"/>
          <w:sz w:val="22"/>
          <w:szCs w:val="22"/>
        </w:rPr>
        <w:t>je</w:t>
      </w:r>
      <w:r w:rsidR="004054A0" w:rsidRPr="00666D8B">
        <w:rPr>
          <w:rFonts w:cs="Arial"/>
          <w:sz w:val="22"/>
          <w:szCs w:val="22"/>
        </w:rPr>
        <w:t xml:space="preserve"> zaměřen </w:t>
      </w:r>
      <w:r w:rsidR="004054A0" w:rsidRPr="00666D8B">
        <w:rPr>
          <w:rFonts w:cs="Arial"/>
          <w:bCs/>
          <w:sz w:val="22"/>
          <w:szCs w:val="22"/>
        </w:rPr>
        <w:t xml:space="preserve">na podporu obnovy stavebních objektů užívaných Vojenskou policií </w:t>
      </w:r>
      <w:r w:rsidR="004D3677">
        <w:rPr>
          <w:rFonts w:cs="Arial"/>
          <w:bCs/>
          <w:sz w:val="22"/>
          <w:szCs w:val="22"/>
        </w:rPr>
        <w:t>v </w:t>
      </w:r>
      <w:r w:rsidR="004054A0" w:rsidRPr="00666D8B">
        <w:rPr>
          <w:rFonts w:cs="Arial"/>
          <w:bCs/>
          <w:sz w:val="22"/>
          <w:szCs w:val="22"/>
        </w:rPr>
        <w:t>jednotlivých posá</w:t>
      </w:r>
      <w:r w:rsidR="00044817" w:rsidRPr="00666D8B">
        <w:rPr>
          <w:rFonts w:cs="Arial"/>
          <w:bCs/>
          <w:sz w:val="22"/>
          <w:szCs w:val="22"/>
        </w:rPr>
        <w:t>dkách a dislokačních místech ČR.</w:t>
      </w:r>
    </w:p>
    <w:p w:rsidR="008D3531" w:rsidRDefault="008D3531" w:rsidP="009D3896">
      <w:pPr>
        <w:jc w:val="both"/>
        <w:rPr>
          <w:rFonts w:cs="Arial"/>
          <w:bCs/>
          <w:sz w:val="22"/>
          <w:szCs w:val="22"/>
        </w:rPr>
      </w:pPr>
    </w:p>
    <w:p w:rsidR="004054A0" w:rsidRPr="008C5FE4" w:rsidRDefault="004D3677" w:rsidP="009D3896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V </w:t>
      </w:r>
      <w:r w:rsidR="004054A0" w:rsidRPr="002E5FB7">
        <w:rPr>
          <w:rFonts w:cs="Arial"/>
          <w:bCs/>
          <w:sz w:val="22"/>
          <w:szCs w:val="22"/>
        </w:rPr>
        <w:t xml:space="preserve">rámci těchto podprogramů byly </w:t>
      </w:r>
      <w:r>
        <w:rPr>
          <w:rFonts w:cs="Arial"/>
          <w:bCs/>
          <w:sz w:val="22"/>
          <w:szCs w:val="22"/>
        </w:rPr>
        <w:t>v </w:t>
      </w:r>
      <w:r w:rsidR="004054A0" w:rsidRPr="002E5FB7">
        <w:rPr>
          <w:rFonts w:cs="Arial"/>
          <w:bCs/>
          <w:sz w:val="22"/>
          <w:szCs w:val="22"/>
        </w:rPr>
        <w:t>dokumentaci programu uvedeny konkrétní akce</w:t>
      </w:r>
      <w:r w:rsidR="003D5E4C" w:rsidRPr="002E5FB7">
        <w:rPr>
          <w:rFonts w:cs="Arial"/>
          <w:bCs/>
          <w:sz w:val="22"/>
          <w:szCs w:val="22"/>
        </w:rPr>
        <w:t>.</w:t>
      </w:r>
      <w:r w:rsidR="004054A0" w:rsidRPr="002E5FB7">
        <w:rPr>
          <w:rFonts w:cs="Arial"/>
          <w:bCs/>
          <w:sz w:val="22"/>
          <w:szCs w:val="22"/>
        </w:rPr>
        <w:t xml:space="preserve"> </w:t>
      </w:r>
      <w:r w:rsidR="003D5E4C" w:rsidRPr="002E5FB7">
        <w:rPr>
          <w:rFonts w:cs="Arial"/>
          <w:sz w:val="22"/>
          <w:szCs w:val="22"/>
        </w:rPr>
        <w:t xml:space="preserve">Program měl stanoveny parametry, podle kterých bude možné hodnotit jeho úspěšnost. </w:t>
      </w:r>
      <w:r w:rsidR="004054A0" w:rsidRPr="002E5FB7">
        <w:rPr>
          <w:rFonts w:cs="Arial"/>
          <w:bCs/>
          <w:sz w:val="22"/>
          <w:szCs w:val="22"/>
        </w:rPr>
        <w:t xml:space="preserve">Kontrolou bylo ověřeno, že </w:t>
      </w:r>
      <w:r w:rsidR="00757326">
        <w:rPr>
          <w:rFonts w:cs="Arial"/>
          <w:bCs/>
          <w:sz w:val="22"/>
          <w:szCs w:val="22"/>
        </w:rPr>
        <w:t xml:space="preserve">realizace </w:t>
      </w:r>
      <w:r w:rsidR="004054A0" w:rsidRPr="002E5FB7">
        <w:rPr>
          <w:rFonts w:cs="Arial"/>
          <w:bCs/>
          <w:sz w:val="22"/>
          <w:szCs w:val="22"/>
        </w:rPr>
        <w:t>program</w:t>
      </w:r>
      <w:r w:rsidR="00757326">
        <w:rPr>
          <w:rFonts w:cs="Arial"/>
          <w:bCs/>
          <w:sz w:val="22"/>
          <w:szCs w:val="22"/>
        </w:rPr>
        <w:t>u</w:t>
      </w:r>
      <w:r w:rsidR="004054A0" w:rsidRPr="002E5FB7">
        <w:rPr>
          <w:rFonts w:cs="Arial"/>
          <w:bCs/>
          <w:sz w:val="22"/>
          <w:szCs w:val="22"/>
        </w:rPr>
        <w:t xml:space="preserve"> probíhá </w:t>
      </w:r>
      <w:r>
        <w:rPr>
          <w:rFonts w:cs="Arial"/>
          <w:bCs/>
          <w:sz w:val="22"/>
          <w:szCs w:val="22"/>
        </w:rPr>
        <w:t>v </w:t>
      </w:r>
      <w:r w:rsidR="004054A0" w:rsidRPr="002E5FB7">
        <w:rPr>
          <w:rFonts w:cs="Arial"/>
          <w:bCs/>
          <w:sz w:val="22"/>
          <w:szCs w:val="22"/>
        </w:rPr>
        <w:t xml:space="preserve">posádkách a dislokačních místech, které byly </w:t>
      </w:r>
      <w:r>
        <w:rPr>
          <w:rFonts w:cs="Arial"/>
          <w:bCs/>
          <w:sz w:val="22"/>
          <w:szCs w:val="22"/>
        </w:rPr>
        <w:t>v </w:t>
      </w:r>
      <w:r w:rsidR="004054A0" w:rsidRPr="002E5FB7">
        <w:rPr>
          <w:rFonts w:cs="Arial"/>
          <w:bCs/>
          <w:sz w:val="22"/>
          <w:szCs w:val="22"/>
        </w:rPr>
        <w:t>mater</w:t>
      </w:r>
      <w:r w:rsidR="00B80DC3">
        <w:rPr>
          <w:rFonts w:cs="Arial"/>
          <w:bCs/>
          <w:sz w:val="22"/>
          <w:szCs w:val="22"/>
        </w:rPr>
        <w:t xml:space="preserve">iálu </w:t>
      </w:r>
      <w:r w:rsidR="00B80DC3" w:rsidRPr="009D3896">
        <w:rPr>
          <w:rFonts w:cs="Arial"/>
          <w:bCs/>
          <w:i/>
          <w:sz w:val="22"/>
          <w:szCs w:val="22"/>
        </w:rPr>
        <w:t>Transformace re</w:t>
      </w:r>
      <w:r w:rsidR="00CF1264" w:rsidRPr="009D3896">
        <w:rPr>
          <w:rFonts w:cs="Arial"/>
          <w:bCs/>
          <w:i/>
          <w:sz w:val="22"/>
          <w:szCs w:val="22"/>
        </w:rPr>
        <w:t>s</w:t>
      </w:r>
      <w:r w:rsidR="00B80DC3" w:rsidRPr="009D3896">
        <w:rPr>
          <w:rFonts w:cs="Arial"/>
          <w:bCs/>
          <w:i/>
          <w:sz w:val="22"/>
          <w:szCs w:val="22"/>
        </w:rPr>
        <w:t xml:space="preserve">ortu </w:t>
      </w:r>
      <w:r w:rsidR="006A15E5">
        <w:rPr>
          <w:rFonts w:cs="Arial"/>
          <w:bCs/>
          <w:i/>
          <w:sz w:val="22"/>
          <w:szCs w:val="22"/>
        </w:rPr>
        <w:t xml:space="preserve">Ministerstva </w:t>
      </w:r>
      <w:r w:rsidR="00B80DC3" w:rsidRPr="009D3896">
        <w:rPr>
          <w:rFonts w:cs="Arial"/>
          <w:bCs/>
          <w:i/>
          <w:sz w:val="22"/>
          <w:szCs w:val="22"/>
        </w:rPr>
        <w:t>obrany</w:t>
      </w:r>
      <w:r w:rsidR="00802B78" w:rsidRPr="002E5FB7">
        <w:rPr>
          <w:rFonts w:cs="Arial"/>
          <w:bCs/>
          <w:sz w:val="22"/>
          <w:szCs w:val="22"/>
        </w:rPr>
        <w:t xml:space="preserve"> </w:t>
      </w:r>
      <w:r w:rsidR="004054A0" w:rsidRPr="002E5FB7">
        <w:rPr>
          <w:rFonts w:cs="Arial"/>
          <w:bCs/>
          <w:sz w:val="22"/>
          <w:szCs w:val="22"/>
        </w:rPr>
        <w:t>stanoveny jako perspektivní.</w:t>
      </w:r>
      <w:r w:rsidR="004054A0" w:rsidRPr="008C5FE4">
        <w:rPr>
          <w:rFonts w:cs="Arial"/>
          <w:bCs/>
          <w:sz w:val="22"/>
          <w:szCs w:val="22"/>
        </w:rPr>
        <w:t xml:space="preserve"> </w:t>
      </w:r>
    </w:p>
    <w:p w:rsidR="008D3531" w:rsidRDefault="008D3531" w:rsidP="009D3896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:rsidR="001753CA" w:rsidRPr="005F2F6B" w:rsidRDefault="001753CA" w:rsidP="009D3896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  <w:r w:rsidRPr="005F2F6B">
        <w:rPr>
          <w:rFonts w:cs="Arial"/>
          <w:b/>
          <w:sz w:val="22"/>
          <w:szCs w:val="22"/>
        </w:rPr>
        <w:t xml:space="preserve">2.3 </w:t>
      </w:r>
      <w:r w:rsidRPr="005F2F6B">
        <w:rPr>
          <w:rFonts w:cs="Arial"/>
          <w:b/>
          <w:bCs/>
          <w:sz w:val="22"/>
          <w:szCs w:val="22"/>
        </w:rPr>
        <w:t xml:space="preserve">Program </w:t>
      </w:r>
      <w:r w:rsidR="00CF1264">
        <w:rPr>
          <w:rFonts w:cs="Arial"/>
          <w:b/>
          <w:bCs/>
          <w:sz w:val="22"/>
          <w:szCs w:val="22"/>
        </w:rPr>
        <w:t xml:space="preserve">– </w:t>
      </w:r>
      <w:r w:rsidRPr="005F2F6B">
        <w:rPr>
          <w:rFonts w:cs="Arial"/>
          <w:b/>
          <w:bCs/>
          <w:sz w:val="22"/>
          <w:szCs w:val="22"/>
        </w:rPr>
        <w:t xml:space="preserve">107V660 </w:t>
      </w:r>
      <w:r w:rsidR="00A25010" w:rsidRPr="005F2F6B">
        <w:rPr>
          <w:rFonts w:cs="Arial"/>
          <w:b/>
          <w:i/>
          <w:sz w:val="22"/>
          <w:szCs w:val="22"/>
        </w:rPr>
        <w:t>Zabezpečení služby a rozvoje nemovité infrastruktury AČR</w:t>
      </w:r>
    </w:p>
    <w:p w:rsidR="001753CA" w:rsidRDefault="001753CA" w:rsidP="001753CA">
      <w:pPr>
        <w:pStyle w:val="Zhlav"/>
        <w:tabs>
          <w:tab w:val="clear" w:pos="4536"/>
          <w:tab w:val="clear" w:pos="9072"/>
        </w:tabs>
        <w:jc w:val="both"/>
        <w:rPr>
          <w:rFonts w:cs="Arial"/>
          <w:bCs/>
          <w:sz w:val="22"/>
          <w:szCs w:val="22"/>
        </w:rPr>
      </w:pPr>
    </w:p>
    <w:p w:rsidR="00B80DC3" w:rsidRDefault="001753CA" w:rsidP="00B80DC3">
      <w:pPr>
        <w:jc w:val="both"/>
        <w:rPr>
          <w:rFonts w:cs="Arial"/>
          <w:bCs/>
          <w:sz w:val="22"/>
          <w:szCs w:val="22"/>
        </w:rPr>
      </w:pPr>
      <w:r w:rsidRPr="002E5FB7">
        <w:rPr>
          <w:rFonts w:cs="Arial"/>
          <w:bCs/>
          <w:sz w:val="22"/>
          <w:szCs w:val="22"/>
        </w:rPr>
        <w:t>Dokumentac</w:t>
      </w:r>
      <w:r w:rsidR="00CF1264">
        <w:rPr>
          <w:rFonts w:cs="Arial"/>
          <w:bCs/>
          <w:sz w:val="22"/>
          <w:szCs w:val="22"/>
        </w:rPr>
        <w:t>i</w:t>
      </w:r>
      <w:r w:rsidRPr="002E5FB7">
        <w:rPr>
          <w:rFonts w:cs="Arial"/>
          <w:bCs/>
          <w:sz w:val="22"/>
          <w:szCs w:val="22"/>
        </w:rPr>
        <w:t xml:space="preserve"> programu </w:t>
      </w:r>
      <w:proofErr w:type="spellStart"/>
      <w:r w:rsidRPr="002E5FB7">
        <w:rPr>
          <w:rFonts w:cs="Arial"/>
          <w:bCs/>
          <w:sz w:val="22"/>
          <w:szCs w:val="22"/>
        </w:rPr>
        <w:t>107V660</w:t>
      </w:r>
      <w:proofErr w:type="spellEnd"/>
      <w:r w:rsidRPr="002E5FB7">
        <w:rPr>
          <w:rFonts w:cs="Arial"/>
          <w:bCs/>
          <w:sz w:val="22"/>
          <w:szCs w:val="22"/>
        </w:rPr>
        <w:t xml:space="preserve"> </w:t>
      </w:r>
      <w:r w:rsidR="00CF1264" w:rsidRPr="002E5FB7">
        <w:rPr>
          <w:rFonts w:cs="Arial"/>
          <w:bCs/>
          <w:sz w:val="22"/>
          <w:szCs w:val="22"/>
        </w:rPr>
        <w:t>schvál</w:t>
      </w:r>
      <w:r w:rsidR="00CF1264">
        <w:rPr>
          <w:rFonts w:cs="Arial"/>
          <w:bCs/>
          <w:sz w:val="22"/>
          <w:szCs w:val="22"/>
        </w:rPr>
        <w:t>ilo</w:t>
      </w:r>
      <w:r w:rsidR="00CF1264" w:rsidRPr="002E5FB7">
        <w:rPr>
          <w:rFonts w:cs="Arial"/>
          <w:bCs/>
          <w:sz w:val="22"/>
          <w:szCs w:val="22"/>
        </w:rPr>
        <w:t xml:space="preserve"> </w:t>
      </w:r>
      <w:r w:rsidR="003D5E4C" w:rsidRPr="002E5FB7">
        <w:rPr>
          <w:rFonts w:cs="Arial"/>
          <w:bCs/>
          <w:sz w:val="22"/>
          <w:szCs w:val="22"/>
        </w:rPr>
        <w:t xml:space="preserve">MF </w:t>
      </w:r>
      <w:r w:rsidRPr="002E5FB7">
        <w:rPr>
          <w:rFonts w:cs="Arial"/>
          <w:bCs/>
          <w:sz w:val="22"/>
          <w:szCs w:val="22"/>
        </w:rPr>
        <w:t>dne 9. prosince 2013</w:t>
      </w:r>
      <w:r w:rsidR="003D5E4C" w:rsidRPr="002E5FB7">
        <w:rPr>
          <w:rFonts w:cs="Arial"/>
          <w:bCs/>
          <w:sz w:val="22"/>
          <w:szCs w:val="22"/>
        </w:rPr>
        <w:t xml:space="preserve"> </w:t>
      </w:r>
      <w:r w:rsidR="004D3677">
        <w:rPr>
          <w:rFonts w:cs="Arial"/>
          <w:bCs/>
          <w:sz w:val="22"/>
        </w:rPr>
        <w:t>s </w:t>
      </w:r>
      <w:r w:rsidR="003D5E4C" w:rsidRPr="002E5FB7">
        <w:rPr>
          <w:rFonts w:cs="Arial"/>
          <w:bCs/>
          <w:sz w:val="22"/>
        </w:rPr>
        <w:t xml:space="preserve">termínem realizace programu </w:t>
      </w:r>
      <w:r w:rsidR="004D3677">
        <w:rPr>
          <w:rFonts w:cs="Arial"/>
          <w:bCs/>
          <w:sz w:val="22"/>
        </w:rPr>
        <w:t>v </w:t>
      </w:r>
      <w:r w:rsidR="003D5E4C" w:rsidRPr="002E5FB7">
        <w:rPr>
          <w:rFonts w:cs="Arial"/>
          <w:bCs/>
          <w:sz w:val="22"/>
        </w:rPr>
        <w:t xml:space="preserve">letech 2013 až 2016 </w:t>
      </w:r>
      <w:r w:rsidR="00CF1264">
        <w:rPr>
          <w:rFonts w:cs="Arial"/>
          <w:bCs/>
          <w:sz w:val="22"/>
        </w:rPr>
        <w:t xml:space="preserve">a </w:t>
      </w:r>
      <w:r w:rsidR="004D3677">
        <w:rPr>
          <w:rFonts w:cs="Arial"/>
          <w:bCs/>
          <w:sz w:val="22"/>
        </w:rPr>
        <w:t>s </w:t>
      </w:r>
      <w:r w:rsidR="003D5E4C" w:rsidRPr="002E5FB7">
        <w:rPr>
          <w:rFonts w:cs="Arial"/>
          <w:bCs/>
          <w:sz w:val="22"/>
        </w:rPr>
        <w:t xml:space="preserve">celkovým finančním objemem prostředků </w:t>
      </w:r>
      <w:r w:rsidR="00E074E9" w:rsidRPr="002E5FB7">
        <w:rPr>
          <w:rFonts w:cs="Arial"/>
          <w:bCs/>
          <w:sz w:val="22"/>
          <w:szCs w:val="22"/>
        </w:rPr>
        <w:t>maximálně 3</w:t>
      </w:r>
      <w:r w:rsidR="003D5E4C" w:rsidRPr="002E5FB7">
        <w:rPr>
          <w:rFonts w:cs="Arial"/>
          <w:bCs/>
          <w:sz w:val="22"/>
          <w:szCs w:val="22"/>
        </w:rPr>
        <w:t>48,7</w:t>
      </w:r>
      <w:r w:rsidR="00E074E9" w:rsidRPr="002E5FB7">
        <w:rPr>
          <w:rFonts w:cs="Arial"/>
          <w:bCs/>
          <w:sz w:val="22"/>
          <w:szCs w:val="22"/>
        </w:rPr>
        <w:t xml:space="preserve"> mil. Kč (</w:t>
      </w:r>
      <w:r w:rsidR="004D3677">
        <w:rPr>
          <w:rFonts w:cs="Arial"/>
          <w:bCs/>
          <w:sz w:val="22"/>
          <w:szCs w:val="22"/>
        </w:rPr>
        <w:t>z </w:t>
      </w:r>
      <w:r w:rsidR="00B80DC3">
        <w:rPr>
          <w:rFonts w:cs="Arial"/>
          <w:bCs/>
          <w:sz w:val="22"/>
          <w:szCs w:val="22"/>
        </w:rPr>
        <w:t>toho mimorozpočtové zdroje</w:t>
      </w:r>
      <w:r w:rsidR="00E074E9" w:rsidRPr="002E5FB7">
        <w:rPr>
          <w:rFonts w:cs="Arial"/>
          <w:bCs/>
          <w:sz w:val="22"/>
          <w:szCs w:val="22"/>
        </w:rPr>
        <w:t xml:space="preserve"> ve výši 19,2 mil. Kč).</w:t>
      </w:r>
      <w:r w:rsidRPr="002E5FB7">
        <w:rPr>
          <w:rFonts w:cs="Arial"/>
          <w:bCs/>
          <w:sz w:val="22"/>
          <w:szCs w:val="22"/>
        </w:rPr>
        <w:t xml:space="preserve"> </w:t>
      </w:r>
      <w:r w:rsidR="006E6B8C" w:rsidRPr="002E5FB7">
        <w:rPr>
          <w:rFonts w:cs="Arial"/>
          <w:bCs/>
          <w:sz w:val="22"/>
          <w:szCs w:val="22"/>
        </w:rPr>
        <w:t>Rozpočet na roky 2013</w:t>
      </w:r>
      <w:r w:rsidR="001C3643">
        <w:rPr>
          <w:rFonts w:cs="Arial"/>
          <w:bCs/>
          <w:sz w:val="22"/>
          <w:szCs w:val="22"/>
        </w:rPr>
        <w:t xml:space="preserve"> až </w:t>
      </w:r>
      <w:r w:rsidR="003D5E4C" w:rsidRPr="002E5FB7">
        <w:rPr>
          <w:rFonts w:cs="Arial"/>
          <w:bCs/>
          <w:sz w:val="22"/>
          <w:szCs w:val="22"/>
        </w:rPr>
        <w:t>20</w:t>
      </w:r>
      <w:r w:rsidR="006E6B8C" w:rsidRPr="002E5FB7">
        <w:rPr>
          <w:rFonts w:cs="Arial"/>
          <w:bCs/>
          <w:sz w:val="22"/>
          <w:szCs w:val="22"/>
        </w:rPr>
        <w:t xml:space="preserve">14 byl 123,3 mil. Kč. </w:t>
      </w:r>
      <w:r w:rsidR="004D3677">
        <w:rPr>
          <w:rFonts w:cs="Arial"/>
          <w:bCs/>
          <w:sz w:val="22"/>
          <w:szCs w:val="22"/>
        </w:rPr>
        <w:t>V </w:t>
      </w:r>
      <w:r w:rsidR="006E6B8C" w:rsidRPr="002E5FB7">
        <w:rPr>
          <w:rFonts w:cs="Arial"/>
          <w:bCs/>
          <w:sz w:val="22"/>
          <w:szCs w:val="22"/>
        </w:rPr>
        <w:t>roce 2013 nebyla rozpočtovaná částka 41,6 mil. Kč čerpána vůbec.</w:t>
      </w:r>
    </w:p>
    <w:p w:rsidR="008D3531" w:rsidRDefault="008D3531" w:rsidP="009D3896">
      <w:pPr>
        <w:jc w:val="both"/>
        <w:rPr>
          <w:rFonts w:cs="Arial"/>
          <w:bCs/>
          <w:sz w:val="22"/>
          <w:szCs w:val="22"/>
        </w:rPr>
      </w:pPr>
    </w:p>
    <w:p w:rsidR="00B80DC3" w:rsidRDefault="00E074E9" w:rsidP="009D3896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Program není členěn na podprogramy a jeho základními opatřeními </w:t>
      </w:r>
      <w:r w:rsidR="001753CA">
        <w:rPr>
          <w:rFonts w:cs="Arial"/>
          <w:bCs/>
          <w:sz w:val="22"/>
          <w:szCs w:val="22"/>
        </w:rPr>
        <w:t>jsou nákupy, výstavba, zhodnocení</w:t>
      </w:r>
      <w:r w:rsidR="00CF1264">
        <w:rPr>
          <w:rFonts w:cs="Arial"/>
          <w:bCs/>
          <w:sz w:val="22"/>
          <w:szCs w:val="22"/>
        </w:rPr>
        <w:t>,</w:t>
      </w:r>
      <w:r w:rsidR="001753CA">
        <w:rPr>
          <w:rFonts w:cs="Arial"/>
          <w:bCs/>
          <w:sz w:val="22"/>
          <w:szCs w:val="22"/>
        </w:rPr>
        <w:t xml:space="preserve"> případně provedení významných plánovaných stavebních úprav nemovitostí. Opatření </w:t>
      </w:r>
      <w:r w:rsidR="004D3677">
        <w:rPr>
          <w:rFonts w:cs="Arial"/>
          <w:bCs/>
          <w:sz w:val="22"/>
          <w:szCs w:val="22"/>
        </w:rPr>
        <w:t>k </w:t>
      </w:r>
      <w:r w:rsidR="001753CA">
        <w:rPr>
          <w:rFonts w:cs="Arial"/>
          <w:bCs/>
          <w:sz w:val="22"/>
          <w:szCs w:val="22"/>
        </w:rPr>
        <w:t xml:space="preserve">realizaci programu jsou vymezena posádkami, dislokačními místy a </w:t>
      </w:r>
      <w:r w:rsidR="004D3677">
        <w:rPr>
          <w:rFonts w:cs="Arial"/>
          <w:bCs/>
          <w:sz w:val="22"/>
          <w:szCs w:val="22"/>
        </w:rPr>
        <w:t>k </w:t>
      </w:r>
      <w:r w:rsidR="001753CA">
        <w:rPr>
          <w:rFonts w:cs="Arial"/>
          <w:bCs/>
          <w:sz w:val="22"/>
          <w:szCs w:val="22"/>
        </w:rPr>
        <w:t>nim zřízenými učebně</w:t>
      </w:r>
      <w:r w:rsidR="00CF1264">
        <w:rPr>
          <w:rFonts w:cs="Arial"/>
          <w:bCs/>
          <w:sz w:val="22"/>
          <w:szCs w:val="22"/>
        </w:rPr>
        <w:t>-</w:t>
      </w:r>
      <w:r w:rsidR="001753CA">
        <w:rPr>
          <w:rFonts w:cs="Arial"/>
          <w:bCs/>
          <w:sz w:val="22"/>
          <w:szCs w:val="22"/>
        </w:rPr>
        <w:t>výcvikovými zařízeními na území České</w:t>
      </w:r>
      <w:r w:rsidR="00256231">
        <w:rPr>
          <w:rFonts w:cs="Arial"/>
          <w:bCs/>
          <w:sz w:val="22"/>
          <w:szCs w:val="22"/>
        </w:rPr>
        <w:t xml:space="preserve"> republiky, které AČR využívá a </w:t>
      </w:r>
      <w:r w:rsidR="00CF1264">
        <w:rPr>
          <w:rFonts w:cs="Arial"/>
          <w:bCs/>
          <w:sz w:val="22"/>
          <w:szCs w:val="22"/>
        </w:rPr>
        <w:t>které byly</w:t>
      </w:r>
      <w:r w:rsidR="001753CA">
        <w:rPr>
          <w:rFonts w:cs="Arial"/>
          <w:bCs/>
          <w:sz w:val="22"/>
          <w:szCs w:val="22"/>
        </w:rPr>
        <w:t xml:space="preserve"> ke dni </w:t>
      </w:r>
      <w:r w:rsidR="00CF1264">
        <w:rPr>
          <w:rFonts w:cs="Arial"/>
          <w:bCs/>
          <w:sz w:val="22"/>
          <w:szCs w:val="22"/>
        </w:rPr>
        <w:t>vyhotovení</w:t>
      </w:r>
      <w:r w:rsidR="001753CA">
        <w:rPr>
          <w:rFonts w:cs="Arial"/>
          <w:bCs/>
          <w:sz w:val="22"/>
          <w:szCs w:val="22"/>
        </w:rPr>
        <w:t xml:space="preserve"> dokumentace označovány jako perspektivní.</w:t>
      </w:r>
      <w:r w:rsidR="00267092">
        <w:rPr>
          <w:rFonts w:cs="Arial"/>
          <w:bCs/>
          <w:sz w:val="22"/>
          <w:szCs w:val="22"/>
        </w:rPr>
        <w:t xml:space="preserve"> </w:t>
      </w:r>
      <w:r w:rsidR="001753CA">
        <w:rPr>
          <w:rFonts w:cs="Arial"/>
          <w:bCs/>
          <w:sz w:val="22"/>
          <w:szCs w:val="22"/>
        </w:rPr>
        <w:t>U</w:t>
      </w:r>
      <w:r w:rsidR="005F2F6B">
        <w:rPr>
          <w:rFonts w:cs="Arial"/>
          <w:bCs/>
          <w:sz w:val="22"/>
          <w:szCs w:val="22"/>
        </w:rPr>
        <w:t xml:space="preserve"> </w:t>
      </w:r>
      <w:r w:rsidR="001753CA">
        <w:rPr>
          <w:rFonts w:cs="Arial"/>
          <w:bCs/>
          <w:sz w:val="22"/>
          <w:szCs w:val="22"/>
        </w:rPr>
        <w:t xml:space="preserve">každého cíle kromě cíle, který je </w:t>
      </w:r>
      <w:r w:rsidR="004D3677">
        <w:rPr>
          <w:rFonts w:cs="Arial"/>
          <w:bCs/>
          <w:sz w:val="22"/>
          <w:szCs w:val="22"/>
        </w:rPr>
        <w:t>v </w:t>
      </w:r>
      <w:r w:rsidR="001753CA">
        <w:rPr>
          <w:rFonts w:cs="Arial"/>
          <w:bCs/>
          <w:sz w:val="22"/>
          <w:szCs w:val="22"/>
        </w:rPr>
        <w:t>režimu utajení, jsou u</w:t>
      </w:r>
      <w:r w:rsidR="00B80DC3">
        <w:rPr>
          <w:rFonts w:cs="Arial"/>
          <w:bCs/>
          <w:sz w:val="22"/>
          <w:szCs w:val="22"/>
        </w:rPr>
        <w:t>vedena</w:t>
      </w:r>
      <w:r w:rsidR="00464DC3">
        <w:rPr>
          <w:rFonts w:cs="Arial"/>
          <w:bCs/>
          <w:sz w:val="22"/>
          <w:szCs w:val="22"/>
        </w:rPr>
        <w:t xml:space="preserve"> kritéria pro hodnocení. </w:t>
      </w:r>
    </w:p>
    <w:p w:rsidR="008D3531" w:rsidRDefault="008D3531" w:rsidP="009D3896">
      <w:pPr>
        <w:jc w:val="both"/>
        <w:rPr>
          <w:rFonts w:cs="Arial"/>
          <w:bCs/>
          <w:sz w:val="22"/>
          <w:szCs w:val="22"/>
        </w:rPr>
      </w:pPr>
    </w:p>
    <w:p w:rsidR="00267092" w:rsidRPr="008C5FE4" w:rsidRDefault="00267092" w:rsidP="009D3896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Základním problémem tohoto programu je disproporce mezi schválenými prostředky a potřebami, které jsou </w:t>
      </w:r>
      <w:r w:rsidR="004D3677">
        <w:rPr>
          <w:rFonts w:cs="Arial"/>
          <w:bCs/>
          <w:sz w:val="22"/>
          <w:szCs w:val="22"/>
        </w:rPr>
        <w:t>v </w:t>
      </w:r>
      <w:r>
        <w:rPr>
          <w:rFonts w:cs="Arial"/>
          <w:bCs/>
          <w:sz w:val="22"/>
          <w:szCs w:val="22"/>
        </w:rPr>
        <w:t>dokumentaci programu uvedeny</w:t>
      </w:r>
      <w:r w:rsidR="000C5EE8">
        <w:rPr>
          <w:rFonts w:cs="Arial"/>
          <w:bCs/>
          <w:sz w:val="22"/>
          <w:szCs w:val="22"/>
        </w:rPr>
        <w:t xml:space="preserve"> ve výši 1</w:t>
      </w:r>
      <w:r w:rsidR="005F2F6B">
        <w:rPr>
          <w:rFonts w:cs="Arial"/>
          <w:bCs/>
          <w:sz w:val="22"/>
          <w:szCs w:val="22"/>
        </w:rPr>
        <w:t xml:space="preserve"> </w:t>
      </w:r>
      <w:r w:rsidR="000C5EE8">
        <w:rPr>
          <w:rFonts w:cs="Arial"/>
          <w:bCs/>
          <w:sz w:val="22"/>
          <w:szCs w:val="22"/>
        </w:rPr>
        <w:t>738,7 mil. Kč, tj.</w:t>
      </w:r>
      <w:r w:rsidR="001C3643">
        <w:rPr>
          <w:rFonts w:cs="Arial"/>
          <w:bCs/>
          <w:sz w:val="22"/>
          <w:szCs w:val="22"/>
        </w:rPr>
        <w:t> </w:t>
      </w:r>
      <w:r w:rsidR="000C5EE8">
        <w:rPr>
          <w:rFonts w:cs="Arial"/>
          <w:bCs/>
          <w:sz w:val="22"/>
          <w:szCs w:val="22"/>
        </w:rPr>
        <w:t>o </w:t>
      </w:r>
      <w:r>
        <w:rPr>
          <w:rFonts w:cs="Arial"/>
          <w:bCs/>
          <w:sz w:val="22"/>
          <w:szCs w:val="22"/>
        </w:rPr>
        <w:t>1</w:t>
      </w:r>
      <w:r w:rsidR="000C10A5">
        <w:rPr>
          <w:rFonts w:cs="Arial"/>
          <w:bCs/>
          <w:sz w:val="22"/>
          <w:szCs w:val="22"/>
        </w:rPr>
        <w:t> </w:t>
      </w:r>
      <w:r>
        <w:rPr>
          <w:rFonts w:cs="Arial"/>
          <w:bCs/>
          <w:sz w:val="22"/>
          <w:szCs w:val="22"/>
        </w:rPr>
        <w:t>390</w:t>
      </w:r>
      <w:r w:rsidR="000C10A5">
        <w:rPr>
          <w:rFonts w:cs="Arial"/>
          <w:bCs/>
          <w:sz w:val="22"/>
          <w:szCs w:val="22"/>
        </w:rPr>
        <w:t> </w:t>
      </w:r>
      <w:r>
        <w:rPr>
          <w:rFonts w:cs="Arial"/>
          <w:bCs/>
          <w:sz w:val="22"/>
          <w:szCs w:val="22"/>
        </w:rPr>
        <w:t xml:space="preserve">mil. Kč převyšují vyčleněné zdroje. </w:t>
      </w:r>
      <w:r w:rsidR="000C5EE8">
        <w:rPr>
          <w:rFonts w:cs="Arial"/>
          <w:bCs/>
          <w:sz w:val="22"/>
          <w:szCs w:val="22"/>
        </w:rPr>
        <w:t>O</w:t>
      </w:r>
      <w:r>
        <w:rPr>
          <w:rFonts w:cs="Arial"/>
          <w:bCs/>
          <w:sz w:val="22"/>
          <w:szCs w:val="22"/>
        </w:rPr>
        <w:t>patření</w:t>
      </w:r>
      <w:r w:rsidR="000C5EE8">
        <w:rPr>
          <w:rFonts w:cs="Arial"/>
          <w:bCs/>
          <w:sz w:val="22"/>
          <w:szCs w:val="22"/>
        </w:rPr>
        <w:t xml:space="preserve"> jsou </w:t>
      </w:r>
      <w:r w:rsidR="004D3677">
        <w:rPr>
          <w:rFonts w:cs="Arial"/>
          <w:bCs/>
          <w:sz w:val="22"/>
          <w:szCs w:val="22"/>
        </w:rPr>
        <w:t>v </w:t>
      </w:r>
      <w:r w:rsidR="000C5EE8">
        <w:rPr>
          <w:rFonts w:cs="Arial"/>
          <w:bCs/>
          <w:sz w:val="22"/>
          <w:szCs w:val="22"/>
        </w:rPr>
        <w:t xml:space="preserve">dokumentaci rozdělena na opatření </w:t>
      </w:r>
      <w:r w:rsidR="004D3677">
        <w:rPr>
          <w:rFonts w:cs="Arial"/>
          <w:bCs/>
          <w:sz w:val="22"/>
          <w:szCs w:val="22"/>
        </w:rPr>
        <w:t>v </w:t>
      </w:r>
      <w:r>
        <w:rPr>
          <w:rFonts w:cs="Arial"/>
          <w:bCs/>
          <w:sz w:val="22"/>
          <w:szCs w:val="22"/>
        </w:rPr>
        <w:t>rámci disponibilních zdrojů a</w:t>
      </w:r>
      <w:r w:rsidR="000C5EE8">
        <w:rPr>
          <w:rFonts w:cs="Arial"/>
          <w:bCs/>
          <w:sz w:val="22"/>
          <w:szCs w:val="22"/>
        </w:rPr>
        <w:t xml:space="preserve"> na</w:t>
      </w:r>
      <w:r>
        <w:rPr>
          <w:rFonts w:cs="Arial"/>
          <w:bCs/>
          <w:sz w:val="22"/>
          <w:szCs w:val="22"/>
        </w:rPr>
        <w:t xml:space="preserve"> opatření nad tento rámec.</w:t>
      </w:r>
    </w:p>
    <w:p w:rsidR="008D3531" w:rsidRDefault="008D3531" w:rsidP="009D3896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</w:p>
    <w:p w:rsidR="001753CA" w:rsidRPr="005F2F6B" w:rsidRDefault="001753CA" w:rsidP="009D3896">
      <w:pPr>
        <w:pStyle w:val="Zhlav"/>
        <w:tabs>
          <w:tab w:val="clear" w:pos="4536"/>
          <w:tab w:val="clear" w:pos="9072"/>
        </w:tabs>
        <w:ind w:left="369" w:hanging="369"/>
        <w:rPr>
          <w:rFonts w:cs="Arial"/>
          <w:b/>
          <w:bCs/>
          <w:i/>
          <w:sz w:val="22"/>
          <w:szCs w:val="22"/>
        </w:rPr>
      </w:pPr>
      <w:r w:rsidRPr="005F2F6B">
        <w:rPr>
          <w:rFonts w:cs="Arial"/>
          <w:b/>
          <w:bCs/>
          <w:sz w:val="22"/>
          <w:szCs w:val="22"/>
        </w:rPr>
        <w:t xml:space="preserve">2.4 Program </w:t>
      </w:r>
      <w:proofErr w:type="spellStart"/>
      <w:r w:rsidRPr="005F2F6B">
        <w:rPr>
          <w:rFonts w:cs="Arial"/>
          <w:b/>
          <w:bCs/>
          <w:sz w:val="22"/>
          <w:szCs w:val="22"/>
        </w:rPr>
        <w:t>107</w:t>
      </w:r>
      <w:r w:rsidR="00A25010" w:rsidRPr="005F2F6B">
        <w:rPr>
          <w:rFonts w:cs="Arial"/>
          <w:b/>
          <w:bCs/>
          <w:sz w:val="22"/>
          <w:szCs w:val="22"/>
        </w:rPr>
        <w:t>V730</w:t>
      </w:r>
      <w:proofErr w:type="spellEnd"/>
      <w:r w:rsidR="00A25010" w:rsidRPr="005F2F6B">
        <w:rPr>
          <w:rFonts w:cs="Arial"/>
          <w:b/>
          <w:bCs/>
          <w:sz w:val="22"/>
          <w:szCs w:val="22"/>
        </w:rPr>
        <w:t xml:space="preserve"> </w:t>
      </w:r>
      <w:r w:rsidR="00CF1264">
        <w:rPr>
          <w:rFonts w:cs="Arial"/>
          <w:b/>
          <w:bCs/>
          <w:sz w:val="22"/>
          <w:szCs w:val="22"/>
        </w:rPr>
        <w:t xml:space="preserve">– </w:t>
      </w:r>
      <w:r w:rsidR="00A25010" w:rsidRPr="005F2F6B">
        <w:rPr>
          <w:rFonts w:cs="Arial"/>
          <w:b/>
          <w:bCs/>
          <w:i/>
          <w:sz w:val="22"/>
          <w:szCs w:val="22"/>
        </w:rPr>
        <w:t>Zabezpečení služeb státními příspěvkovými organizacemi zřízenými MO, obnova a rozvoj jejich infrastruktury</w:t>
      </w:r>
    </w:p>
    <w:p w:rsidR="001753CA" w:rsidRDefault="001753CA" w:rsidP="001753CA">
      <w:pPr>
        <w:jc w:val="both"/>
        <w:rPr>
          <w:rFonts w:cs="Arial"/>
        </w:rPr>
      </w:pPr>
    </w:p>
    <w:p w:rsidR="00B80DC3" w:rsidRPr="006E4695" w:rsidRDefault="003D5E4C" w:rsidP="00A25010">
      <w:pPr>
        <w:jc w:val="both"/>
        <w:rPr>
          <w:rFonts w:cs="Arial"/>
          <w:bCs/>
          <w:sz w:val="22"/>
          <w:szCs w:val="22"/>
        </w:rPr>
      </w:pPr>
      <w:r w:rsidRPr="002E5FB7">
        <w:rPr>
          <w:rFonts w:cs="Arial"/>
          <w:sz w:val="22"/>
          <w:szCs w:val="22"/>
        </w:rPr>
        <w:t>Dokumentac</w:t>
      </w:r>
      <w:r w:rsidR="00CF1264">
        <w:rPr>
          <w:rFonts w:cs="Arial"/>
          <w:sz w:val="22"/>
          <w:szCs w:val="22"/>
        </w:rPr>
        <w:t>i</w:t>
      </w:r>
      <w:r w:rsidRPr="002E5FB7">
        <w:rPr>
          <w:rFonts w:cs="Arial"/>
          <w:sz w:val="22"/>
          <w:szCs w:val="22"/>
        </w:rPr>
        <w:t xml:space="preserve"> programu </w:t>
      </w:r>
      <w:r w:rsidR="001753CA" w:rsidRPr="002E5FB7">
        <w:rPr>
          <w:rFonts w:cs="Arial"/>
          <w:sz w:val="22"/>
          <w:szCs w:val="22"/>
        </w:rPr>
        <w:t>schvál</w:t>
      </w:r>
      <w:r w:rsidR="00CF1264">
        <w:rPr>
          <w:rFonts w:cs="Arial"/>
          <w:sz w:val="22"/>
          <w:szCs w:val="22"/>
        </w:rPr>
        <w:t>ilo</w:t>
      </w:r>
      <w:r w:rsidR="001753CA" w:rsidRPr="002E5FB7">
        <w:rPr>
          <w:rFonts w:cs="Arial"/>
          <w:sz w:val="22"/>
          <w:szCs w:val="22"/>
        </w:rPr>
        <w:t xml:space="preserve"> </w:t>
      </w:r>
      <w:r w:rsidR="00CF1264" w:rsidRPr="002E5FB7">
        <w:rPr>
          <w:rFonts w:cs="Arial"/>
          <w:sz w:val="22"/>
          <w:szCs w:val="22"/>
        </w:rPr>
        <w:t xml:space="preserve">MF </w:t>
      </w:r>
      <w:r w:rsidR="001753CA" w:rsidRPr="002E5FB7">
        <w:rPr>
          <w:rFonts w:cs="Arial"/>
          <w:sz w:val="22"/>
          <w:szCs w:val="22"/>
        </w:rPr>
        <w:t xml:space="preserve">dne 26. července </w:t>
      </w:r>
      <w:r w:rsidR="001753CA" w:rsidRPr="006E4695">
        <w:rPr>
          <w:rFonts w:cs="Arial"/>
          <w:sz w:val="22"/>
          <w:szCs w:val="22"/>
        </w:rPr>
        <w:t>2013</w:t>
      </w:r>
      <w:r w:rsidR="00EB006A" w:rsidRPr="006E4695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bCs/>
          <w:sz w:val="22"/>
        </w:rPr>
        <w:t>s </w:t>
      </w:r>
      <w:r w:rsidR="00EB006A" w:rsidRPr="006E4695">
        <w:rPr>
          <w:rFonts w:cs="Arial"/>
          <w:bCs/>
          <w:sz w:val="22"/>
        </w:rPr>
        <w:t>termínem realizace pr</w:t>
      </w:r>
      <w:r w:rsidR="00B15AA2" w:rsidRPr="006E4695">
        <w:rPr>
          <w:rFonts w:cs="Arial"/>
          <w:bCs/>
          <w:sz w:val="22"/>
        </w:rPr>
        <w:t xml:space="preserve">ogramu </w:t>
      </w:r>
      <w:r w:rsidR="004D3677">
        <w:rPr>
          <w:rFonts w:cs="Arial"/>
          <w:bCs/>
          <w:sz w:val="22"/>
        </w:rPr>
        <w:t>v </w:t>
      </w:r>
      <w:r w:rsidR="00B15AA2" w:rsidRPr="006E4695">
        <w:rPr>
          <w:rFonts w:cs="Arial"/>
          <w:bCs/>
          <w:sz w:val="22"/>
        </w:rPr>
        <w:t xml:space="preserve">letech 2013 až 2017 a </w:t>
      </w:r>
      <w:r w:rsidR="00CF1264">
        <w:rPr>
          <w:rFonts w:cs="Arial"/>
          <w:bCs/>
          <w:sz w:val="22"/>
        </w:rPr>
        <w:t xml:space="preserve">s </w:t>
      </w:r>
      <w:r w:rsidR="00EB006A" w:rsidRPr="006E4695">
        <w:rPr>
          <w:rFonts w:cs="Arial"/>
          <w:bCs/>
          <w:sz w:val="22"/>
        </w:rPr>
        <w:t xml:space="preserve">celkovým </w:t>
      </w:r>
      <w:r w:rsidR="00E00C12" w:rsidRPr="006E4695">
        <w:rPr>
          <w:rFonts w:cs="Arial"/>
          <w:bCs/>
          <w:sz w:val="22"/>
        </w:rPr>
        <w:t>finančním objemem prostředků 518,8</w:t>
      </w:r>
      <w:r w:rsidR="00EB006A" w:rsidRPr="006E4695">
        <w:rPr>
          <w:rFonts w:cs="Arial"/>
          <w:bCs/>
          <w:sz w:val="22"/>
        </w:rPr>
        <w:t xml:space="preserve"> mil. Kč </w:t>
      </w:r>
      <w:r w:rsidR="002E5FB7" w:rsidRPr="006E4695">
        <w:rPr>
          <w:rFonts w:cs="Arial"/>
          <w:bCs/>
          <w:sz w:val="22"/>
        </w:rPr>
        <w:t>(</w:t>
      </w:r>
      <w:r w:rsidR="001753CA" w:rsidRPr="006E4695">
        <w:rPr>
          <w:rFonts w:cs="Arial"/>
          <w:bCs/>
          <w:sz w:val="22"/>
          <w:szCs w:val="22"/>
        </w:rPr>
        <w:t>výše</w:t>
      </w:r>
      <w:r w:rsidR="00EB006A" w:rsidRPr="006E4695">
        <w:rPr>
          <w:rFonts w:cs="Arial"/>
          <w:bCs/>
          <w:sz w:val="22"/>
          <w:szCs w:val="22"/>
        </w:rPr>
        <w:t xml:space="preserve"> </w:t>
      </w:r>
      <w:r w:rsidR="001753CA" w:rsidRPr="006E4695">
        <w:rPr>
          <w:rFonts w:cs="Arial"/>
          <w:bCs/>
          <w:sz w:val="22"/>
          <w:szCs w:val="22"/>
        </w:rPr>
        <w:t>vlastních prostředků účastníků prog</w:t>
      </w:r>
      <w:r w:rsidR="006B7818" w:rsidRPr="006E4695">
        <w:rPr>
          <w:rFonts w:cs="Arial"/>
          <w:bCs/>
          <w:sz w:val="22"/>
          <w:szCs w:val="22"/>
        </w:rPr>
        <w:t xml:space="preserve">ramu </w:t>
      </w:r>
      <w:r w:rsidR="00781E93" w:rsidRPr="006E4695">
        <w:rPr>
          <w:rFonts w:cs="Arial"/>
          <w:bCs/>
          <w:sz w:val="22"/>
          <w:szCs w:val="22"/>
        </w:rPr>
        <w:t xml:space="preserve">minimálně </w:t>
      </w:r>
      <w:r w:rsidR="006B7818" w:rsidRPr="006E4695">
        <w:rPr>
          <w:rFonts w:cs="Arial"/>
          <w:bCs/>
          <w:sz w:val="22"/>
          <w:szCs w:val="22"/>
        </w:rPr>
        <w:t>76,</w:t>
      </w:r>
      <w:r w:rsidR="001753CA" w:rsidRPr="006E4695">
        <w:rPr>
          <w:rFonts w:cs="Arial"/>
          <w:bCs/>
          <w:sz w:val="22"/>
          <w:szCs w:val="22"/>
        </w:rPr>
        <w:t>3 mil. Kč</w:t>
      </w:r>
      <w:r w:rsidR="00EB006A" w:rsidRPr="006E4695">
        <w:rPr>
          <w:rFonts w:cs="Arial"/>
          <w:bCs/>
          <w:sz w:val="22"/>
          <w:szCs w:val="22"/>
        </w:rPr>
        <w:t>)</w:t>
      </w:r>
      <w:r w:rsidR="001753CA" w:rsidRPr="006E4695">
        <w:rPr>
          <w:rFonts w:cs="Arial"/>
          <w:bCs/>
          <w:sz w:val="22"/>
          <w:szCs w:val="22"/>
        </w:rPr>
        <w:t>.</w:t>
      </w:r>
      <w:r w:rsidR="006E6B8C" w:rsidRPr="006E4695">
        <w:rPr>
          <w:rFonts w:cs="Arial"/>
          <w:bCs/>
          <w:sz w:val="22"/>
          <w:szCs w:val="22"/>
        </w:rPr>
        <w:t xml:space="preserve"> </w:t>
      </w:r>
      <w:r w:rsidR="009F6D97" w:rsidRPr="006E4695">
        <w:rPr>
          <w:rFonts w:cs="Arial"/>
          <w:sz w:val="22"/>
          <w:szCs w:val="22"/>
        </w:rPr>
        <w:t>Upravený rozpočet na ro</w:t>
      </w:r>
      <w:r w:rsidR="004D3677">
        <w:rPr>
          <w:rFonts w:cs="Arial"/>
          <w:sz w:val="22"/>
          <w:szCs w:val="22"/>
        </w:rPr>
        <w:t xml:space="preserve">k </w:t>
      </w:r>
      <w:r w:rsidR="009F6D97" w:rsidRPr="006E4695">
        <w:rPr>
          <w:rFonts w:cs="Arial"/>
          <w:sz w:val="22"/>
          <w:szCs w:val="22"/>
        </w:rPr>
        <w:t>2013 byl 138,7 mil. Kč.</w:t>
      </w:r>
      <w:r w:rsidR="009F6D97" w:rsidRPr="009D3896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bCs/>
          <w:sz w:val="22"/>
          <w:szCs w:val="22"/>
        </w:rPr>
        <w:t>V </w:t>
      </w:r>
      <w:r w:rsidR="006E6B8C" w:rsidRPr="006E4695">
        <w:rPr>
          <w:rFonts w:cs="Arial"/>
          <w:bCs/>
          <w:sz w:val="22"/>
          <w:szCs w:val="22"/>
        </w:rPr>
        <w:t>roce 2013 bylo vyčerpáno 108,8 mil. Kč</w:t>
      </w:r>
      <w:r w:rsidR="005E2628" w:rsidRPr="006E4695">
        <w:rPr>
          <w:rFonts w:cs="Arial"/>
          <w:bCs/>
          <w:sz w:val="22"/>
          <w:szCs w:val="22"/>
        </w:rPr>
        <w:t>, tj. 78,4</w:t>
      </w:r>
      <w:r w:rsidR="000C10A5">
        <w:rPr>
          <w:rFonts w:cs="Arial"/>
          <w:bCs/>
          <w:sz w:val="22"/>
          <w:szCs w:val="22"/>
        </w:rPr>
        <w:t xml:space="preserve"> </w:t>
      </w:r>
      <w:r w:rsidR="005E2628" w:rsidRPr="006E4695">
        <w:rPr>
          <w:rFonts w:cs="Arial"/>
          <w:bCs/>
          <w:sz w:val="22"/>
          <w:szCs w:val="22"/>
        </w:rPr>
        <w:t>% upraveného rozpočtu</w:t>
      </w:r>
      <w:r w:rsidR="006E6B8C" w:rsidRPr="006E4695">
        <w:rPr>
          <w:rFonts w:cs="Arial"/>
          <w:bCs/>
          <w:sz w:val="22"/>
          <w:szCs w:val="22"/>
        </w:rPr>
        <w:t>.</w:t>
      </w:r>
      <w:r w:rsidR="00B80DC3" w:rsidRPr="006E4695">
        <w:rPr>
          <w:rFonts w:cs="Arial"/>
          <w:bCs/>
          <w:sz w:val="22"/>
          <w:szCs w:val="22"/>
        </w:rPr>
        <w:t xml:space="preserve"> </w:t>
      </w:r>
    </w:p>
    <w:p w:rsidR="008D3531" w:rsidRDefault="008D3531" w:rsidP="009D3896">
      <w:pPr>
        <w:jc w:val="both"/>
        <w:rPr>
          <w:rFonts w:cs="Arial"/>
          <w:bCs/>
          <w:sz w:val="22"/>
          <w:szCs w:val="22"/>
        </w:rPr>
      </w:pPr>
    </w:p>
    <w:p w:rsidR="00B80DC3" w:rsidRPr="006E4695" w:rsidRDefault="001753CA" w:rsidP="009D3896">
      <w:pPr>
        <w:jc w:val="both"/>
        <w:rPr>
          <w:rFonts w:cs="Arial"/>
          <w:bCs/>
          <w:sz w:val="22"/>
          <w:szCs w:val="22"/>
        </w:rPr>
      </w:pPr>
      <w:r w:rsidRPr="006E4695">
        <w:rPr>
          <w:rFonts w:cs="Arial"/>
          <w:bCs/>
          <w:sz w:val="22"/>
          <w:szCs w:val="22"/>
        </w:rPr>
        <w:t xml:space="preserve">Program je určen </w:t>
      </w:r>
      <w:r w:rsidR="004D3677">
        <w:rPr>
          <w:rFonts w:cs="Arial"/>
          <w:bCs/>
          <w:sz w:val="22"/>
          <w:szCs w:val="22"/>
        </w:rPr>
        <w:t>k </w:t>
      </w:r>
      <w:r w:rsidRPr="006E4695">
        <w:rPr>
          <w:rFonts w:cs="Arial"/>
          <w:bCs/>
          <w:sz w:val="22"/>
          <w:szCs w:val="22"/>
        </w:rPr>
        <w:t xml:space="preserve">zabezpečení činnosti a rozvoje schopností státních příspěvkových organizací </w:t>
      </w:r>
      <w:r w:rsidR="004D3677">
        <w:rPr>
          <w:rFonts w:cs="Arial"/>
          <w:bCs/>
          <w:sz w:val="22"/>
          <w:szCs w:val="22"/>
        </w:rPr>
        <w:t>v </w:t>
      </w:r>
      <w:r w:rsidRPr="006E4695">
        <w:rPr>
          <w:rFonts w:cs="Arial"/>
          <w:bCs/>
          <w:sz w:val="22"/>
          <w:szCs w:val="22"/>
        </w:rPr>
        <w:t xml:space="preserve">letech </w:t>
      </w:r>
      <w:r w:rsidR="00CF1264">
        <w:rPr>
          <w:rFonts w:cs="Arial"/>
          <w:bCs/>
          <w:sz w:val="22"/>
          <w:szCs w:val="22"/>
        </w:rPr>
        <w:t xml:space="preserve">2013–2017 </w:t>
      </w:r>
      <w:r w:rsidR="00464DC3" w:rsidRPr="006E4695">
        <w:rPr>
          <w:rFonts w:cs="Arial"/>
          <w:bCs/>
          <w:sz w:val="22"/>
          <w:szCs w:val="22"/>
        </w:rPr>
        <w:t>a m</w:t>
      </w:r>
      <w:r w:rsidRPr="006E4695">
        <w:rPr>
          <w:rFonts w:cs="Arial"/>
          <w:bCs/>
          <w:sz w:val="22"/>
          <w:szCs w:val="22"/>
        </w:rPr>
        <w:t>á pouze jeden podprogram</w:t>
      </w:r>
      <w:r w:rsidR="00464DC3" w:rsidRPr="006E4695">
        <w:rPr>
          <w:rFonts w:cs="Arial"/>
          <w:bCs/>
          <w:sz w:val="22"/>
          <w:szCs w:val="22"/>
        </w:rPr>
        <w:t xml:space="preserve">. </w:t>
      </w:r>
      <w:r w:rsidRPr="006E4695">
        <w:rPr>
          <w:rFonts w:cs="Arial"/>
          <w:bCs/>
          <w:sz w:val="22"/>
          <w:szCs w:val="22"/>
        </w:rPr>
        <w:t xml:space="preserve">Program je projektovým nástrojem </w:t>
      </w:r>
      <w:r w:rsidR="004D3677">
        <w:rPr>
          <w:rFonts w:cs="Arial"/>
          <w:bCs/>
          <w:sz w:val="22"/>
          <w:szCs w:val="22"/>
        </w:rPr>
        <w:t>k </w:t>
      </w:r>
      <w:r w:rsidRPr="006E4695">
        <w:rPr>
          <w:rFonts w:cs="Arial"/>
          <w:bCs/>
          <w:sz w:val="22"/>
          <w:szCs w:val="22"/>
        </w:rPr>
        <w:t xml:space="preserve">realizaci cíle </w:t>
      </w:r>
      <w:r w:rsidRPr="009D3896">
        <w:rPr>
          <w:rFonts w:cs="Arial"/>
          <w:bCs/>
          <w:sz w:val="22"/>
          <w:szCs w:val="22"/>
        </w:rPr>
        <w:t>„</w:t>
      </w:r>
      <w:r w:rsidR="00CF1264">
        <w:rPr>
          <w:rFonts w:cs="Arial"/>
          <w:bCs/>
          <w:i/>
          <w:sz w:val="22"/>
          <w:szCs w:val="22"/>
        </w:rPr>
        <w:t>s</w:t>
      </w:r>
      <w:r w:rsidRPr="006E4695">
        <w:rPr>
          <w:rFonts w:cs="Arial"/>
          <w:bCs/>
          <w:i/>
          <w:sz w:val="22"/>
          <w:szCs w:val="22"/>
        </w:rPr>
        <w:t xml:space="preserve">nižovat stavební zanedbanost nemovitého </w:t>
      </w:r>
      <w:r w:rsidR="00464DC3" w:rsidRPr="006E4695">
        <w:rPr>
          <w:rFonts w:cs="Arial"/>
          <w:bCs/>
          <w:i/>
          <w:sz w:val="22"/>
          <w:szCs w:val="22"/>
        </w:rPr>
        <w:t>majetku a zvyšovat efektivitu a </w:t>
      </w:r>
      <w:r w:rsidRPr="006E4695">
        <w:rPr>
          <w:rFonts w:cs="Arial"/>
          <w:bCs/>
          <w:i/>
          <w:sz w:val="22"/>
          <w:szCs w:val="22"/>
        </w:rPr>
        <w:t>hospodárnost provozu a údržby nemovité infrastruktury</w:t>
      </w:r>
      <w:r w:rsidRPr="009D3896">
        <w:rPr>
          <w:rFonts w:cs="Arial"/>
          <w:bCs/>
          <w:sz w:val="22"/>
          <w:szCs w:val="22"/>
        </w:rPr>
        <w:t>“</w:t>
      </w:r>
      <w:r w:rsidR="00CF1264" w:rsidRPr="009D3896">
        <w:rPr>
          <w:rFonts w:cs="Arial"/>
          <w:bCs/>
          <w:sz w:val="22"/>
          <w:szCs w:val="22"/>
        </w:rPr>
        <w:t>.</w:t>
      </w:r>
    </w:p>
    <w:p w:rsidR="008D3531" w:rsidRDefault="008D3531" w:rsidP="009D3896">
      <w:pPr>
        <w:jc w:val="both"/>
        <w:rPr>
          <w:rFonts w:cs="Arial"/>
          <w:bCs/>
          <w:sz w:val="22"/>
          <w:szCs w:val="22"/>
        </w:rPr>
      </w:pPr>
    </w:p>
    <w:p w:rsidR="006B7818" w:rsidRPr="007469BE" w:rsidRDefault="00025418" w:rsidP="009D3896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Rovněž</w:t>
      </w:r>
      <w:r w:rsidR="001753CA" w:rsidRPr="007469BE">
        <w:rPr>
          <w:rFonts w:cs="Arial"/>
          <w:bCs/>
          <w:sz w:val="22"/>
          <w:szCs w:val="22"/>
        </w:rPr>
        <w:t xml:space="preserve"> u tohoto programu je problémem disproporce mezi schválenými prostředky a potřebami, k</w:t>
      </w:r>
      <w:r w:rsidR="000C5EE8" w:rsidRPr="007469BE">
        <w:rPr>
          <w:rFonts w:cs="Arial"/>
          <w:bCs/>
          <w:sz w:val="22"/>
          <w:szCs w:val="22"/>
        </w:rPr>
        <w:t xml:space="preserve">teré jsou uvedeny ve </w:t>
      </w:r>
      <w:r w:rsidR="001753CA" w:rsidRPr="007469BE">
        <w:rPr>
          <w:rFonts w:cs="Arial"/>
          <w:bCs/>
          <w:sz w:val="22"/>
          <w:szCs w:val="22"/>
        </w:rPr>
        <w:t>výši 1</w:t>
      </w:r>
      <w:r w:rsidR="005F2F6B">
        <w:rPr>
          <w:rFonts w:cs="Arial"/>
          <w:bCs/>
          <w:sz w:val="22"/>
          <w:szCs w:val="22"/>
        </w:rPr>
        <w:t xml:space="preserve"> </w:t>
      </w:r>
      <w:r w:rsidR="001753CA" w:rsidRPr="007469BE">
        <w:rPr>
          <w:rFonts w:cs="Arial"/>
          <w:bCs/>
          <w:sz w:val="22"/>
          <w:szCs w:val="22"/>
        </w:rPr>
        <w:t>940</w:t>
      </w:r>
      <w:r w:rsidR="00464DC3" w:rsidRPr="007469BE">
        <w:rPr>
          <w:rFonts w:cs="Arial"/>
          <w:bCs/>
          <w:sz w:val="22"/>
          <w:szCs w:val="22"/>
        </w:rPr>
        <w:t xml:space="preserve"> mil. Kč, tj. o 1</w:t>
      </w:r>
      <w:r w:rsidR="005F2F6B">
        <w:rPr>
          <w:rFonts w:cs="Arial"/>
          <w:bCs/>
          <w:sz w:val="22"/>
          <w:szCs w:val="22"/>
        </w:rPr>
        <w:t xml:space="preserve"> </w:t>
      </w:r>
      <w:r w:rsidR="00464DC3" w:rsidRPr="007469BE">
        <w:rPr>
          <w:rFonts w:cs="Arial"/>
          <w:bCs/>
          <w:sz w:val="22"/>
          <w:szCs w:val="22"/>
        </w:rPr>
        <w:t xml:space="preserve">497,5 mil. </w:t>
      </w:r>
      <w:r w:rsidR="00A25010" w:rsidRPr="007469BE">
        <w:rPr>
          <w:rFonts w:cs="Arial"/>
          <w:bCs/>
          <w:sz w:val="22"/>
          <w:szCs w:val="22"/>
        </w:rPr>
        <w:t xml:space="preserve">Kč převyšují vyčleněné zdroje. </w:t>
      </w:r>
      <w:r w:rsidR="004D3677">
        <w:rPr>
          <w:rFonts w:cs="Arial"/>
          <w:bCs/>
          <w:sz w:val="22"/>
          <w:szCs w:val="22"/>
        </w:rPr>
        <w:t>Z </w:t>
      </w:r>
      <w:r w:rsidR="00EB006A" w:rsidRPr="007469BE">
        <w:rPr>
          <w:rFonts w:cs="Arial"/>
          <w:bCs/>
          <w:sz w:val="22"/>
          <w:szCs w:val="22"/>
        </w:rPr>
        <w:t>toho</w:t>
      </w:r>
      <w:r w:rsidR="00DD6F98">
        <w:rPr>
          <w:rFonts w:cs="Arial"/>
          <w:bCs/>
          <w:sz w:val="22"/>
          <w:szCs w:val="22"/>
        </w:rPr>
        <w:t>to</w:t>
      </w:r>
      <w:r w:rsidR="00EB006A" w:rsidRPr="007469BE">
        <w:rPr>
          <w:rFonts w:cs="Arial"/>
          <w:bCs/>
          <w:sz w:val="22"/>
          <w:szCs w:val="22"/>
        </w:rPr>
        <w:t xml:space="preserve"> důvodu jsou akce rozděleny </w:t>
      </w:r>
      <w:r w:rsidR="00DD6F98">
        <w:rPr>
          <w:rFonts w:cs="Arial"/>
          <w:bCs/>
          <w:sz w:val="22"/>
          <w:szCs w:val="22"/>
        </w:rPr>
        <w:t>na akce pokryté</w:t>
      </w:r>
      <w:r w:rsidR="00EB006A" w:rsidRPr="007469BE">
        <w:rPr>
          <w:rFonts w:cs="Arial"/>
          <w:bCs/>
          <w:sz w:val="22"/>
          <w:szCs w:val="22"/>
        </w:rPr>
        <w:t xml:space="preserve"> disponibilní</w:t>
      </w:r>
      <w:r w:rsidR="00DD6F98">
        <w:rPr>
          <w:rFonts w:cs="Arial"/>
          <w:bCs/>
          <w:sz w:val="22"/>
          <w:szCs w:val="22"/>
        </w:rPr>
        <w:t>mi</w:t>
      </w:r>
      <w:r w:rsidR="00EB006A" w:rsidRPr="007469BE">
        <w:rPr>
          <w:rFonts w:cs="Arial"/>
          <w:bCs/>
          <w:sz w:val="22"/>
          <w:szCs w:val="22"/>
        </w:rPr>
        <w:t xml:space="preserve"> zdroj</w:t>
      </w:r>
      <w:r w:rsidR="00DD6F98">
        <w:rPr>
          <w:rFonts w:cs="Arial"/>
          <w:bCs/>
          <w:sz w:val="22"/>
          <w:szCs w:val="22"/>
        </w:rPr>
        <w:t>i</w:t>
      </w:r>
      <w:r w:rsidR="00EB006A" w:rsidRPr="007469BE">
        <w:rPr>
          <w:rFonts w:cs="Arial"/>
          <w:bCs/>
          <w:sz w:val="22"/>
          <w:szCs w:val="22"/>
        </w:rPr>
        <w:t xml:space="preserve"> a </w:t>
      </w:r>
      <w:r w:rsidR="00DD6F98">
        <w:rPr>
          <w:rFonts w:cs="Arial"/>
          <w:bCs/>
          <w:sz w:val="22"/>
          <w:szCs w:val="22"/>
        </w:rPr>
        <w:t xml:space="preserve">na akce jdoucí </w:t>
      </w:r>
      <w:r w:rsidR="00EB006A" w:rsidRPr="007469BE">
        <w:rPr>
          <w:rFonts w:cs="Arial"/>
          <w:bCs/>
          <w:sz w:val="22"/>
          <w:szCs w:val="22"/>
        </w:rPr>
        <w:t>nad rámec</w:t>
      </w:r>
      <w:r w:rsidR="00DD6F98">
        <w:rPr>
          <w:rFonts w:cs="Arial"/>
          <w:bCs/>
          <w:sz w:val="22"/>
          <w:szCs w:val="22"/>
        </w:rPr>
        <w:t xml:space="preserve"> těchto zdrojů</w:t>
      </w:r>
      <w:r w:rsidR="00EB006A" w:rsidRPr="007469BE">
        <w:rPr>
          <w:rFonts w:cs="Arial"/>
          <w:bCs/>
          <w:sz w:val="22"/>
          <w:szCs w:val="22"/>
        </w:rPr>
        <w:t xml:space="preserve">. </w:t>
      </w:r>
      <w:r w:rsidR="006B7818" w:rsidRPr="007469BE">
        <w:rPr>
          <w:rFonts w:cs="Arial"/>
          <w:bCs/>
          <w:sz w:val="22"/>
          <w:szCs w:val="22"/>
        </w:rPr>
        <w:t xml:space="preserve">Cílem programu </w:t>
      </w:r>
      <w:r w:rsidR="006A15E5" w:rsidRPr="007469BE">
        <w:rPr>
          <w:rFonts w:cs="Arial"/>
          <w:bCs/>
          <w:sz w:val="22"/>
          <w:szCs w:val="22"/>
        </w:rPr>
        <w:t xml:space="preserve">má být </w:t>
      </w:r>
      <w:r w:rsidR="004D3677">
        <w:rPr>
          <w:rFonts w:cs="Arial"/>
          <w:bCs/>
          <w:sz w:val="22"/>
          <w:szCs w:val="22"/>
        </w:rPr>
        <w:t>v </w:t>
      </w:r>
      <w:r w:rsidR="006B7818" w:rsidRPr="007469BE">
        <w:rPr>
          <w:rFonts w:cs="Arial"/>
          <w:bCs/>
          <w:sz w:val="22"/>
          <w:szCs w:val="22"/>
        </w:rPr>
        <w:t xml:space="preserve">oblasti </w:t>
      </w:r>
      <w:r w:rsidR="00734884" w:rsidRPr="007469BE">
        <w:rPr>
          <w:rFonts w:cs="Arial"/>
          <w:bCs/>
          <w:sz w:val="22"/>
          <w:szCs w:val="22"/>
        </w:rPr>
        <w:t xml:space="preserve">ubytoven </w:t>
      </w:r>
      <w:r w:rsidR="006B7818" w:rsidRPr="007469BE">
        <w:rPr>
          <w:rFonts w:cs="Arial"/>
          <w:bCs/>
          <w:sz w:val="22"/>
          <w:szCs w:val="22"/>
        </w:rPr>
        <w:t xml:space="preserve">udržení </w:t>
      </w:r>
      <w:r w:rsidR="00734884" w:rsidRPr="007469BE">
        <w:rPr>
          <w:rFonts w:cs="Arial"/>
          <w:bCs/>
          <w:sz w:val="22"/>
          <w:szCs w:val="22"/>
        </w:rPr>
        <w:t>existujícího</w:t>
      </w:r>
      <w:r w:rsidR="006B7818" w:rsidRPr="007469BE">
        <w:rPr>
          <w:rFonts w:cs="Arial"/>
          <w:bCs/>
          <w:sz w:val="22"/>
          <w:szCs w:val="22"/>
        </w:rPr>
        <w:t xml:space="preserve"> počtu </w:t>
      </w:r>
      <w:r w:rsidR="00DA0D64">
        <w:rPr>
          <w:rFonts w:cs="Arial"/>
          <w:bCs/>
          <w:sz w:val="22"/>
          <w:szCs w:val="22"/>
        </w:rPr>
        <w:t>lůže</w:t>
      </w:r>
      <w:r w:rsidR="004D3677">
        <w:rPr>
          <w:rFonts w:cs="Arial"/>
          <w:bCs/>
          <w:sz w:val="22"/>
          <w:szCs w:val="22"/>
        </w:rPr>
        <w:t xml:space="preserve">k </w:t>
      </w:r>
      <w:r w:rsidR="00DA0D64">
        <w:rPr>
          <w:rFonts w:cs="Arial"/>
          <w:bCs/>
          <w:sz w:val="22"/>
          <w:szCs w:val="22"/>
        </w:rPr>
        <w:t>a </w:t>
      </w:r>
      <w:r w:rsidR="006B7818" w:rsidRPr="007469BE">
        <w:rPr>
          <w:rFonts w:cs="Arial"/>
          <w:bCs/>
          <w:sz w:val="22"/>
          <w:szCs w:val="22"/>
        </w:rPr>
        <w:t xml:space="preserve">zvýšení kategorie ubytování </w:t>
      </w:r>
      <w:r w:rsidR="004D3677">
        <w:rPr>
          <w:rFonts w:cs="Arial"/>
          <w:bCs/>
          <w:sz w:val="22"/>
          <w:szCs w:val="22"/>
        </w:rPr>
        <w:t>v </w:t>
      </w:r>
      <w:r w:rsidR="006B7818" w:rsidRPr="007469BE">
        <w:rPr>
          <w:rFonts w:cs="Arial"/>
          <w:bCs/>
          <w:sz w:val="22"/>
          <w:szCs w:val="22"/>
        </w:rPr>
        <w:t>určitých standardech o 20</w:t>
      </w:r>
      <w:r w:rsidR="00DD6F98">
        <w:rPr>
          <w:rFonts w:cs="Arial"/>
          <w:bCs/>
          <w:sz w:val="22"/>
          <w:szCs w:val="22"/>
        </w:rPr>
        <w:t> </w:t>
      </w:r>
      <w:r w:rsidR="006B7818" w:rsidRPr="007469BE">
        <w:rPr>
          <w:rFonts w:cs="Arial"/>
          <w:bCs/>
          <w:sz w:val="22"/>
          <w:szCs w:val="22"/>
        </w:rPr>
        <w:t>%. Největší akcí</w:t>
      </w:r>
      <w:r w:rsidR="00C7018C" w:rsidRPr="007469BE">
        <w:rPr>
          <w:rFonts w:cs="Arial"/>
          <w:bCs/>
          <w:sz w:val="22"/>
          <w:szCs w:val="22"/>
        </w:rPr>
        <w:t xml:space="preserve"> </w:t>
      </w:r>
      <w:r w:rsidR="004D3677">
        <w:rPr>
          <w:rFonts w:cs="Arial"/>
          <w:bCs/>
          <w:sz w:val="22"/>
          <w:szCs w:val="22"/>
        </w:rPr>
        <w:t>v </w:t>
      </w:r>
      <w:r w:rsidR="00C7018C" w:rsidRPr="007469BE">
        <w:rPr>
          <w:rFonts w:cs="Arial"/>
          <w:bCs/>
          <w:sz w:val="22"/>
          <w:szCs w:val="22"/>
        </w:rPr>
        <w:t>rámci schváleného finančního rámce</w:t>
      </w:r>
      <w:r w:rsidR="006B7818" w:rsidRPr="007469BE">
        <w:rPr>
          <w:rFonts w:cs="Arial"/>
          <w:bCs/>
          <w:sz w:val="22"/>
          <w:szCs w:val="22"/>
        </w:rPr>
        <w:t xml:space="preserve"> ke splnění tohoto cíle je rekonstrukce </w:t>
      </w:r>
      <w:r w:rsidR="006B7818" w:rsidRPr="007469BE">
        <w:rPr>
          <w:rFonts w:cs="Arial"/>
          <w:bCs/>
          <w:sz w:val="22"/>
          <w:szCs w:val="22"/>
        </w:rPr>
        <w:lastRenderedPageBreak/>
        <w:t xml:space="preserve">ubytoven </w:t>
      </w:r>
      <w:r w:rsidR="004D3677">
        <w:rPr>
          <w:rFonts w:cs="Arial"/>
          <w:bCs/>
          <w:sz w:val="22"/>
          <w:szCs w:val="22"/>
        </w:rPr>
        <w:t>v </w:t>
      </w:r>
      <w:r w:rsidR="006B7818" w:rsidRPr="007469BE">
        <w:rPr>
          <w:rFonts w:cs="Arial"/>
          <w:bCs/>
          <w:sz w:val="22"/>
          <w:szCs w:val="22"/>
        </w:rPr>
        <w:t xml:space="preserve">Olomouci za 16 mil. Kč. </w:t>
      </w:r>
      <w:r w:rsidR="005E2628">
        <w:rPr>
          <w:rFonts w:cs="Arial"/>
          <w:bCs/>
          <w:sz w:val="22"/>
          <w:szCs w:val="22"/>
        </w:rPr>
        <w:t>Finančně náročnější r</w:t>
      </w:r>
      <w:r w:rsidR="006B7818" w:rsidRPr="007469BE">
        <w:rPr>
          <w:rFonts w:cs="Arial"/>
          <w:bCs/>
          <w:sz w:val="22"/>
          <w:szCs w:val="22"/>
        </w:rPr>
        <w:t xml:space="preserve">ekonstrukce ubytoven </w:t>
      </w:r>
      <w:r w:rsidR="004D3677">
        <w:rPr>
          <w:rFonts w:cs="Arial"/>
          <w:bCs/>
          <w:sz w:val="22"/>
          <w:szCs w:val="22"/>
        </w:rPr>
        <w:t>v </w:t>
      </w:r>
      <w:r w:rsidR="006B7818" w:rsidRPr="007469BE">
        <w:rPr>
          <w:rFonts w:cs="Arial"/>
          <w:bCs/>
          <w:sz w:val="22"/>
          <w:szCs w:val="22"/>
        </w:rPr>
        <w:t xml:space="preserve">Brně za 112 mil. Kč nebo rekonstrukce internátu </w:t>
      </w:r>
      <w:r w:rsidR="004D3677">
        <w:rPr>
          <w:rFonts w:cs="Arial"/>
          <w:bCs/>
          <w:sz w:val="22"/>
          <w:szCs w:val="22"/>
        </w:rPr>
        <w:t>v </w:t>
      </w:r>
      <w:r w:rsidR="006B7818" w:rsidRPr="007469BE">
        <w:rPr>
          <w:rFonts w:cs="Arial"/>
          <w:bCs/>
          <w:sz w:val="22"/>
          <w:szCs w:val="22"/>
        </w:rPr>
        <w:t>Hradci Králové za 140 mil. Kč jsou</w:t>
      </w:r>
      <w:r w:rsidR="00B54785">
        <w:rPr>
          <w:rFonts w:cs="Arial"/>
          <w:bCs/>
          <w:sz w:val="22"/>
          <w:szCs w:val="22"/>
        </w:rPr>
        <w:t xml:space="preserve"> </w:t>
      </w:r>
      <w:r w:rsidR="0033492B">
        <w:rPr>
          <w:rFonts w:cs="Arial"/>
          <w:bCs/>
          <w:sz w:val="22"/>
          <w:szCs w:val="22"/>
        </w:rPr>
        <w:t>naplánovány</w:t>
      </w:r>
      <w:r w:rsidR="006B7818" w:rsidRPr="007469BE">
        <w:rPr>
          <w:rFonts w:cs="Arial"/>
          <w:bCs/>
          <w:sz w:val="22"/>
          <w:szCs w:val="22"/>
        </w:rPr>
        <w:t xml:space="preserve"> nad </w:t>
      </w:r>
      <w:r w:rsidR="005E2628">
        <w:rPr>
          <w:rFonts w:cs="Arial"/>
          <w:bCs/>
          <w:sz w:val="22"/>
          <w:szCs w:val="22"/>
        </w:rPr>
        <w:t>rámec disponibilních zdrojů</w:t>
      </w:r>
      <w:r w:rsidR="006B7818" w:rsidRPr="007469BE">
        <w:rPr>
          <w:rFonts w:cs="Arial"/>
          <w:bCs/>
          <w:sz w:val="22"/>
          <w:szCs w:val="22"/>
        </w:rPr>
        <w:t>.</w:t>
      </w:r>
    </w:p>
    <w:p w:rsidR="005F2F6B" w:rsidRDefault="005F2F6B" w:rsidP="00E65141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D21C90" w:rsidRPr="00B80DC3" w:rsidRDefault="00D21C90" w:rsidP="00D21C90">
      <w:pPr>
        <w:rPr>
          <w:rFonts w:cs="Arial"/>
          <w:b/>
          <w:sz w:val="22"/>
          <w:szCs w:val="22"/>
        </w:rPr>
      </w:pPr>
      <w:r w:rsidRPr="00B80DC3">
        <w:rPr>
          <w:rFonts w:cs="Arial"/>
          <w:b/>
          <w:sz w:val="22"/>
          <w:szCs w:val="22"/>
        </w:rPr>
        <w:t>3. Kontrol</w:t>
      </w:r>
      <w:r w:rsidR="00D003AA" w:rsidRPr="00B80DC3">
        <w:rPr>
          <w:rFonts w:cs="Arial"/>
          <w:b/>
          <w:sz w:val="22"/>
          <w:szCs w:val="22"/>
        </w:rPr>
        <w:t>ované akce</w:t>
      </w:r>
    </w:p>
    <w:p w:rsidR="00FA3CCB" w:rsidRDefault="00FA3CCB" w:rsidP="00FA3CCB">
      <w:pPr>
        <w:jc w:val="both"/>
        <w:rPr>
          <w:rFonts w:cs="Arial"/>
          <w:sz w:val="22"/>
          <w:szCs w:val="22"/>
        </w:rPr>
      </w:pPr>
    </w:p>
    <w:p w:rsidR="00FA3CCB" w:rsidRPr="005F2F6B" w:rsidRDefault="00FA3CCB" w:rsidP="00FA3CCB">
      <w:pPr>
        <w:jc w:val="both"/>
        <w:rPr>
          <w:rFonts w:cs="Arial"/>
          <w:b/>
          <w:sz w:val="22"/>
          <w:szCs w:val="22"/>
        </w:rPr>
      </w:pPr>
      <w:r w:rsidRPr="005F2F6B">
        <w:rPr>
          <w:rFonts w:cs="Arial"/>
          <w:b/>
          <w:sz w:val="22"/>
          <w:szCs w:val="22"/>
        </w:rPr>
        <w:t>3.1 Akce realizované přímo MO</w:t>
      </w:r>
    </w:p>
    <w:p w:rsidR="00FA3CCB" w:rsidRDefault="00FA3CCB" w:rsidP="00FA3CCB">
      <w:pPr>
        <w:jc w:val="both"/>
        <w:rPr>
          <w:rFonts w:cs="Arial"/>
          <w:sz w:val="22"/>
          <w:szCs w:val="22"/>
        </w:rPr>
      </w:pPr>
    </w:p>
    <w:p w:rsidR="001C4462" w:rsidRDefault="00FA3CCB" w:rsidP="00FA3CCB">
      <w:pPr>
        <w:jc w:val="both"/>
        <w:rPr>
          <w:rFonts w:cs="Arial"/>
          <w:sz w:val="22"/>
          <w:szCs w:val="22"/>
        </w:rPr>
      </w:pPr>
      <w:r w:rsidRPr="00D21C90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 xml:space="preserve">ontrole bylo podrobeno </w:t>
      </w:r>
      <w:r w:rsidR="001C4462">
        <w:rPr>
          <w:rFonts w:cs="Arial"/>
          <w:sz w:val="22"/>
          <w:szCs w:val="22"/>
        </w:rPr>
        <w:t xml:space="preserve">osm </w:t>
      </w:r>
      <w:r>
        <w:rPr>
          <w:rFonts w:cs="Arial"/>
          <w:sz w:val="22"/>
          <w:szCs w:val="22"/>
        </w:rPr>
        <w:t xml:space="preserve">akcí </w:t>
      </w:r>
      <w:r w:rsidR="004D3677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>progr</w:t>
      </w:r>
      <w:r w:rsidR="008F53E8">
        <w:rPr>
          <w:rFonts w:cs="Arial"/>
          <w:sz w:val="22"/>
          <w:szCs w:val="22"/>
        </w:rPr>
        <w:t xml:space="preserve">amu 107V200 </w:t>
      </w:r>
      <w:r w:rsidR="004D3677">
        <w:rPr>
          <w:rFonts w:cs="Arial"/>
          <w:sz w:val="22"/>
          <w:szCs w:val="22"/>
        </w:rPr>
        <w:t>v </w:t>
      </w:r>
      <w:r w:rsidR="008F53E8">
        <w:rPr>
          <w:rFonts w:cs="Arial"/>
          <w:sz w:val="22"/>
          <w:szCs w:val="22"/>
        </w:rPr>
        <w:t>celkovém objemu 1</w:t>
      </w:r>
      <w:r w:rsidR="005F2F6B">
        <w:rPr>
          <w:rFonts w:cs="Arial"/>
          <w:sz w:val="22"/>
          <w:szCs w:val="22"/>
        </w:rPr>
        <w:t xml:space="preserve"> </w:t>
      </w:r>
      <w:r w:rsidR="008F53E8">
        <w:rPr>
          <w:rFonts w:cs="Arial"/>
          <w:sz w:val="22"/>
          <w:szCs w:val="22"/>
        </w:rPr>
        <w:t>115,8</w:t>
      </w:r>
      <w:r>
        <w:rPr>
          <w:rFonts w:cs="Arial"/>
          <w:sz w:val="22"/>
          <w:szCs w:val="22"/>
        </w:rPr>
        <w:t xml:space="preserve"> mil. Kč.</w:t>
      </w:r>
      <w:r w:rsidR="001C4462">
        <w:rPr>
          <w:rFonts w:cs="Arial"/>
          <w:sz w:val="22"/>
          <w:szCs w:val="22"/>
        </w:rPr>
        <w:t xml:space="preserve"> </w:t>
      </w:r>
      <w:r w:rsidR="00FE689D">
        <w:rPr>
          <w:rFonts w:cs="Arial"/>
          <w:sz w:val="22"/>
          <w:szCs w:val="22"/>
        </w:rPr>
        <w:t>Všechny kontrolované akce naplňovaly cíle programu.</w:t>
      </w:r>
    </w:p>
    <w:p w:rsidR="001C4462" w:rsidRDefault="001C4462" w:rsidP="00FA3CCB">
      <w:pPr>
        <w:jc w:val="both"/>
        <w:rPr>
          <w:rFonts w:cs="Arial"/>
          <w:sz w:val="22"/>
          <w:szCs w:val="22"/>
        </w:rPr>
      </w:pPr>
    </w:p>
    <w:p w:rsidR="00FA3CCB" w:rsidRDefault="001C4462" w:rsidP="00FA3CCB">
      <w:pPr>
        <w:jc w:val="both"/>
        <w:rPr>
          <w:rFonts w:cs="Arial"/>
          <w:sz w:val="22"/>
          <w:szCs w:val="22"/>
        </w:rPr>
      </w:pPr>
      <w:r w:rsidRPr="002E5FB7">
        <w:rPr>
          <w:rFonts w:cs="Arial"/>
          <w:sz w:val="22"/>
          <w:szCs w:val="22"/>
        </w:rPr>
        <w:t>MO zvolilo při zadávání veřejných zakáze</w:t>
      </w:r>
      <w:r w:rsidR="004D3677">
        <w:rPr>
          <w:rFonts w:cs="Arial"/>
          <w:sz w:val="22"/>
          <w:szCs w:val="22"/>
        </w:rPr>
        <w:t>k v </w:t>
      </w:r>
      <w:r w:rsidR="00481B80" w:rsidRPr="002E5FB7">
        <w:rPr>
          <w:rFonts w:cs="Arial"/>
          <w:sz w:val="22"/>
          <w:szCs w:val="22"/>
        </w:rPr>
        <w:t xml:space="preserve">roce 2010 </w:t>
      </w:r>
      <w:r w:rsidRPr="002E5FB7">
        <w:rPr>
          <w:rFonts w:cs="Arial"/>
          <w:sz w:val="22"/>
          <w:szCs w:val="22"/>
        </w:rPr>
        <w:t>u všech kontrolovaných akcí užší řízení</w:t>
      </w:r>
      <w:r w:rsidRPr="002E5FB7">
        <w:rPr>
          <w:rStyle w:val="Znakapoznpodarou"/>
          <w:rFonts w:cs="Arial"/>
          <w:sz w:val="22"/>
          <w:szCs w:val="22"/>
        </w:rPr>
        <w:footnoteReference w:id="7"/>
      </w:r>
      <w:r w:rsidR="00346305">
        <w:rPr>
          <w:rFonts w:cs="Arial"/>
          <w:sz w:val="22"/>
          <w:szCs w:val="22"/>
        </w:rPr>
        <w:t>.</w:t>
      </w:r>
      <w:r w:rsidRPr="002E5FB7">
        <w:rPr>
          <w:rFonts w:cs="Arial"/>
          <w:sz w:val="22"/>
          <w:szCs w:val="22"/>
        </w:rPr>
        <w:t xml:space="preserve"> Ve všech případech </w:t>
      </w:r>
      <w:r w:rsidR="00FE5863" w:rsidRPr="002E5FB7">
        <w:rPr>
          <w:rFonts w:cs="Arial"/>
          <w:sz w:val="22"/>
          <w:szCs w:val="22"/>
        </w:rPr>
        <w:t xml:space="preserve">také </w:t>
      </w:r>
      <w:r w:rsidR="004D3677">
        <w:rPr>
          <w:rFonts w:cs="Arial"/>
          <w:sz w:val="22"/>
          <w:szCs w:val="22"/>
        </w:rPr>
        <w:t>v </w:t>
      </w:r>
      <w:r w:rsidR="00DF7EF4" w:rsidRPr="002E5FB7">
        <w:rPr>
          <w:rFonts w:cs="Arial"/>
          <w:sz w:val="22"/>
          <w:szCs w:val="22"/>
        </w:rPr>
        <w:t xml:space="preserve">oznámení o zahájení veřejné zakázky </w:t>
      </w:r>
      <w:r w:rsidR="00127226" w:rsidRPr="002E5FB7">
        <w:rPr>
          <w:rFonts w:cs="Arial"/>
          <w:sz w:val="22"/>
          <w:szCs w:val="22"/>
        </w:rPr>
        <w:t>uvedlo, že počet zájemců</w:t>
      </w:r>
      <w:r w:rsidRPr="002E5FB7">
        <w:rPr>
          <w:rFonts w:cs="Arial"/>
          <w:sz w:val="22"/>
          <w:szCs w:val="22"/>
        </w:rPr>
        <w:t xml:space="preserve"> </w:t>
      </w:r>
      <w:r w:rsidR="00DF7EF4" w:rsidRPr="002E5FB7">
        <w:rPr>
          <w:rFonts w:cs="Arial"/>
          <w:sz w:val="22"/>
          <w:szCs w:val="22"/>
        </w:rPr>
        <w:t xml:space="preserve">o účast </w:t>
      </w:r>
      <w:r w:rsidR="004D3677">
        <w:rPr>
          <w:rFonts w:cs="Arial"/>
          <w:sz w:val="22"/>
          <w:szCs w:val="22"/>
        </w:rPr>
        <w:t>v </w:t>
      </w:r>
      <w:r w:rsidR="00DF7EF4" w:rsidRPr="002E5FB7">
        <w:rPr>
          <w:rFonts w:cs="Arial"/>
          <w:sz w:val="22"/>
          <w:szCs w:val="22"/>
        </w:rPr>
        <w:t xml:space="preserve">užším řízení </w:t>
      </w:r>
      <w:r w:rsidR="00127226" w:rsidRPr="002E5FB7">
        <w:rPr>
          <w:rFonts w:cs="Arial"/>
          <w:sz w:val="22"/>
          <w:szCs w:val="22"/>
        </w:rPr>
        <w:t xml:space="preserve">bude snížen </w:t>
      </w:r>
      <w:r w:rsidRPr="002E5FB7">
        <w:rPr>
          <w:rFonts w:cs="Arial"/>
          <w:sz w:val="22"/>
          <w:szCs w:val="22"/>
        </w:rPr>
        <w:t>na pět</w:t>
      </w:r>
      <w:r w:rsidR="00346305">
        <w:rPr>
          <w:rFonts w:cs="Arial"/>
          <w:sz w:val="22"/>
          <w:szCs w:val="22"/>
        </w:rPr>
        <w:t>, a to</w:t>
      </w:r>
      <w:r w:rsidRPr="002E5FB7">
        <w:rPr>
          <w:rFonts w:cs="Arial"/>
          <w:sz w:val="22"/>
          <w:szCs w:val="22"/>
        </w:rPr>
        <w:t xml:space="preserve"> náhodným výběrem</w:t>
      </w:r>
      <w:r w:rsidR="00FE5863" w:rsidRPr="002E5FB7">
        <w:rPr>
          <w:rFonts w:cs="Arial"/>
          <w:sz w:val="22"/>
          <w:szCs w:val="22"/>
        </w:rPr>
        <w:t>,</w:t>
      </w:r>
      <w:r w:rsidRPr="002E5FB7">
        <w:rPr>
          <w:rFonts w:cs="Arial"/>
          <w:sz w:val="22"/>
          <w:szCs w:val="22"/>
        </w:rPr>
        <w:t xml:space="preserve"> tj.</w:t>
      </w:r>
      <w:r w:rsidR="00346305">
        <w:rPr>
          <w:rFonts w:cs="Arial"/>
          <w:sz w:val="22"/>
          <w:szCs w:val="22"/>
        </w:rPr>
        <w:t> </w:t>
      </w:r>
      <w:r w:rsidRPr="002E5FB7">
        <w:rPr>
          <w:rFonts w:cs="Arial"/>
          <w:sz w:val="22"/>
          <w:szCs w:val="22"/>
        </w:rPr>
        <w:t>losováním</w:t>
      </w:r>
      <w:r w:rsidRPr="002E5FB7">
        <w:rPr>
          <w:rStyle w:val="Znakapoznpodarou"/>
          <w:rFonts w:cs="Arial"/>
          <w:sz w:val="22"/>
          <w:szCs w:val="22"/>
        </w:rPr>
        <w:footnoteReference w:id="8"/>
      </w:r>
      <w:r w:rsidR="00346305">
        <w:rPr>
          <w:rFonts w:cs="Arial"/>
          <w:sz w:val="22"/>
          <w:szCs w:val="22"/>
        </w:rPr>
        <w:t>.</w:t>
      </w:r>
      <w:r w:rsidR="00F6127D" w:rsidRPr="002E5FB7">
        <w:rPr>
          <w:rFonts w:cs="Arial"/>
          <w:sz w:val="22"/>
          <w:szCs w:val="22"/>
        </w:rPr>
        <w:t xml:space="preserve"> </w:t>
      </w:r>
      <w:r w:rsidR="00FE5863" w:rsidRPr="002E5FB7">
        <w:rPr>
          <w:rFonts w:cs="Arial"/>
          <w:sz w:val="22"/>
          <w:szCs w:val="22"/>
        </w:rPr>
        <w:t>L</w:t>
      </w:r>
      <w:r w:rsidR="00127226" w:rsidRPr="002E5FB7">
        <w:rPr>
          <w:rFonts w:cs="Arial"/>
          <w:sz w:val="22"/>
          <w:szCs w:val="22"/>
        </w:rPr>
        <w:t xml:space="preserve">osování </w:t>
      </w:r>
      <w:r w:rsidR="00FE5863" w:rsidRPr="002E5FB7">
        <w:rPr>
          <w:rFonts w:cs="Arial"/>
          <w:sz w:val="22"/>
          <w:szCs w:val="22"/>
        </w:rPr>
        <w:t xml:space="preserve">proběhlo </w:t>
      </w:r>
      <w:r w:rsidR="00127226" w:rsidRPr="002E5FB7">
        <w:rPr>
          <w:rFonts w:cs="Arial"/>
          <w:sz w:val="22"/>
          <w:szCs w:val="22"/>
        </w:rPr>
        <w:t xml:space="preserve">u šesti akcí, kde </w:t>
      </w:r>
      <w:r w:rsidR="00FE5863" w:rsidRPr="002E5FB7">
        <w:rPr>
          <w:rFonts w:cs="Arial"/>
          <w:sz w:val="22"/>
          <w:szCs w:val="22"/>
        </w:rPr>
        <w:t xml:space="preserve">po posouzení kvalifikace zůstal </w:t>
      </w:r>
      <w:r w:rsidR="00127226" w:rsidRPr="002E5FB7">
        <w:rPr>
          <w:rFonts w:cs="Arial"/>
          <w:sz w:val="22"/>
          <w:szCs w:val="22"/>
        </w:rPr>
        <w:t xml:space="preserve">počet zájemců vyšší než pět. Losování provedla externí </w:t>
      </w:r>
      <w:r w:rsidR="0032633A">
        <w:rPr>
          <w:rFonts w:cs="Arial"/>
          <w:sz w:val="22"/>
          <w:szCs w:val="22"/>
        </w:rPr>
        <w:t>obchodní společnost</w:t>
      </w:r>
      <w:r w:rsidR="0032633A" w:rsidRPr="002E5FB7">
        <w:rPr>
          <w:rFonts w:cs="Arial"/>
          <w:sz w:val="22"/>
          <w:szCs w:val="22"/>
        </w:rPr>
        <w:t xml:space="preserve"> </w:t>
      </w:r>
      <w:r w:rsidR="00127226" w:rsidRPr="002E5FB7">
        <w:rPr>
          <w:rFonts w:cs="Arial"/>
          <w:sz w:val="22"/>
          <w:szCs w:val="22"/>
        </w:rPr>
        <w:t xml:space="preserve">na základě mandátní smlouvy za účasti notáře. </w:t>
      </w:r>
      <w:r w:rsidR="00BA036B" w:rsidRPr="002E5FB7">
        <w:rPr>
          <w:rFonts w:cs="Arial"/>
          <w:sz w:val="22"/>
          <w:szCs w:val="22"/>
        </w:rPr>
        <w:t>Největší redukce</w:t>
      </w:r>
      <w:r w:rsidR="00127226" w:rsidRPr="002E5FB7">
        <w:rPr>
          <w:rFonts w:cs="Arial"/>
          <w:sz w:val="22"/>
          <w:szCs w:val="22"/>
        </w:rPr>
        <w:t xml:space="preserve"> zájemců</w:t>
      </w:r>
      <w:r w:rsidR="00BA036B" w:rsidRPr="002E5FB7">
        <w:rPr>
          <w:rFonts w:cs="Arial"/>
          <w:sz w:val="22"/>
          <w:szCs w:val="22"/>
        </w:rPr>
        <w:t xml:space="preserve"> byla </w:t>
      </w:r>
      <w:r w:rsidRPr="002E5FB7">
        <w:rPr>
          <w:rFonts w:cs="Arial"/>
          <w:sz w:val="22"/>
          <w:szCs w:val="22"/>
        </w:rPr>
        <w:t xml:space="preserve">u akce </w:t>
      </w:r>
      <w:r w:rsidR="007518B4" w:rsidRPr="009D3896">
        <w:rPr>
          <w:rFonts w:cs="Arial"/>
          <w:b/>
          <w:sz w:val="22"/>
          <w:szCs w:val="22"/>
        </w:rPr>
        <w:t>výstavb</w:t>
      </w:r>
      <w:r w:rsidR="00346305" w:rsidRPr="009D3896">
        <w:rPr>
          <w:rFonts w:cs="Arial"/>
          <w:b/>
          <w:sz w:val="22"/>
          <w:szCs w:val="22"/>
        </w:rPr>
        <w:t>y</w:t>
      </w:r>
      <w:r w:rsidR="007518B4" w:rsidRPr="009D3896">
        <w:rPr>
          <w:rFonts w:cs="Arial"/>
          <w:b/>
          <w:sz w:val="22"/>
          <w:szCs w:val="22"/>
        </w:rPr>
        <w:t xml:space="preserve"> depozitáře V</w:t>
      </w:r>
      <w:r w:rsidRPr="009D3896">
        <w:rPr>
          <w:rFonts w:cs="Arial"/>
          <w:b/>
          <w:sz w:val="22"/>
          <w:szCs w:val="22"/>
        </w:rPr>
        <w:t xml:space="preserve">ojenského historického muzea </w:t>
      </w:r>
      <w:r w:rsidR="004D3677" w:rsidRPr="009D3896">
        <w:rPr>
          <w:rFonts w:cs="Arial"/>
          <w:b/>
          <w:sz w:val="22"/>
          <w:szCs w:val="22"/>
        </w:rPr>
        <w:t>v </w:t>
      </w:r>
      <w:r w:rsidRPr="009D3896">
        <w:rPr>
          <w:rFonts w:cs="Arial"/>
          <w:b/>
          <w:sz w:val="22"/>
          <w:szCs w:val="22"/>
        </w:rPr>
        <w:t>Lešanech</w:t>
      </w:r>
      <w:r w:rsidRPr="002E5FB7">
        <w:rPr>
          <w:rFonts w:cs="Arial"/>
          <w:sz w:val="22"/>
          <w:szCs w:val="22"/>
        </w:rPr>
        <w:t xml:space="preserve">, </w:t>
      </w:r>
      <w:r w:rsidR="00083112" w:rsidRPr="002E5FB7">
        <w:rPr>
          <w:rFonts w:cs="Arial"/>
          <w:sz w:val="22"/>
          <w:szCs w:val="22"/>
        </w:rPr>
        <w:t xml:space="preserve">kde </w:t>
      </w:r>
      <w:r w:rsidR="00FE5863" w:rsidRPr="002E5FB7">
        <w:rPr>
          <w:rFonts w:cs="Arial"/>
          <w:sz w:val="22"/>
          <w:szCs w:val="22"/>
        </w:rPr>
        <w:t>zůstalo</w:t>
      </w:r>
      <w:r w:rsidR="00083112" w:rsidRPr="002E5FB7">
        <w:rPr>
          <w:rFonts w:cs="Arial"/>
          <w:sz w:val="22"/>
          <w:szCs w:val="22"/>
        </w:rPr>
        <w:t xml:space="preserve"> 16 způsobilých zájemců</w:t>
      </w:r>
      <w:r w:rsidR="00346305">
        <w:rPr>
          <w:rFonts w:cs="Arial"/>
          <w:sz w:val="22"/>
          <w:szCs w:val="22"/>
        </w:rPr>
        <w:t>,</w:t>
      </w:r>
      <w:r w:rsidRPr="002E5FB7">
        <w:rPr>
          <w:rFonts w:cs="Arial"/>
          <w:sz w:val="22"/>
          <w:szCs w:val="22"/>
        </w:rPr>
        <w:t xml:space="preserve"> a</w:t>
      </w:r>
      <w:r w:rsidR="00346305">
        <w:rPr>
          <w:rFonts w:cs="Arial"/>
          <w:sz w:val="22"/>
          <w:szCs w:val="22"/>
        </w:rPr>
        <w:t> </w:t>
      </w:r>
      <w:r w:rsidRPr="002E5FB7">
        <w:rPr>
          <w:rFonts w:cs="Arial"/>
          <w:sz w:val="22"/>
          <w:szCs w:val="22"/>
        </w:rPr>
        <w:t>u</w:t>
      </w:r>
      <w:r w:rsidR="00346305">
        <w:rPr>
          <w:rFonts w:cs="Arial"/>
          <w:sz w:val="22"/>
          <w:szCs w:val="22"/>
        </w:rPr>
        <w:t> </w:t>
      </w:r>
      <w:r w:rsidRPr="002E5FB7">
        <w:rPr>
          <w:rFonts w:cs="Arial"/>
          <w:sz w:val="22"/>
          <w:szCs w:val="22"/>
        </w:rPr>
        <w:t xml:space="preserve">akce </w:t>
      </w:r>
      <w:r w:rsidRPr="009D3896">
        <w:rPr>
          <w:rFonts w:cs="Arial"/>
          <w:b/>
          <w:sz w:val="22"/>
          <w:szCs w:val="22"/>
        </w:rPr>
        <w:t>rekonstrukce budovy lázní na Julisce</w:t>
      </w:r>
      <w:r w:rsidRPr="002E5FB7">
        <w:rPr>
          <w:rFonts w:cs="Arial"/>
          <w:sz w:val="22"/>
          <w:szCs w:val="22"/>
        </w:rPr>
        <w:t xml:space="preserve">, </w:t>
      </w:r>
      <w:r w:rsidR="00083112" w:rsidRPr="002E5FB7">
        <w:rPr>
          <w:rFonts w:cs="Arial"/>
          <w:sz w:val="22"/>
          <w:szCs w:val="22"/>
        </w:rPr>
        <w:t xml:space="preserve">kde </w:t>
      </w:r>
      <w:r w:rsidR="00FE5863" w:rsidRPr="002E5FB7">
        <w:rPr>
          <w:rFonts w:cs="Arial"/>
          <w:sz w:val="22"/>
          <w:szCs w:val="22"/>
        </w:rPr>
        <w:t xml:space="preserve">zůstalo </w:t>
      </w:r>
      <w:r w:rsidR="00083112" w:rsidRPr="002E5FB7">
        <w:rPr>
          <w:rFonts w:cs="Arial"/>
          <w:sz w:val="22"/>
          <w:szCs w:val="22"/>
        </w:rPr>
        <w:t>11 způsobilých zájemců</w:t>
      </w:r>
      <w:r w:rsidRPr="002E5FB7">
        <w:rPr>
          <w:rFonts w:cs="Arial"/>
          <w:sz w:val="22"/>
          <w:szCs w:val="22"/>
        </w:rPr>
        <w:t xml:space="preserve">. </w:t>
      </w:r>
      <w:r w:rsidR="000501A4">
        <w:rPr>
          <w:rFonts w:cs="Arial"/>
          <w:sz w:val="22"/>
          <w:szCs w:val="22"/>
        </w:rPr>
        <w:t>U</w:t>
      </w:r>
      <w:r w:rsidR="00346305">
        <w:rPr>
          <w:rFonts w:cs="Arial"/>
          <w:sz w:val="22"/>
          <w:szCs w:val="22"/>
        </w:rPr>
        <w:t> </w:t>
      </w:r>
      <w:r w:rsidR="000501A4">
        <w:rPr>
          <w:rFonts w:cs="Arial"/>
          <w:sz w:val="22"/>
          <w:szCs w:val="22"/>
        </w:rPr>
        <w:t xml:space="preserve">akce </w:t>
      </w:r>
      <w:r w:rsidR="000501A4" w:rsidRPr="009D3896">
        <w:rPr>
          <w:rFonts w:cs="Arial"/>
          <w:b/>
          <w:sz w:val="22"/>
          <w:szCs w:val="22"/>
        </w:rPr>
        <w:t>r</w:t>
      </w:r>
      <w:r w:rsidR="00127226" w:rsidRPr="009D3896">
        <w:rPr>
          <w:rFonts w:cs="Arial"/>
          <w:b/>
          <w:sz w:val="22"/>
          <w:szCs w:val="22"/>
        </w:rPr>
        <w:t>ekonstru</w:t>
      </w:r>
      <w:r w:rsidR="002E5FB7" w:rsidRPr="009D3896">
        <w:rPr>
          <w:rFonts w:cs="Arial"/>
          <w:b/>
          <w:sz w:val="22"/>
          <w:szCs w:val="22"/>
        </w:rPr>
        <w:t>kce areálu Pohořelec</w:t>
      </w:r>
      <w:r w:rsidR="002E5FB7" w:rsidRPr="002E5FB7">
        <w:rPr>
          <w:rFonts w:cs="Arial"/>
          <w:sz w:val="22"/>
          <w:szCs w:val="22"/>
        </w:rPr>
        <w:t xml:space="preserve"> podal</w:t>
      </w:r>
      <w:r w:rsidR="00346305">
        <w:rPr>
          <w:rFonts w:cs="Arial"/>
          <w:sz w:val="22"/>
          <w:szCs w:val="22"/>
        </w:rPr>
        <w:t>i</w:t>
      </w:r>
      <w:r w:rsidR="002E5FB7" w:rsidRPr="002E5FB7">
        <w:rPr>
          <w:rFonts w:cs="Arial"/>
          <w:sz w:val="22"/>
          <w:szCs w:val="22"/>
        </w:rPr>
        <w:t xml:space="preserve"> dva </w:t>
      </w:r>
      <w:r w:rsidR="000667CE" w:rsidRPr="002E5FB7">
        <w:rPr>
          <w:rFonts w:cs="Arial"/>
          <w:sz w:val="22"/>
          <w:szCs w:val="22"/>
        </w:rPr>
        <w:t>vyloučení</w:t>
      </w:r>
      <w:r w:rsidR="00127226" w:rsidRPr="002E5FB7">
        <w:rPr>
          <w:rFonts w:cs="Arial"/>
          <w:sz w:val="22"/>
          <w:szCs w:val="22"/>
        </w:rPr>
        <w:t xml:space="preserve"> uchazeči námitky proti netransparentnosti losování, </w:t>
      </w:r>
      <w:r w:rsidR="000667CE" w:rsidRPr="002E5FB7">
        <w:rPr>
          <w:rFonts w:cs="Arial"/>
          <w:sz w:val="22"/>
          <w:szCs w:val="22"/>
        </w:rPr>
        <w:t xml:space="preserve">které MO zamítlo. Jeden </w:t>
      </w:r>
      <w:r w:rsidR="004D3677">
        <w:rPr>
          <w:rFonts w:cs="Arial"/>
          <w:sz w:val="22"/>
          <w:szCs w:val="22"/>
        </w:rPr>
        <w:t>z </w:t>
      </w:r>
      <w:r w:rsidR="000667CE" w:rsidRPr="002E5FB7">
        <w:rPr>
          <w:rFonts w:cs="Arial"/>
          <w:sz w:val="22"/>
          <w:szCs w:val="22"/>
        </w:rPr>
        <w:t xml:space="preserve">těchto stěžovatelů podal následně návrh na zahájení řízení </w:t>
      </w:r>
      <w:r w:rsidR="00127226" w:rsidRPr="002E5FB7">
        <w:rPr>
          <w:rFonts w:cs="Arial"/>
          <w:sz w:val="22"/>
          <w:szCs w:val="22"/>
        </w:rPr>
        <w:t>Úřad</w:t>
      </w:r>
      <w:r w:rsidR="000667CE" w:rsidRPr="002E5FB7">
        <w:rPr>
          <w:rFonts w:cs="Arial"/>
          <w:sz w:val="22"/>
          <w:szCs w:val="22"/>
        </w:rPr>
        <w:t>u</w:t>
      </w:r>
      <w:r w:rsidR="00127226" w:rsidRPr="002E5FB7">
        <w:rPr>
          <w:rFonts w:cs="Arial"/>
          <w:sz w:val="22"/>
          <w:szCs w:val="22"/>
        </w:rPr>
        <w:t xml:space="preserve"> pro ochranu hospodářské soutěže</w:t>
      </w:r>
      <w:r w:rsidR="000667CE" w:rsidRPr="002E5FB7">
        <w:rPr>
          <w:rFonts w:cs="Arial"/>
          <w:sz w:val="22"/>
          <w:szCs w:val="22"/>
        </w:rPr>
        <w:t>, který návrh svým rozhodnutím</w:t>
      </w:r>
      <w:r w:rsidR="00127226" w:rsidRPr="002E5FB7">
        <w:rPr>
          <w:rFonts w:cs="Arial"/>
          <w:sz w:val="22"/>
          <w:szCs w:val="22"/>
        </w:rPr>
        <w:t xml:space="preserve"> zamítl.</w:t>
      </w:r>
    </w:p>
    <w:p w:rsidR="00FA3CCB" w:rsidRDefault="00FA3CCB" w:rsidP="00FA3CCB">
      <w:pPr>
        <w:jc w:val="both"/>
        <w:rPr>
          <w:rFonts w:cs="Arial"/>
          <w:sz w:val="22"/>
          <w:szCs w:val="22"/>
        </w:rPr>
      </w:pPr>
    </w:p>
    <w:p w:rsidR="00B80DC3" w:rsidRDefault="008F53E8" w:rsidP="00B80DC3">
      <w:pPr>
        <w:jc w:val="both"/>
        <w:rPr>
          <w:rFonts w:cs="Arial"/>
          <w:sz w:val="22"/>
          <w:szCs w:val="22"/>
        </w:rPr>
      </w:pPr>
      <w:r w:rsidRPr="002E5FB7">
        <w:rPr>
          <w:rFonts w:cs="Arial"/>
          <w:sz w:val="22"/>
          <w:szCs w:val="22"/>
        </w:rPr>
        <w:t>Při reali</w:t>
      </w:r>
      <w:r w:rsidR="002E5FB7" w:rsidRPr="002E5FB7">
        <w:rPr>
          <w:rFonts w:cs="Arial"/>
          <w:sz w:val="22"/>
          <w:szCs w:val="22"/>
        </w:rPr>
        <w:t>zaci</w:t>
      </w:r>
      <w:r w:rsidRPr="002E5FB7">
        <w:rPr>
          <w:rFonts w:cs="Arial"/>
          <w:sz w:val="22"/>
          <w:szCs w:val="22"/>
        </w:rPr>
        <w:t xml:space="preserve"> </w:t>
      </w:r>
      <w:r w:rsidR="00F6127D" w:rsidRPr="002E5FB7">
        <w:rPr>
          <w:rFonts w:cs="Arial"/>
          <w:sz w:val="22"/>
          <w:szCs w:val="22"/>
        </w:rPr>
        <w:t xml:space="preserve">došlo u pěti akcí </w:t>
      </w:r>
      <w:r w:rsidR="004D3677">
        <w:rPr>
          <w:rFonts w:cs="Arial"/>
          <w:sz w:val="22"/>
          <w:szCs w:val="22"/>
        </w:rPr>
        <w:t>k </w:t>
      </w:r>
      <w:r w:rsidR="00F6127D" w:rsidRPr="002E5FB7">
        <w:rPr>
          <w:rFonts w:cs="Arial"/>
          <w:sz w:val="22"/>
          <w:szCs w:val="22"/>
        </w:rPr>
        <w:t xml:space="preserve">navýšení smluvních </w:t>
      </w:r>
      <w:r w:rsidR="000667CE" w:rsidRPr="002E5FB7">
        <w:rPr>
          <w:rFonts w:cs="Arial"/>
          <w:sz w:val="22"/>
          <w:szCs w:val="22"/>
        </w:rPr>
        <w:t>cen</w:t>
      </w:r>
      <w:r w:rsidR="00F6127D" w:rsidRPr="002E5FB7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0667CE" w:rsidRPr="002E5FB7">
        <w:rPr>
          <w:rFonts w:cs="Arial"/>
          <w:sz w:val="22"/>
          <w:szCs w:val="22"/>
        </w:rPr>
        <w:t xml:space="preserve">rozpětí </w:t>
      </w:r>
      <w:r w:rsidRPr="002E5FB7">
        <w:rPr>
          <w:rFonts w:cs="Arial"/>
          <w:sz w:val="22"/>
          <w:szCs w:val="22"/>
        </w:rPr>
        <w:t>od 2,7 mil. Kč do 19,4</w:t>
      </w:r>
      <w:r w:rsidR="002E5FB7">
        <w:rPr>
          <w:rFonts w:cs="Arial"/>
          <w:sz w:val="22"/>
          <w:szCs w:val="22"/>
        </w:rPr>
        <w:t> </w:t>
      </w:r>
      <w:r w:rsidR="00F6127D" w:rsidRPr="002E5FB7">
        <w:rPr>
          <w:rFonts w:cs="Arial"/>
          <w:sz w:val="22"/>
          <w:szCs w:val="22"/>
        </w:rPr>
        <w:t>mil. Kč</w:t>
      </w:r>
      <w:r w:rsidRPr="002E5FB7">
        <w:rPr>
          <w:rFonts w:cs="Arial"/>
          <w:sz w:val="22"/>
          <w:szCs w:val="22"/>
        </w:rPr>
        <w:t xml:space="preserve">. </w:t>
      </w:r>
      <w:r w:rsidR="004D3677">
        <w:rPr>
          <w:rFonts w:cs="Arial"/>
          <w:sz w:val="22"/>
          <w:szCs w:val="22"/>
        </w:rPr>
        <w:t>K </w:t>
      </w:r>
      <w:r w:rsidR="00FE409D" w:rsidRPr="002E5FB7">
        <w:rPr>
          <w:rFonts w:cs="Arial"/>
          <w:sz w:val="22"/>
          <w:szCs w:val="22"/>
        </w:rPr>
        <w:t>prodloužení termínu realizace o dva</w:t>
      </w:r>
      <w:r w:rsidR="009A56E3">
        <w:rPr>
          <w:rFonts w:cs="Arial"/>
          <w:sz w:val="22"/>
          <w:szCs w:val="22"/>
        </w:rPr>
        <w:t xml:space="preserve"> až pět měsíců</w:t>
      </w:r>
      <w:r w:rsidR="00083112" w:rsidRPr="002E5FB7">
        <w:rPr>
          <w:rFonts w:cs="Arial"/>
          <w:sz w:val="22"/>
          <w:szCs w:val="22"/>
        </w:rPr>
        <w:t xml:space="preserve"> došlo u čtyř</w:t>
      </w:r>
      <w:r w:rsidR="00FE409D" w:rsidRPr="002E5FB7">
        <w:rPr>
          <w:rFonts w:cs="Arial"/>
          <w:sz w:val="22"/>
          <w:szCs w:val="22"/>
        </w:rPr>
        <w:t xml:space="preserve"> akcí a jedna akce nebyla dosud dokončena vůbec. </w:t>
      </w:r>
      <w:r w:rsidR="00F6127D" w:rsidRPr="002E5FB7">
        <w:rPr>
          <w:rFonts w:cs="Arial"/>
          <w:sz w:val="22"/>
          <w:szCs w:val="22"/>
        </w:rPr>
        <w:t xml:space="preserve">Důvodem </w:t>
      </w:r>
      <w:r w:rsidR="000667CE" w:rsidRPr="002E5FB7">
        <w:rPr>
          <w:rFonts w:cs="Arial"/>
          <w:sz w:val="22"/>
          <w:szCs w:val="22"/>
        </w:rPr>
        <w:t xml:space="preserve">těchto změn </w:t>
      </w:r>
      <w:r w:rsidR="00F6127D" w:rsidRPr="002E5FB7">
        <w:rPr>
          <w:rFonts w:cs="Arial"/>
          <w:sz w:val="22"/>
          <w:szCs w:val="22"/>
        </w:rPr>
        <w:t xml:space="preserve">byly </w:t>
      </w:r>
      <w:r w:rsidR="00083112" w:rsidRPr="002E5FB7">
        <w:rPr>
          <w:rFonts w:cs="Arial"/>
          <w:sz w:val="22"/>
          <w:szCs w:val="22"/>
        </w:rPr>
        <w:t xml:space="preserve">především </w:t>
      </w:r>
      <w:r w:rsidR="00F6127D" w:rsidRPr="002E5FB7">
        <w:rPr>
          <w:rFonts w:cs="Arial"/>
          <w:sz w:val="22"/>
          <w:szCs w:val="22"/>
        </w:rPr>
        <w:t xml:space="preserve">vícepráce, </w:t>
      </w:r>
      <w:r w:rsidR="002E5FB7" w:rsidRPr="002E5FB7">
        <w:rPr>
          <w:rFonts w:cs="Arial"/>
          <w:sz w:val="22"/>
          <w:szCs w:val="22"/>
        </w:rPr>
        <w:t xml:space="preserve">které byly způsobeny </w:t>
      </w:r>
      <w:r w:rsidR="001032A8">
        <w:rPr>
          <w:rFonts w:cs="Arial"/>
          <w:sz w:val="22"/>
          <w:szCs w:val="22"/>
        </w:rPr>
        <w:t xml:space="preserve">kromě jiného </w:t>
      </w:r>
      <w:r w:rsidR="00083112" w:rsidRPr="002E5FB7">
        <w:rPr>
          <w:rFonts w:cs="Arial"/>
          <w:sz w:val="22"/>
          <w:szCs w:val="22"/>
        </w:rPr>
        <w:t>nedostatečnou přípravou</w:t>
      </w:r>
      <w:r w:rsidR="00FF20F8" w:rsidRPr="002E5FB7">
        <w:rPr>
          <w:rFonts w:cs="Arial"/>
          <w:sz w:val="22"/>
          <w:szCs w:val="22"/>
        </w:rPr>
        <w:t xml:space="preserve"> akcí. </w:t>
      </w:r>
      <w:r w:rsidR="00025418">
        <w:rPr>
          <w:rFonts w:cs="Arial"/>
          <w:sz w:val="22"/>
          <w:szCs w:val="22"/>
        </w:rPr>
        <w:t>Kontrolou NKÚ byl</w:t>
      </w:r>
      <w:r w:rsidR="00346305">
        <w:rPr>
          <w:rFonts w:cs="Arial"/>
          <w:sz w:val="22"/>
          <w:szCs w:val="22"/>
        </w:rPr>
        <w:t>y</w:t>
      </w:r>
      <w:r w:rsidR="00025418">
        <w:rPr>
          <w:rFonts w:cs="Arial"/>
          <w:sz w:val="22"/>
          <w:szCs w:val="22"/>
        </w:rPr>
        <w:t xml:space="preserve"> m</w:t>
      </w:r>
      <w:r w:rsidR="00346305">
        <w:rPr>
          <w:rFonts w:cs="Arial"/>
          <w:sz w:val="22"/>
          <w:szCs w:val="22"/>
        </w:rPr>
        <w:t>j.</w:t>
      </w:r>
      <w:r w:rsidR="001C3643">
        <w:rPr>
          <w:rFonts w:cs="Arial"/>
          <w:sz w:val="22"/>
          <w:szCs w:val="22"/>
        </w:rPr>
        <w:t> </w:t>
      </w:r>
      <w:r w:rsidR="00025418">
        <w:rPr>
          <w:rFonts w:cs="Arial"/>
          <w:sz w:val="22"/>
          <w:szCs w:val="22"/>
        </w:rPr>
        <w:t>zjištěn</w:t>
      </w:r>
      <w:r w:rsidR="00346305">
        <w:rPr>
          <w:rFonts w:cs="Arial"/>
          <w:sz w:val="22"/>
          <w:szCs w:val="22"/>
        </w:rPr>
        <w:t>y</w:t>
      </w:r>
      <w:r w:rsidR="008A1C38">
        <w:rPr>
          <w:rFonts w:cs="Arial"/>
          <w:sz w:val="22"/>
          <w:szCs w:val="22"/>
        </w:rPr>
        <w:t xml:space="preserve"> </w:t>
      </w:r>
      <w:r w:rsidR="00346305">
        <w:rPr>
          <w:rFonts w:cs="Arial"/>
          <w:sz w:val="22"/>
          <w:szCs w:val="22"/>
        </w:rPr>
        <w:t>tyto skutečnosti</w:t>
      </w:r>
      <w:r w:rsidR="00B80DC3">
        <w:rPr>
          <w:rFonts w:cs="Arial"/>
          <w:sz w:val="22"/>
          <w:szCs w:val="22"/>
        </w:rPr>
        <w:t>:</w:t>
      </w:r>
    </w:p>
    <w:p w:rsidR="00B80DC3" w:rsidRPr="00DA0D64" w:rsidRDefault="00346305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9D3896">
        <w:rPr>
          <w:rFonts w:cs="Arial"/>
          <w:sz w:val="22"/>
          <w:szCs w:val="22"/>
        </w:rPr>
        <w:t xml:space="preserve">U akce </w:t>
      </w:r>
      <w:r w:rsidR="00F6127D" w:rsidRPr="009D3896">
        <w:rPr>
          <w:rFonts w:cs="Arial"/>
          <w:b/>
          <w:sz w:val="22"/>
          <w:szCs w:val="22"/>
        </w:rPr>
        <w:t xml:space="preserve">rekonstrukce budovy lázní </w:t>
      </w:r>
      <w:r>
        <w:rPr>
          <w:rFonts w:cs="Arial"/>
          <w:b/>
          <w:sz w:val="22"/>
          <w:szCs w:val="22"/>
        </w:rPr>
        <w:t xml:space="preserve">na </w:t>
      </w:r>
      <w:proofErr w:type="spellStart"/>
      <w:r w:rsidR="00F6127D" w:rsidRPr="009D3896">
        <w:rPr>
          <w:rFonts w:cs="Arial"/>
          <w:b/>
          <w:sz w:val="22"/>
          <w:szCs w:val="22"/>
        </w:rPr>
        <w:t>Julis</w:t>
      </w:r>
      <w:r>
        <w:rPr>
          <w:rFonts w:cs="Arial"/>
          <w:b/>
          <w:sz w:val="22"/>
          <w:szCs w:val="22"/>
        </w:rPr>
        <w:t>ce</w:t>
      </w:r>
      <w:proofErr w:type="spellEnd"/>
      <w:r w:rsidR="00F6127D" w:rsidRPr="00DA0D64">
        <w:rPr>
          <w:rFonts w:cs="Arial"/>
          <w:sz w:val="22"/>
          <w:szCs w:val="22"/>
        </w:rPr>
        <w:t xml:space="preserve"> byla smluvní cena navýšena </w:t>
      </w:r>
      <w:r w:rsidR="004D3677">
        <w:rPr>
          <w:rFonts w:cs="Arial"/>
          <w:sz w:val="22"/>
          <w:szCs w:val="22"/>
        </w:rPr>
        <w:t>z </w:t>
      </w:r>
      <w:r w:rsidR="00F6127D" w:rsidRPr="00DA0D64">
        <w:rPr>
          <w:rFonts w:cs="Arial"/>
          <w:sz w:val="22"/>
          <w:szCs w:val="22"/>
        </w:rPr>
        <w:t>279</w:t>
      </w:r>
      <w:r w:rsidR="00FE409D" w:rsidRPr="00DA0D64">
        <w:rPr>
          <w:rFonts w:cs="Arial"/>
          <w:sz w:val="22"/>
          <w:szCs w:val="22"/>
        </w:rPr>
        <w:t>,8</w:t>
      </w:r>
      <w:r>
        <w:rPr>
          <w:rFonts w:cs="Arial"/>
          <w:sz w:val="22"/>
          <w:szCs w:val="22"/>
        </w:rPr>
        <w:t> </w:t>
      </w:r>
      <w:r w:rsidR="00FE409D" w:rsidRPr="00DA0D64">
        <w:rPr>
          <w:rFonts w:cs="Arial"/>
          <w:sz w:val="22"/>
          <w:szCs w:val="22"/>
        </w:rPr>
        <w:t>mil.</w:t>
      </w:r>
      <w:r>
        <w:rPr>
          <w:rFonts w:cs="Arial"/>
          <w:sz w:val="22"/>
          <w:szCs w:val="22"/>
        </w:rPr>
        <w:t> </w:t>
      </w:r>
      <w:r w:rsidR="00FE409D" w:rsidRPr="00DA0D64">
        <w:rPr>
          <w:rFonts w:cs="Arial"/>
          <w:sz w:val="22"/>
          <w:szCs w:val="22"/>
        </w:rPr>
        <w:t>Kč na 299,3</w:t>
      </w:r>
      <w:r w:rsidR="006A18B9">
        <w:rPr>
          <w:rFonts w:cs="Arial"/>
          <w:sz w:val="22"/>
          <w:szCs w:val="22"/>
        </w:rPr>
        <w:t> </w:t>
      </w:r>
      <w:r w:rsidR="00FE409D" w:rsidRPr="00DA0D64">
        <w:rPr>
          <w:rFonts w:cs="Arial"/>
          <w:sz w:val="22"/>
          <w:szCs w:val="22"/>
        </w:rPr>
        <w:t>mil. Kč, tj. o 19,4</w:t>
      </w:r>
      <w:r w:rsidR="00F6127D" w:rsidRPr="00DA0D64">
        <w:rPr>
          <w:rFonts w:cs="Arial"/>
          <w:sz w:val="22"/>
          <w:szCs w:val="22"/>
        </w:rPr>
        <w:t xml:space="preserve"> mil. Kč</w:t>
      </w:r>
      <w:r>
        <w:rPr>
          <w:rFonts w:cs="Arial"/>
          <w:sz w:val="22"/>
          <w:szCs w:val="22"/>
        </w:rPr>
        <w:t>,</w:t>
      </w:r>
      <w:r w:rsidR="00F6127D" w:rsidRPr="00DA0D64">
        <w:rPr>
          <w:rFonts w:cs="Arial"/>
          <w:sz w:val="22"/>
          <w:szCs w:val="22"/>
        </w:rPr>
        <w:t xml:space="preserve"> a termín dokončení byl posunut </w:t>
      </w:r>
      <w:r w:rsidR="004D3677">
        <w:rPr>
          <w:rFonts w:cs="Arial"/>
          <w:sz w:val="22"/>
          <w:szCs w:val="22"/>
        </w:rPr>
        <w:t>z </w:t>
      </w:r>
      <w:r w:rsidR="00364E4D" w:rsidRPr="00DA0D64">
        <w:rPr>
          <w:rFonts w:cs="Arial"/>
          <w:sz w:val="22"/>
          <w:szCs w:val="22"/>
        </w:rPr>
        <w:t>října</w:t>
      </w:r>
      <w:r w:rsidR="00EA0D21" w:rsidRPr="00DA0D64">
        <w:rPr>
          <w:rFonts w:cs="Arial"/>
          <w:sz w:val="22"/>
          <w:szCs w:val="22"/>
        </w:rPr>
        <w:t xml:space="preserve"> 2013 na </w:t>
      </w:r>
      <w:r w:rsidR="00340BE2" w:rsidRPr="00DA0D64">
        <w:rPr>
          <w:rFonts w:cs="Arial"/>
          <w:sz w:val="22"/>
          <w:szCs w:val="22"/>
        </w:rPr>
        <w:t xml:space="preserve">březen 2014. </w:t>
      </w:r>
      <w:r w:rsidR="00FF20F8" w:rsidRPr="00DA0D64">
        <w:rPr>
          <w:rFonts w:cs="Arial"/>
          <w:sz w:val="22"/>
          <w:szCs w:val="22"/>
        </w:rPr>
        <w:t xml:space="preserve">Důvodem byly nedostatky </w:t>
      </w:r>
      <w:r w:rsidR="004D3677">
        <w:rPr>
          <w:rFonts w:cs="Arial"/>
          <w:sz w:val="22"/>
          <w:szCs w:val="22"/>
        </w:rPr>
        <w:t>v </w:t>
      </w:r>
      <w:r w:rsidR="00FF20F8" w:rsidRPr="00DA0D64">
        <w:rPr>
          <w:rFonts w:cs="Arial"/>
          <w:sz w:val="22"/>
          <w:szCs w:val="22"/>
        </w:rPr>
        <w:t>projektové dokumentaci, dodatečné práce</w:t>
      </w:r>
      <w:r w:rsidR="00EA0D21" w:rsidRPr="00DA0D64">
        <w:rPr>
          <w:rFonts w:cs="Arial"/>
          <w:sz w:val="22"/>
          <w:szCs w:val="22"/>
        </w:rPr>
        <w:t>, jejichž potřeba vznikla</w:t>
      </w:r>
      <w:r w:rsidR="00FF20F8" w:rsidRPr="00DA0D64">
        <w:rPr>
          <w:rFonts w:cs="Arial"/>
          <w:sz w:val="22"/>
          <w:szCs w:val="22"/>
        </w:rPr>
        <w:t xml:space="preserve"> </w:t>
      </w:r>
      <w:r w:rsidR="00340BE2" w:rsidRPr="00DA0D64">
        <w:rPr>
          <w:rFonts w:cs="Arial"/>
          <w:sz w:val="22"/>
          <w:szCs w:val="22"/>
        </w:rPr>
        <w:t xml:space="preserve">až </w:t>
      </w:r>
      <w:r w:rsidR="004D3677">
        <w:rPr>
          <w:rFonts w:cs="Arial"/>
          <w:sz w:val="22"/>
          <w:szCs w:val="22"/>
        </w:rPr>
        <w:t>v </w:t>
      </w:r>
      <w:r w:rsidR="00340BE2" w:rsidRPr="00DA0D64">
        <w:rPr>
          <w:rFonts w:cs="Arial"/>
          <w:sz w:val="22"/>
          <w:szCs w:val="22"/>
        </w:rPr>
        <w:t>průběhu realizace</w:t>
      </w:r>
      <w:r>
        <w:rPr>
          <w:rFonts w:cs="Arial"/>
          <w:sz w:val="22"/>
          <w:szCs w:val="22"/>
        </w:rPr>
        <w:t>,</w:t>
      </w:r>
      <w:r w:rsidR="00340BE2" w:rsidRPr="00DA0D64">
        <w:rPr>
          <w:rFonts w:cs="Arial"/>
          <w:sz w:val="22"/>
          <w:szCs w:val="22"/>
        </w:rPr>
        <w:t xml:space="preserve"> a</w:t>
      </w:r>
      <w:r w:rsidR="005F2F6B">
        <w:rPr>
          <w:rFonts w:cs="Arial"/>
          <w:sz w:val="22"/>
          <w:szCs w:val="22"/>
        </w:rPr>
        <w:t xml:space="preserve"> </w:t>
      </w:r>
      <w:r w:rsidR="00F6127D" w:rsidRPr="00DA0D64">
        <w:rPr>
          <w:rFonts w:cs="Arial"/>
          <w:sz w:val="22"/>
          <w:szCs w:val="22"/>
        </w:rPr>
        <w:t xml:space="preserve">změna stavby, kdy </w:t>
      </w:r>
      <w:r>
        <w:rPr>
          <w:rFonts w:cs="Arial"/>
          <w:sz w:val="22"/>
          <w:szCs w:val="22"/>
        </w:rPr>
        <w:t>oproti</w:t>
      </w:r>
      <w:r w:rsidR="00F6127D" w:rsidRPr="00DA0D64">
        <w:rPr>
          <w:rFonts w:cs="Arial"/>
          <w:sz w:val="22"/>
          <w:szCs w:val="22"/>
        </w:rPr>
        <w:t xml:space="preserve"> původní</w:t>
      </w:r>
      <w:r>
        <w:rPr>
          <w:rFonts w:cs="Arial"/>
          <w:sz w:val="22"/>
          <w:szCs w:val="22"/>
        </w:rPr>
        <w:t>mu</w:t>
      </w:r>
      <w:r w:rsidR="00F6127D" w:rsidRPr="00DA0D64">
        <w:rPr>
          <w:rFonts w:cs="Arial"/>
          <w:sz w:val="22"/>
          <w:szCs w:val="22"/>
        </w:rPr>
        <w:t xml:space="preserve"> záměr</w:t>
      </w:r>
      <w:r>
        <w:rPr>
          <w:rFonts w:cs="Arial"/>
          <w:sz w:val="22"/>
          <w:szCs w:val="22"/>
        </w:rPr>
        <w:t>u</w:t>
      </w:r>
      <w:r w:rsidR="00F6127D" w:rsidRPr="00DA0D64">
        <w:rPr>
          <w:rFonts w:cs="Arial"/>
          <w:sz w:val="22"/>
          <w:szCs w:val="22"/>
        </w:rPr>
        <w:t xml:space="preserve"> bylo do rekonstrukce lázní zařazeno vybudování</w:t>
      </w:r>
      <w:r w:rsidR="00C20C32">
        <w:rPr>
          <w:rFonts w:cs="Arial"/>
          <w:sz w:val="22"/>
          <w:szCs w:val="22"/>
        </w:rPr>
        <w:t xml:space="preserve"> oštěpařského</w:t>
      </w:r>
      <w:r w:rsidR="00F6127D" w:rsidRPr="00DA0D64">
        <w:rPr>
          <w:rFonts w:cs="Arial"/>
          <w:sz w:val="22"/>
          <w:szCs w:val="22"/>
        </w:rPr>
        <w:t xml:space="preserve"> trenažéru. </w:t>
      </w:r>
      <w:r w:rsidR="00AD5994">
        <w:rPr>
          <w:rFonts w:cs="Arial"/>
          <w:sz w:val="22"/>
          <w:szCs w:val="22"/>
        </w:rPr>
        <w:t>Stavební práce spojené se zabudováním trenažéru byly zadány původnímu zhotoviteli</w:t>
      </w:r>
      <w:r w:rsidR="00AD5994" w:rsidRPr="00AD5994">
        <w:rPr>
          <w:rFonts w:cs="Arial"/>
          <w:sz w:val="22"/>
          <w:szCs w:val="22"/>
        </w:rPr>
        <w:t xml:space="preserve"> </w:t>
      </w:r>
      <w:r w:rsidR="00AD5994">
        <w:rPr>
          <w:rFonts w:cs="Arial"/>
          <w:sz w:val="22"/>
          <w:szCs w:val="22"/>
        </w:rPr>
        <w:t>přímo,</w:t>
      </w:r>
      <w:r w:rsidR="00C20C32">
        <w:rPr>
          <w:rFonts w:cs="Arial"/>
          <w:sz w:val="22"/>
          <w:szCs w:val="22"/>
        </w:rPr>
        <w:t xml:space="preserve"> a to</w:t>
      </w:r>
      <w:r w:rsidR="00AD5994">
        <w:rPr>
          <w:rFonts w:cs="Arial"/>
          <w:sz w:val="22"/>
          <w:szCs w:val="22"/>
        </w:rPr>
        <w:t xml:space="preserve"> jako veřejná zakázka malého rozsahu.</w:t>
      </w:r>
      <w:r w:rsidR="00F6127D" w:rsidRPr="00DA0D64">
        <w:rPr>
          <w:rFonts w:cs="Arial"/>
          <w:sz w:val="22"/>
          <w:szCs w:val="22"/>
        </w:rPr>
        <w:t xml:space="preserve"> </w:t>
      </w:r>
    </w:p>
    <w:p w:rsidR="00DF5D2C" w:rsidRPr="006E4695" w:rsidRDefault="00C20C32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9D3896">
        <w:rPr>
          <w:rFonts w:cs="Arial"/>
          <w:sz w:val="22"/>
          <w:szCs w:val="22"/>
        </w:rPr>
        <w:t xml:space="preserve">U akce </w:t>
      </w:r>
      <w:r w:rsidR="007518B4" w:rsidRPr="009D3896">
        <w:rPr>
          <w:rFonts w:cs="Arial"/>
          <w:b/>
          <w:sz w:val="22"/>
          <w:szCs w:val="22"/>
        </w:rPr>
        <w:t>rekonstrukce objektu pro Vojenský ústřední arch</w:t>
      </w:r>
      <w:r w:rsidR="00887991" w:rsidRPr="009D3896">
        <w:rPr>
          <w:rFonts w:cs="Arial"/>
          <w:b/>
          <w:sz w:val="22"/>
          <w:szCs w:val="22"/>
        </w:rPr>
        <w:t>i</w:t>
      </w:r>
      <w:r w:rsidR="007518B4" w:rsidRPr="009D3896">
        <w:rPr>
          <w:rFonts w:cs="Arial"/>
          <w:b/>
          <w:sz w:val="22"/>
          <w:szCs w:val="22"/>
        </w:rPr>
        <w:t xml:space="preserve">v </w:t>
      </w:r>
      <w:r w:rsidR="004D3677" w:rsidRPr="009D3896">
        <w:rPr>
          <w:rFonts w:cs="Arial"/>
          <w:b/>
          <w:sz w:val="22"/>
          <w:szCs w:val="22"/>
        </w:rPr>
        <w:t>v </w:t>
      </w:r>
      <w:r w:rsidR="007518B4" w:rsidRPr="009D3896">
        <w:rPr>
          <w:rFonts w:cs="Arial"/>
          <w:b/>
          <w:sz w:val="22"/>
          <w:szCs w:val="22"/>
        </w:rPr>
        <w:t>Ruzyni</w:t>
      </w:r>
      <w:r w:rsidR="007518B4" w:rsidRPr="006E4695">
        <w:rPr>
          <w:rFonts w:cs="Arial"/>
          <w:sz w:val="22"/>
          <w:szCs w:val="22"/>
        </w:rPr>
        <w:t xml:space="preserve"> byla smluvní cena 369,8</w:t>
      </w:r>
      <w:r w:rsidR="006A18B9" w:rsidRPr="006E4695">
        <w:rPr>
          <w:rFonts w:cs="Arial"/>
          <w:sz w:val="22"/>
          <w:szCs w:val="22"/>
        </w:rPr>
        <w:t> </w:t>
      </w:r>
      <w:r w:rsidR="007518B4" w:rsidRPr="006E4695">
        <w:rPr>
          <w:rFonts w:cs="Arial"/>
          <w:sz w:val="22"/>
          <w:szCs w:val="22"/>
        </w:rPr>
        <w:t>mil.</w:t>
      </w:r>
      <w:r w:rsidR="006A18B9" w:rsidRPr="006E4695">
        <w:rPr>
          <w:rFonts w:cs="Arial"/>
          <w:sz w:val="22"/>
          <w:szCs w:val="22"/>
        </w:rPr>
        <w:t> </w:t>
      </w:r>
      <w:r w:rsidR="007518B4" w:rsidRPr="006E4695">
        <w:rPr>
          <w:rFonts w:cs="Arial"/>
          <w:sz w:val="22"/>
          <w:szCs w:val="22"/>
        </w:rPr>
        <w:t>Kč navýšena na 383,</w:t>
      </w:r>
      <w:r w:rsidR="005E7DA5">
        <w:rPr>
          <w:rFonts w:cs="Arial"/>
          <w:sz w:val="22"/>
          <w:szCs w:val="22"/>
        </w:rPr>
        <w:t>9</w:t>
      </w:r>
      <w:r w:rsidR="007518B4" w:rsidRPr="006E4695">
        <w:rPr>
          <w:rFonts w:cs="Arial"/>
          <w:sz w:val="22"/>
          <w:szCs w:val="22"/>
        </w:rPr>
        <w:t xml:space="preserve"> mil.</w:t>
      </w:r>
      <w:r w:rsidR="00FE409D" w:rsidRPr="006E4695">
        <w:rPr>
          <w:rFonts w:cs="Arial"/>
          <w:sz w:val="22"/>
          <w:szCs w:val="22"/>
        </w:rPr>
        <w:t xml:space="preserve"> Kč</w:t>
      </w:r>
      <w:r w:rsidR="008A1C38" w:rsidRPr="006E4695">
        <w:rPr>
          <w:rFonts w:cs="Arial"/>
          <w:sz w:val="22"/>
          <w:szCs w:val="22"/>
        </w:rPr>
        <w:t>. K</w:t>
      </w:r>
      <w:r w:rsidR="00364E4D" w:rsidRPr="006E4695">
        <w:rPr>
          <w:rFonts w:cs="Arial"/>
          <w:iCs/>
          <w:sz w:val="22"/>
          <w:szCs w:val="22"/>
        </w:rPr>
        <w:t xml:space="preserve">e dni 15. </w:t>
      </w:r>
      <w:r w:rsidR="00646F74" w:rsidRPr="006E4695">
        <w:rPr>
          <w:rFonts w:cs="Arial"/>
          <w:iCs/>
          <w:sz w:val="22"/>
          <w:szCs w:val="22"/>
        </w:rPr>
        <w:t>d</w:t>
      </w:r>
      <w:r w:rsidR="00364E4D" w:rsidRPr="006E4695">
        <w:rPr>
          <w:rFonts w:cs="Arial"/>
          <w:iCs/>
          <w:sz w:val="22"/>
          <w:szCs w:val="22"/>
        </w:rPr>
        <w:t>ubna 2014 nebyly dodatky ke smlouvě týkaj</w:t>
      </w:r>
      <w:r w:rsidR="008A1C38" w:rsidRPr="006E4695">
        <w:rPr>
          <w:rFonts w:cs="Arial"/>
          <w:iCs/>
          <w:sz w:val="22"/>
          <w:szCs w:val="22"/>
        </w:rPr>
        <w:t xml:space="preserve">ící se tohoto </w:t>
      </w:r>
      <w:r w:rsidR="002641F7" w:rsidRPr="006E4695">
        <w:rPr>
          <w:rFonts w:cs="Arial"/>
          <w:iCs/>
          <w:sz w:val="22"/>
          <w:szCs w:val="22"/>
        </w:rPr>
        <w:t>navýšení uzavřeny</w:t>
      </w:r>
      <w:r w:rsidR="00ED214A" w:rsidRPr="006E4695">
        <w:rPr>
          <w:rFonts w:cs="Arial"/>
          <w:iCs/>
          <w:sz w:val="22"/>
          <w:szCs w:val="22"/>
        </w:rPr>
        <w:t xml:space="preserve"> a</w:t>
      </w:r>
      <w:r w:rsidR="008A1C38" w:rsidRPr="006E4695">
        <w:rPr>
          <w:rFonts w:cs="Arial"/>
          <w:iCs/>
          <w:sz w:val="22"/>
          <w:szCs w:val="22"/>
        </w:rPr>
        <w:t xml:space="preserve"> </w:t>
      </w:r>
      <w:r w:rsidR="00ED214A" w:rsidRPr="006E4695">
        <w:rPr>
          <w:rFonts w:cs="Arial"/>
          <w:iCs/>
          <w:sz w:val="22"/>
          <w:szCs w:val="22"/>
        </w:rPr>
        <w:t xml:space="preserve">provedené </w:t>
      </w:r>
      <w:r w:rsidR="008A1C38" w:rsidRPr="006E4695">
        <w:rPr>
          <w:rFonts w:cs="Arial"/>
          <w:iCs/>
          <w:sz w:val="22"/>
          <w:szCs w:val="22"/>
        </w:rPr>
        <w:t xml:space="preserve">práce </w:t>
      </w:r>
      <w:r w:rsidR="00ED214A" w:rsidRPr="006E4695">
        <w:rPr>
          <w:rFonts w:cs="Arial"/>
          <w:iCs/>
          <w:sz w:val="22"/>
          <w:szCs w:val="22"/>
        </w:rPr>
        <w:t>ne</w:t>
      </w:r>
      <w:r w:rsidR="008A1C38" w:rsidRPr="006E4695">
        <w:rPr>
          <w:rFonts w:cs="Arial"/>
          <w:iCs/>
          <w:sz w:val="22"/>
          <w:szCs w:val="22"/>
        </w:rPr>
        <w:t>byly dodavatel</w:t>
      </w:r>
      <w:r w:rsidR="00ED214A" w:rsidRPr="006E4695">
        <w:rPr>
          <w:rFonts w:cs="Arial"/>
          <w:iCs/>
          <w:sz w:val="22"/>
          <w:szCs w:val="22"/>
        </w:rPr>
        <w:t>i</w:t>
      </w:r>
      <w:r w:rsidR="008A1C38" w:rsidRPr="006E4695">
        <w:rPr>
          <w:rFonts w:cs="Arial"/>
          <w:iCs/>
          <w:sz w:val="22"/>
          <w:szCs w:val="22"/>
        </w:rPr>
        <w:t xml:space="preserve"> </w:t>
      </w:r>
      <w:r w:rsidR="00ED214A" w:rsidRPr="006E4695">
        <w:rPr>
          <w:rFonts w:cs="Arial"/>
          <w:iCs/>
          <w:sz w:val="22"/>
          <w:szCs w:val="22"/>
        </w:rPr>
        <w:t>uhrazeny</w:t>
      </w:r>
      <w:r w:rsidR="00C7018C" w:rsidRPr="006E4695">
        <w:rPr>
          <w:rFonts w:cs="Arial"/>
          <w:iCs/>
          <w:sz w:val="22"/>
          <w:szCs w:val="22"/>
        </w:rPr>
        <w:t>.</w:t>
      </w:r>
      <w:r w:rsidR="00364E4D" w:rsidRPr="006E4695">
        <w:rPr>
          <w:rFonts w:cs="Arial"/>
          <w:b/>
          <w:iCs/>
          <w:sz w:val="22"/>
          <w:szCs w:val="22"/>
        </w:rPr>
        <w:t xml:space="preserve"> </w:t>
      </w:r>
      <w:r w:rsidR="00C7018C" w:rsidRPr="006E4695">
        <w:rPr>
          <w:rFonts w:cs="Arial"/>
          <w:sz w:val="22"/>
          <w:szCs w:val="22"/>
        </w:rPr>
        <w:t>Stavba</w:t>
      </w:r>
      <w:r w:rsidR="007518B4" w:rsidRPr="006E4695">
        <w:rPr>
          <w:rFonts w:cs="Arial"/>
          <w:sz w:val="22"/>
          <w:szCs w:val="22"/>
        </w:rPr>
        <w:t xml:space="preserve">, která měla být dokončena </w:t>
      </w:r>
      <w:r w:rsidR="004D3677">
        <w:rPr>
          <w:rFonts w:cs="Arial"/>
          <w:sz w:val="22"/>
          <w:szCs w:val="22"/>
        </w:rPr>
        <w:t>v </w:t>
      </w:r>
      <w:r w:rsidR="007518B4" w:rsidRPr="006E4695">
        <w:rPr>
          <w:rFonts w:cs="Arial"/>
          <w:sz w:val="22"/>
          <w:szCs w:val="22"/>
        </w:rPr>
        <w:t>říjnu 2013</w:t>
      </w:r>
      <w:r w:rsidR="00DF5D2C" w:rsidRPr="006E4695">
        <w:rPr>
          <w:rFonts w:cs="Arial"/>
          <w:sz w:val="22"/>
          <w:szCs w:val="22"/>
        </w:rPr>
        <w:t>, ne</w:t>
      </w:r>
      <w:r w:rsidR="00C7018C" w:rsidRPr="006E4695">
        <w:rPr>
          <w:rFonts w:cs="Arial"/>
          <w:sz w:val="22"/>
          <w:szCs w:val="22"/>
        </w:rPr>
        <w:t xml:space="preserve">měla do doby </w:t>
      </w:r>
      <w:r w:rsidR="00BA036B" w:rsidRPr="006E4695">
        <w:rPr>
          <w:rFonts w:cs="Arial"/>
          <w:sz w:val="22"/>
          <w:szCs w:val="22"/>
        </w:rPr>
        <w:t>ukonče</w:t>
      </w:r>
      <w:r w:rsidR="00DF5D2C" w:rsidRPr="006E4695">
        <w:rPr>
          <w:rFonts w:cs="Arial"/>
          <w:sz w:val="22"/>
          <w:szCs w:val="22"/>
        </w:rPr>
        <w:t xml:space="preserve">ní kontroly </w:t>
      </w:r>
      <w:r w:rsidR="004D3677">
        <w:rPr>
          <w:rFonts w:cs="Arial"/>
          <w:sz w:val="22"/>
          <w:szCs w:val="22"/>
        </w:rPr>
        <w:t>v </w:t>
      </w:r>
      <w:r w:rsidR="00DF5D2C" w:rsidRPr="006E4695">
        <w:rPr>
          <w:rFonts w:cs="Arial"/>
          <w:sz w:val="22"/>
          <w:szCs w:val="22"/>
        </w:rPr>
        <w:t>dubnu 2014 vydán kola</w:t>
      </w:r>
      <w:r w:rsidR="00C7018C" w:rsidRPr="006E4695">
        <w:rPr>
          <w:rFonts w:cs="Arial"/>
          <w:sz w:val="22"/>
          <w:szCs w:val="22"/>
        </w:rPr>
        <w:t>udační souhlas</w:t>
      </w:r>
      <w:r w:rsidR="00BA036B" w:rsidRPr="006E4695">
        <w:rPr>
          <w:rFonts w:cs="Arial"/>
          <w:sz w:val="22"/>
          <w:szCs w:val="22"/>
        </w:rPr>
        <w:t xml:space="preserve">. </w:t>
      </w:r>
      <w:r w:rsidR="00C7018C" w:rsidRPr="006E4695">
        <w:rPr>
          <w:rFonts w:cs="Arial"/>
          <w:sz w:val="22"/>
          <w:szCs w:val="22"/>
        </w:rPr>
        <w:t>Důvodem prodloužení byl</w:t>
      </w:r>
      <w:r w:rsidR="00734884" w:rsidRPr="006E4695">
        <w:rPr>
          <w:rFonts w:cs="Arial"/>
          <w:sz w:val="22"/>
          <w:szCs w:val="22"/>
        </w:rPr>
        <w:t>a</w:t>
      </w:r>
      <w:r w:rsidR="00C7018C" w:rsidRPr="006E4695">
        <w:rPr>
          <w:rFonts w:cs="Arial"/>
          <w:sz w:val="22"/>
          <w:szCs w:val="22"/>
        </w:rPr>
        <w:t xml:space="preserve"> </w:t>
      </w:r>
      <w:r w:rsidR="00734884" w:rsidRPr="006E4695">
        <w:rPr>
          <w:rFonts w:cs="Arial"/>
          <w:sz w:val="22"/>
          <w:szCs w:val="22"/>
        </w:rPr>
        <w:t xml:space="preserve">realizace </w:t>
      </w:r>
      <w:r w:rsidR="00C7018C" w:rsidRPr="006E4695">
        <w:rPr>
          <w:rFonts w:cs="Arial"/>
          <w:sz w:val="22"/>
          <w:szCs w:val="22"/>
        </w:rPr>
        <w:t>pr</w:t>
      </w:r>
      <w:r w:rsidR="00734884" w:rsidRPr="006E4695">
        <w:rPr>
          <w:rFonts w:cs="Arial"/>
          <w:sz w:val="22"/>
          <w:szCs w:val="22"/>
        </w:rPr>
        <w:t>ací</w:t>
      </w:r>
      <w:r w:rsidR="00C7018C" w:rsidRPr="006E4695">
        <w:rPr>
          <w:rFonts w:cs="Arial"/>
          <w:sz w:val="22"/>
          <w:szCs w:val="22"/>
        </w:rPr>
        <w:t xml:space="preserve">, které nebyly obsaženy </w:t>
      </w:r>
      <w:r w:rsidR="004D3677">
        <w:rPr>
          <w:rFonts w:cs="Arial"/>
          <w:sz w:val="22"/>
          <w:szCs w:val="22"/>
        </w:rPr>
        <w:t>v </w:t>
      </w:r>
      <w:r w:rsidR="00C7018C" w:rsidRPr="006E4695">
        <w:rPr>
          <w:rFonts w:cs="Arial"/>
          <w:sz w:val="22"/>
          <w:szCs w:val="22"/>
        </w:rPr>
        <w:t>projektové dokumentaci</w:t>
      </w:r>
      <w:r w:rsidR="00734884" w:rsidRPr="006E4695">
        <w:rPr>
          <w:rFonts w:cs="Arial"/>
          <w:sz w:val="22"/>
          <w:szCs w:val="22"/>
        </w:rPr>
        <w:t>,</w:t>
      </w:r>
      <w:r w:rsidR="00C7018C" w:rsidRPr="006E4695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Ministerstvem obrany</w:t>
      </w:r>
      <w:r w:rsidR="00C7018C" w:rsidRPr="006E4695">
        <w:rPr>
          <w:rFonts w:cs="Arial"/>
          <w:sz w:val="22"/>
          <w:szCs w:val="22"/>
        </w:rPr>
        <w:t xml:space="preserve"> nastavený kontrolní, zadávací a</w:t>
      </w:r>
      <w:r w:rsidR="005F2F6B">
        <w:rPr>
          <w:rFonts w:cs="Arial"/>
          <w:sz w:val="22"/>
          <w:szCs w:val="22"/>
        </w:rPr>
        <w:t xml:space="preserve"> </w:t>
      </w:r>
      <w:r w:rsidR="00C7018C" w:rsidRPr="006E4695">
        <w:rPr>
          <w:rFonts w:cs="Arial"/>
          <w:sz w:val="22"/>
          <w:szCs w:val="22"/>
        </w:rPr>
        <w:t>schvalovací</w:t>
      </w:r>
      <w:r w:rsidR="00DF5D2C" w:rsidRPr="006E4695">
        <w:rPr>
          <w:rFonts w:cs="Arial"/>
          <w:sz w:val="22"/>
          <w:szCs w:val="22"/>
        </w:rPr>
        <w:t xml:space="preserve"> syst</w:t>
      </w:r>
      <w:r w:rsidR="00C7018C" w:rsidRPr="006E4695">
        <w:rPr>
          <w:rFonts w:cs="Arial"/>
          <w:sz w:val="22"/>
          <w:szCs w:val="22"/>
        </w:rPr>
        <w:t>ém</w:t>
      </w:r>
      <w:r w:rsidR="00B15AA2" w:rsidRPr="006E4695">
        <w:rPr>
          <w:rFonts w:cs="Arial"/>
          <w:sz w:val="22"/>
          <w:szCs w:val="22"/>
        </w:rPr>
        <w:t>, který je</w:t>
      </w:r>
      <w:r w:rsidR="00DF5D2C" w:rsidRPr="006E4695">
        <w:rPr>
          <w:rFonts w:cs="Arial"/>
          <w:sz w:val="22"/>
          <w:szCs w:val="22"/>
        </w:rPr>
        <w:t xml:space="preserve"> časově velmi náročný (až 16</w:t>
      </w:r>
      <w:r w:rsidR="00325CBC">
        <w:rPr>
          <w:rFonts w:cs="Arial"/>
          <w:sz w:val="22"/>
          <w:szCs w:val="22"/>
        </w:rPr>
        <w:t> </w:t>
      </w:r>
      <w:r w:rsidR="00DF5D2C" w:rsidRPr="006E4695">
        <w:rPr>
          <w:rFonts w:cs="Arial"/>
          <w:sz w:val="22"/>
          <w:szCs w:val="22"/>
        </w:rPr>
        <w:t xml:space="preserve">měsíců). 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1C4462" w:rsidRDefault="00FF20F8" w:rsidP="009D3896">
      <w:pPr>
        <w:jc w:val="both"/>
        <w:rPr>
          <w:rFonts w:cs="Arial"/>
          <w:sz w:val="22"/>
          <w:szCs w:val="22"/>
        </w:rPr>
      </w:pPr>
      <w:r w:rsidRPr="006E4695">
        <w:rPr>
          <w:rFonts w:cs="Arial"/>
          <w:sz w:val="22"/>
          <w:szCs w:val="22"/>
        </w:rPr>
        <w:t xml:space="preserve">Věcné cíle </w:t>
      </w:r>
      <w:r w:rsidR="001C4462" w:rsidRPr="006E4695">
        <w:rPr>
          <w:rFonts w:cs="Arial"/>
          <w:sz w:val="22"/>
          <w:szCs w:val="22"/>
        </w:rPr>
        <w:t xml:space="preserve">kontrolovaných akcí byly splněny, </w:t>
      </w:r>
      <w:r w:rsidR="0043357A">
        <w:rPr>
          <w:rFonts w:cs="Arial"/>
          <w:sz w:val="22"/>
          <w:szCs w:val="22"/>
        </w:rPr>
        <w:t>byly to</w:t>
      </w:r>
      <w:r w:rsidR="001C4462" w:rsidRPr="006E4695">
        <w:rPr>
          <w:rFonts w:cs="Arial"/>
          <w:sz w:val="22"/>
          <w:szCs w:val="22"/>
        </w:rPr>
        <w:t xml:space="preserve"> např. prostory pro uložení exponát</w:t>
      </w:r>
      <w:r w:rsidR="0043357A">
        <w:rPr>
          <w:rFonts w:cs="Arial"/>
          <w:sz w:val="22"/>
          <w:szCs w:val="22"/>
        </w:rPr>
        <w:t>ů</w:t>
      </w:r>
      <w:r w:rsidR="001C4462" w:rsidRPr="006E4695">
        <w:rPr>
          <w:rFonts w:cs="Arial"/>
          <w:sz w:val="22"/>
          <w:szCs w:val="22"/>
        </w:rPr>
        <w:t xml:space="preserve"> v</w:t>
      </w:r>
      <w:r w:rsidR="00F25641" w:rsidRPr="006E4695">
        <w:rPr>
          <w:rFonts w:cs="Arial"/>
          <w:sz w:val="22"/>
          <w:szCs w:val="22"/>
        </w:rPr>
        <w:t> </w:t>
      </w:r>
      <w:r w:rsidR="001C4462" w:rsidRPr="006E4695">
        <w:rPr>
          <w:rFonts w:cs="Arial"/>
          <w:sz w:val="22"/>
          <w:szCs w:val="22"/>
        </w:rPr>
        <w:t xml:space="preserve">depozitáři </w:t>
      </w:r>
      <w:r w:rsidR="004D3677">
        <w:rPr>
          <w:rFonts w:cs="Arial"/>
          <w:sz w:val="22"/>
          <w:szCs w:val="22"/>
        </w:rPr>
        <w:t>v </w:t>
      </w:r>
      <w:r w:rsidR="001C4462" w:rsidRPr="006E4695">
        <w:rPr>
          <w:rFonts w:cs="Arial"/>
          <w:sz w:val="22"/>
          <w:szCs w:val="22"/>
        </w:rPr>
        <w:t>Lešanech</w:t>
      </w:r>
      <w:r w:rsidR="001C4462" w:rsidRPr="0031594E">
        <w:rPr>
          <w:rFonts w:cs="Arial"/>
          <w:sz w:val="22"/>
          <w:szCs w:val="22"/>
        </w:rPr>
        <w:t>, prostory pro prov</w:t>
      </w:r>
      <w:r w:rsidR="0031594E">
        <w:rPr>
          <w:rFonts w:cs="Arial"/>
          <w:sz w:val="22"/>
          <w:szCs w:val="22"/>
        </w:rPr>
        <w:t>ádění tělesné přípravy vojáků a</w:t>
      </w:r>
      <w:r w:rsidR="005F2F6B">
        <w:rPr>
          <w:rFonts w:cs="Arial"/>
          <w:sz w:val="22"/>
          <w:szCs w:val="22"/>
        </w:rPr>
        <w:t xml:space="preserve"> </w:t>
      </w:r>
      <w:r w:rsidR="00340BE2">
        <w:rPr>
          <w:rFonts w:cs="Arial"/>
          <w:sz w:val="22"/>
          <w:szCs w:val="22"/>
        </w:rPr>
        <w:t xml:space="preserve">sportovců Dukly, </w:t>
      </w:r>
      <w:r w:rsidR="001C4462" w:rsidRPr="0031594E">
        <w:rPr>
          <w:rFonts w:cs="Arial"/>
          <w:sz w:val="22"/>
          <w:szCs w:val="22"/>
        </w:rPr>
        <w:t>rekonstrukce areál</w:t>
      </w:r>
      <w:r w:rsidR="0043357A">
        <w:rPr>
          <w:rFonts w:cs="Arial"/>
          <w:sz w:val="22"/>
          <w:szCs w:val="22"/>
        </w:rPr>
        <w:t>u</w:t>
      </w:r>
      <w:r w:rsidR="001C4462" w:rsidRPr="0031594E">
        <w:rPr>
          <w:rFonts w:cs="Arial"/>
          <w:sz w:val="22"/>
          <w:szCs w:val="22"/>
        </w:rPr>
        <w:t xml:space="preserve"> </w:t>
      </w:r>
      <w:r w:rsidR="006A15E5">
        <w:rPr>
          <w:rFonts w:cs="Arial"/>
          <w:sz w:val="22"/>
          <w:szCs w:val="22"/>
        </w:rPr>
        <w:t xml:space="preserve">na </w:t>
      </w:r>
      <w:r w:rsidR="001C4462" w:rsidRPr="0031594E">
        <w:rPr>
          <w:rFonts w:cs="Arial"/>
          <w:sz w:val="22"/>
          <w:szCs w:val="22"/>
        </w:rPr>
        <w:t>Poho</w:t>
      </w:r>
      <w:r w:rsidR="00BA036B" w:rsidRPr="0031594E">
        <w:rPr>
          <w:rFonts w:cs="Arial"/>
          <w:sz w:val="22"/>
          <w:szCs w:val="22"/>
        </w:rPr>
        <w:t>řel</w:t>
      </w:r>
      <w:r w:rsidR="006A15E5">
        <w:rPr>
          <w:rFonts w:cs="Arial"/>
          <w:sz w:val="22"/>
          <w:szCs w:val="22"/>
        </w:rPr>
        <w:t>ci</w:t>
      </w:r>
      <w:r w:rsidR="00BA036B" w:rsidRPr="0031594E">
        <w:rPr>
          <w:rFonts w:cs="Arial"/>
          <w:sz w:val="22"/>
          <w:szCs w:val="22"/>
        </w:rPr>
        <w:t>, zkvalitnění pracovních a</w:t>
      </w:r>
      <w:r w:rsidR="005F2F6B">
        <w:rPr>
          <w:rFonts w:cs="Arial"/>
          <w:sz w:val="22"/>
          <w:szCs w:val="22"/>
        </w:rPr>
        <w:t xml:space="preserve"> </w:t>
      </w:r>
      <w:r w:rsidR="001C4462" w:rsidRPr="0031594E">
        <w:rPr>
          <w:rFonts w:cs="Arial"/>
          <w:sz w:val="22"/>
          <w:szCs w:val="22"/>
        </w:rPr>
        <w:t>hygienických podmíne</w:t>
      </w:r>
      <w:r w:rsidR="004D3677">
        <w:rPr>
          <w:rFonts w:cs="Arial"/>
          <w:sz w:val="22"/>
          <w:szCs w:val="22"/>
        </w:rPr>
        <w:t xml:space="preserve">k </w:t>
      </w:r>
      <w:r w:rsidR="001C4462" w:rsidRPr="0031594E">
        <w:rPr>
          <w:rFonts w:cs="Arial"/>
          <w:sz w:val="22"/>
          <w:szCs w:val="22"/>
        </w:rPr>
        <w:t>pro výkon policejní ochrany a snížení energetické náročnosti budov.</w:t>
      </w:r>
    </w:p>
    <w:p w:rsidR="001C4462" w:rsidRDefault="001C4462" w:rsidP="00FA3CCB">
      <w:pPr>
        <w:jc w:val="both"/>
        <w:rPr>
          <w:rFonts w:cs="Arial"/>
          <w:sz w:val="22"/>
          <w:szCs w:val="22"/>
        </w:rPr>
      </w:pPr>
    </w:p>
    <w:p w:rsidR="005E7DA5" w:rsidRDefault="005E7DA5" w:rsidP="00FA3CCB">
      <w:pPr>
        <w:jc w:val="both"/>
        <w:rPr>
          <w:rFonts w:cs="Arial"/>
          <w:sz w:val="22"/>
          <w:szCs w:val="22"/>
        </w:rPr>
      </w:pPr>
    </w:p>
    <w:p w:rsidR="005E7DA5" w:rsidRDefault="005E7DA5" w:rsidP="00FA3CCB">
      <w:pPr>
        <w:jc w:val="both"/>
        <w:rPr>
          <w:rFonts w:cs="Arial"/>
          <w:sz w:val="22"/>
          <w:szCs w:val="22"/>
        </w:rPr>
      </w:pPr>
    </w:p>
    <w:p w:rsidR="00FA3CCB" w:rsidRPr="005F2F6B" w:rsidRDefault="00FA3CCB" w:rsidP="00FA3CCB">
      <w:pPr>
        <w:jc w:val="both"/>
        <w:rPr>
          <w:rFonts w:cs="Arial"/>
          <w:b/>
          <w:sz w:val="22"/>
          <w:szCs w:val="22"/>
        </w:rPr>
      </w:pPr>
      <w:r w:rsidRPr="005F2F6B">
        <w:rPr>
          <w:rFonts w:cs="Arial"/>
          <w:b/>
          <w:sz w:val="22"/>
          <w:szCs w:val="22"/>
        </w:rPr>
        <w:lastRenderedPageBreak/>
        <w:t>3.2 Akce realizované prostřednictvím AS-PO</w:t>
      </w:r>
    </w:p>
    <w:p w:rsidR="005F2F6B" w:rsidRDefault="005F2F6B" w:rsidP="00FA3CCB">
      <w:pPr>
        <w:jc w:val="both"/>
        <w:rPr>
          <w:sz w:val="22"/>
          <w:szCs w:val="22"/>
        </w:rPr>
      </w:pPr>
    </w:p>
    <w:p w:rsidR="00FA3CCB" w:rsidRPr="00EA5EE6" w:rsidRDefault="0043357A" w:rsidP="00FA3CCB">
      <w:pPr>
        <w:jc w:val="both"/>
        <w:rPr>
          <w:sz w:val="22"/>
          <w:szCs w:val="22"/>
        </w:rPr>
      </w:pPr>
      <w:r>
        <w:rPr>
          <w:sz w:val="22"/>
          <w:szCs w:val="22"/>
        </w:rPr>
        <w:t>Z </w:t>
      </w:r>
      <w:r w:rsidRPr="00EB5E43">
        <w:rPr>
          <w:sz w:val="22"/>
          <w:szCs w:val="22"/>
        </w:rPr>
        <w:t>progr</w:t>
      </w:r>
      <w:r>
        <w:rPr>
          <w:sz w:val="22"/>
          <w:szCs w:val="22"/>
        </w:rPr>
        <w:t xml:space="preserve">amu </w:t>
      </w:r>
      <w:proofErr w:type="spellStart"/>
      <w:r>
        <w:rPr>
          <w:sz w:val="22"/>
          <w:szCs w:val="22"/>
        </w:rPr>
        <w:t>107V180</w:t>
      </w:r>
      <w:proofErr w:type="spellEnd"/>
      <w:r>
        <w:rPr>
          <w:sz w:val="22"/>
          <w:szCs w:val="22"/>
        </w:rPr>
        <w:t xml:space="preserve"> </w:t>
      </w:r>
      <w:r w:rsidRPr="00EB5E43">
        <w:rPr>
          <w:sz w:val="22"/>
          <w:szCs w:val="22"/>
        </w:rPr>
        <w:t xml:space="preserve">bylo </w:t>
      </w:r>
      <w:r>
        <w:rPr>
          <w:sz w:val="22"/>
          <w:szCs w:val="22"/>
        </w:rPr>
        <w:t>k</w:t>
      </w:r>
      <w:r w:rsidR="00FA3CCB" w:rsidRPr="00EB5E43">
        <w:rPr>
          <w:sz w:val="22"/>
          <w:szCs w:val="22"/>
        </w:rPr>
        <w:t xml:space="preserve">ontrole podrobeno pět akcí </w:t>
      </w:r>
      <w:r>
        <w:rPr>
          <w:sz w:val="22"/>
          <w:szCs w:val="22"/>
        </w:rPr>
        <w:t>o</w:t>
      </w:r>
      <w:r w:rsidR="004D3677">
        <w:rPr>
          <w:sz w:val="22"/>
          <w:szCs w:val="22"/>
        </w:rPr>
        <w:t> </w:t>
      </w:r>
      <w:r w:rsidR="00781DEC">
        <w:rPr>
          <w:sz w:val="22"/>
          <w:szCs w:val="22"/>
        </w:rPr>
        <w:t>celkovém objemu 92,7</w:t>
      </w:r>
      <w:r w:rsidR="00FA3CCB" w:rsidRPr="00EB5E43">
        <w:rPr>
          <w:sz w:val="22"/>
          <w:szCs w:val="22"/>
        </w:rPr>
        <w:t xml:space="preserve"> mil. Kč</w:t>
      </w:r>
      <w:r w:rsidR="002929C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A3CCB" w:rsidRPr="00EB5E43">
        <w:rPr>
          <w:sz w:val="22"/>
          <w:szCs w:val="22"/>
        </w:rPr>
        <w:t>včetně vlastních zdrojů AS-PO</w:t>
      </w:r>
      <w:r>
        <w:rPr>
          <w:sz w:val="22"/>
          <w:szCs w:val="22"/>
        </w:rPr>
        <w:t>)</w:t>
      </w:r>
      <w:r w:rsidR="002929C0">
        <w:rPr>
          <w:sz w:val="22"/>
          <w:szCs w:val="22"/>
        </w:rPr>
        <w:t xml:space="preserve"> zaměřených</w:t>
      </w:r>
      <w:r w:rsidR="00FA3CCB">
        <w:rPr>
          <w:sz w:val="22"/>
          <w:szCs w:val="22"/>
        </w:rPr>
        <w:t xml:space="preserve"> na ubytovací kapacity a ekologická opatření. </w:t>
      </w:r>
      <w:r w:rsidR="00FA3CCB" w:rsidRPr="007469BE">
        <w:rPr>
          <w:sz w:val="22"/>
          <w:szCs w:val="22"/>
        </w:rPr>
        <w:t xml:space="preserve">Původně </w:t>
      </w:r>
      <w:r w:rsidR="00C7018C" w:rsidRPr="007469BE">
        <w:rPr>
          <w:sz w:val="22"/>
          <w:szCs w:val="22"/>
        </w:rPr>
        <w:t xml:space="preserve">do kontroly </w:t>
      </w:r>
      <w:r w:rsidR="00734884" w:rsidRPr="007469BE">
        <w:rPr>
          <w:sz w:val="22"/>
          <w:szCs w:val="22"/>
        </w:rPr>
        <w:t>zařazená</w:t>
      </w:r>
      <w:r w:rsidR="00C7018C" w:rsidRPr="007469BE">
        <w:rPr>
          <w:sz w:val="22"/>
          <w:szCs w:val="22"/>
        </w:rPr>
        <w:t xml:space="preserve"> </w:t>
      </w:r>
      <w:r w:rsidR="00FA3CCB" w:rsidRPr="007469BE">
        <w:rPr>
          <w:sz w:val="22"/>
          <w:szCs w:val="22"/>
        </w:rPr>
        <w:t xml:space="preserve">akce </w:t>
      </w:r>
      <w:r>
        <w:rPr>
          <w:sz w:val="22"/>
          <w:szCs w:val="22"/>
        </w:rPr>
        <w:t>na p</w:t>
      </w:r>
      <w:r w:rsidR="00FA3CCB" w:rsidRPr="007469BE">
        <w:rPr>
          <w:sz w:val="22"/>
          <w:szCs w:val="22"/>
        </w:rPr>
        <w:t>lynofikac</w:t>
      </w:r>
      <w:r>
        <w:rPr>
          <w:sz w:val="22"/>
          <w:szCs w:val="22"/>
        </w:rPr>
        <w:t>i</w:t>
      </w:r>
      <w:r w:rsidR="00FA3CCB" w:rsidRPr="007469BE">
        <w:rPr>
          <w:sz w:val="22"/>
          <w:szCs w:val="22"/>
        </w:rPr>
        <w:t xml:space="preserve"> kasáren Vyškov a</w:t>
      </w:r>
      <w:r w:rsidR="005F2F6B">
        <w:rPr>
          <w:sz w:val="22"/>
          <w:szCs w:val="22"/>
        </w:rPr>
        <w:t xml:space="preserve"> </w:t>
      </w:r>
      <w:r w:rsidR="00FA3CCB" w:rsidRPr="007469BE">
        <w:rPr>
          <w:sz w:val="22"/>
          <w:szCs w:val="22"/>
        </w:rPr>
        <w:t xml:space="preserve">VVP Dědice </w:t>
      </w:r>
      <w:r w:rsidR="004D3677">
        <w:rPr>
          <w:sz w:val="22"/>
          <w:szCs w:val="22"/>
        </w:rPr>
        <w:t>s </w:t>
      </w:r>
      <w:r w:rsidR="00FA3CCB" w:rsidRPr="007469BE">
        <w:rPr>
          <w:sz w:val="22"/>
          <w:szCs w:val="22"/>
        </w:rPr>
        <w:t>celkovými</w:t>
      </w:r>
      <w:r w:rsidR="00FA3CCB" w:rsidRPr="00EB5E43">
        <w:rPr>
          <w:sz w:val="22"/>
          <w:szCs w:val="22"/>
        </w:rPr>
        <w:t xml:space="preserve"> výdaji 303,3 mil. Kč kontrolována nebyla, protože realizaci této akce šetří Policie ČR pro </w:t>
      </w:r>
      <w:r w:rsidR="005C63F3">
        <w:rPr>
          <w:sz w:val="22"/>
          <w:szCs w:val="22"/>
        </w:rPr>
        <w:t xml:space="preserve">podezření ze spáchání trestného činu </w:t>
      </w:r>
      <w:r w:rsidR="00FA3CCB" w:rsidRPr="00EB5E43">
        <w:rPr>
          <w:sz w:val="22"/>
          <w:szCs w:val="22"/>
        </w:rPr>
        <w:t>pletichy při veřejné soutěži a porušování povinn</w:t>
      </w:r>
      <w:r w:rsidR="00EA5EE6">
        <w:rPr>
          <w:sz w:val="22"/>
          <w:szCs w:val="22"/>
        </w:rPr>
        <w:t>ostí při správě cizího majetku.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5C63F3" w:rsidRPr="00341E34" w:rsidRDefault="001B3B7F" w:rsidP="0043357A">
      <w:p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AS-PO b</w:t>
      </w:r>
      <w:r w:rsidR="00C7018C">
        <w:rPr>
          <w:rFonts w:cs="Arial"/>
          <w:sz w:val="22"/>
          <w:szCs w:val="22"/>
        </w:rPr>
        <w:t>ez dost</w:t>
      </w:r>
      <w:r w:rsidR="008A1C38">
        <w:rPr>
          <w:rFonts w:cs="Arial"/>
          <w:sz w:val="22"/>
          <w:szCs w:val="22"/>
        </w:rPr>
        <w:t>atečného zdůvodnění realizovala</w:t>
      </w:r>
      <w:r w:rsidR="00C7018C">
        <w:rPr>
          <w:rFonts w:cs="Arial"/>
          <w:sz w:val="22"/>
          <w:szCs w:val="22"/>
        </w:rPr>
        <w:t xml:space="preserve"> akce </w:t>
      </w:r>
      <w:r w:rsidR="00EE2F69">
        <w:rPr>
          <w:rFonts w:cs="Arial"/>
          <w:sz w:val="22"/>
          <w:szCs w:val="22"/>
        </w:rPr>
        <w:t>(</w:t>
      </w:r>
      <w:r w:rsidR="000501A4" w:rsidRPr="009D3896">
        <w:rPr>
          <w:rFonts w:cs="Arial"/>
          <w:sz w:val="22"/>
          <w:szCs w:val="22"/>
        </w:rPr>
        <w:t>rekonstrukce ubytov</w:t>
      </w:r>
      <w:r w:rsidR="00C7018C" w:rsidRPr="009D3896">
        <w:rPr>
          <w:rFonts w:cs="Arial"/>
          <w:sz w:val="22"/>
          <w:szCs w:val="22"/>
        </w:rPr>
        <w:t>n</w:t>
      </w:r>
      <w:r w:rsidR="000501A4" w:rsidRPr="009D3896">
        <w:rPr>
          <w:rFonts w:cs="Arial"/>
          <w:sz w:val="22"/>
          <w:szCs w:val="22"/>
        </w:rPr>
        <w:t>y</w:t>
      </w:r>
      <w:r w:rsidR="00C7018C" w:rsidRPr="009D3896">
        <w:rPr>
          <w:rFonts w:cs="Arial"/>
          <w:sz w:val="22"/>
          <w:szCs w:val="22"/>
        </w:rPr>
        <w:t xml:space="preserve"> </w:t>
      </w:r>
      <w:r w:rsidR="004D3677" w:rsidRPr="009D3896">
        <w:rPr>
          <w:rFonts w:cs="Arial"/>
          <w:sz w:val="22"/>
          <w:szCs w:val="22"/>
        </w:rPr>
        <w:t>v </w:t>
      </w:r>
      <w:r w:rsidR="00C7018C" w:rsidRPr="009D3896">
        <w:rPr>
          <w:rFonts w:cs="Arial"/>
          <w:sz w:val="22"/>
          <w:szCs w:val="22"/>
        </w:rPr>
        <w:t>Táboře</w:t>
      </w:r>
      <w:r w:rsidR="000501A4" w:rsidRPr="00EE2F69">
        <w:rPr>
          <w:rFonts w:cs="Arial"/>
          <w:sz w:val="22"/>
          <w:szCs w:val="22"/>
        </w:rPr>
        <w:t xml:space="preserve">, </w:t>
      </w:r>
      <w:r w:rsidR="000501A4" w:rsidRPr="009D3896">
        <w:rPr>
          <w:rFonts w:cs="Arial"/>
          <w:sz w:val="22"/>
          <w:szCs w:val="22"/>
        </w:rPr>
        <w:t>rekonstrukce ubytovny</w:t>
      </w:r>
      <w:r w:rsidRPr="009D3896">
        <w:rPr>
          <w:rFonts w:cs="Arial"/>
          <w:sz w:val="22"/>
          <w:szCs w:val="22"/>
        </w:rPr>
        <w:t xml:space="preserve"> </w:t>
      </w:r>
      <w:r w:rsidR="004D3677" w:rsidRPr="009D3896">
        <w:rPr>
          <w:rFonts w:cs="Arial"/>
          <w:sz w:val="22"/>
          <w:szCs w:val="22"/>
        </w:rPr>
        <w:t>v </w:t>
      </w:r>
      <w:r w:rsidR="00BA036B" w:rsidRPr="009D3896">
        <w:rPr>
          <w:rFonts w:cs="Arial"/>
          <w:sz w:val="22"/>
          <w:szCs w:val="22"/>
        </w:rPr>
        <w:t>Chotusicích</w:t>
      </w:r>
      <w:r w:rsidR="00C7018C" w:rsidRPr="00EE2F69">
        <w:rPr>
          <w:rFonts w:cs="Arial"/>
          <w:sz w:val="22"/>
          <w:szCs w:val="22"/>
        </w:rPr>
        <w:t xml:space="preserve"> </w:t>
      </w:r>
      <w:r w:rsidR="00BA036B" w:rsidRPr="00EE2F69">
        <w:rPr>
          <w:rFonts w:cs="Arial"/>
          <w:sz w:val="22"/>
          <w:szCs w:val="22"/>
        </w:rPr>
        <w:t xml:space="preserve">a </w:t>
      </w:r>
      <w:r w:rsidR="00174B36" w:rsidRPr="009D3896">
        <w:rPr>
          <w:rFonts w:cs="Arial"/>
          <w:sz w:val="22"/>
          <w:szCs w:val="22"/>
        </w:rPr>
        <w:t xml:space="preserve">zateplení </w:t>
      </w:r>
      <w:r w:rsidR="00BA036B" w:rsidRPr="009D3896">
        <w:rPr>
          <w:rFonts w:cs="Arial"/>
          <w:sz w:val="22"/>
          <w:szCs w:val="22"/>
        </w:rPr>
        <w:t>bytov</w:t>
      </w:r>
      <w:r w:rsidR="0043357A" w:rsidRPr="009D3896">
        <w:rPr>
          <w:rFonts w:cs="Arial"/>
          <w:sz w:val="22"/>
          <w:szCs w:val="22"/>
        </w:rPr>
        <w:t>ých</w:t>
      </w:r>
      <w:r w:rsidR="00BA036B" w:rsidRPr="009D3896">
        <w:rPr>
          <w:rFonts w:cs="Arial"/>
          <w:sz w:val="22"/>
          <w:szCs w:val="22"/>
        </w:rPr>
        <w:t xml:space="preserve"> dom</w:t>
      </w:r>
      <w:r w:rsidR="0043357A" w:rsidRPr="009D3896">
        <w:rPr>
          <w:rFonts w:cs="Arial"/>
          <w:sz w:val="22"/>
          <w:szCs w:val="22"/>
        </w:rPr>
        <w:t>ů</w:t>
      </w:r>
      <w:r w:rsidR="00BA036B" w:rsidRPr="009D3896">
        <w:rPr>
          <w:rFonts w:cs="Arial"/>
          <w:sz w:val="22"/>
          <w:szCs w:val="22"/>
        </w:rPr>
        <w:t xml:space="preserve"> </w:t>
      </w:r>
      <w:r w:rsidR="0043357A" w:rsidRPr="009D3896">
        <w:rPr>
          <w:rFonts w:cs="Arial"/>
          <w:sz w:val="22"/>
          <w:szCs w:val="22"/>
        </w:rPr>
        <w:t>v</w:t>
      </w:r>
      <w:r w:rsidR="00EE2F69" w:rsidRPr="009D3896">
        <w:rPr>
          <w:rFonts w:cs="Arial"/>
          <w:sz w:val="22"/>
          <w:szCs w:val="22"/>
        </w:rPr>
        <w:t> </w:t>
      </w:r>
      <w:r w:rsidR="00BA036B" w:rsidRPr="009D3896">
        <w:rPr>
          <w:rFonts w:cs="Arial"/>
          <w:sz w:val="22"/>
          <w:szCs w:val="22"/>
        </w:rPr>
        <w:t>Kozlov</w:t>
      </w:r>
      <w:r w:rsidR="0043357A" w:rsidRPr="009D3896">
        <w:rPr>
          <w:rFonts w:cs="Arial"/>
          <w:sz w:val="22"/>
          <w:szCs w:val="22"/>
        </w:rPr>
        <w:t>ě</w:t>
      </w:r>
      <w:r w:rsidR="00EE2F69" w:rsidRPr="009D3896">
        <w:rPr>
          <w:rFonts w:cs="Arial"/>
          <w:sz w:val="22"/>
          <w:szCs w:val="22"/>
        </w:rPr>
        <w:t>)</w:t>
      </w:r>
      <w:r w:rsidR="00C7018C" w:rsidRPr="00EE2F69">
        <w:rPr>
          <w:rFonts w:cs="Arial"/>
          <w:sz w:val="22"/>
          <w:szCs w:val="22"/>
        </w:rPr>
        <w:t xml:space="preserve">, </w:t>
      </w:r>
      <w:r w:rsidR="00C7018C">
        <w:rPr>
          <w:rFonts w:cs="Arial"/>
          <w:sz w:val="22"/>
          <w:szCs w:val="22"/>
        </w:rPr>
        <w:t>které</w:t>
      </w:r>
      <w:r w:rsidR="00BA036B">
        <w:rPr>
          <w:rFonts w:cs="Arial"/>
          <w:sz w:val="22"/>
          <w:szCs w:val="22"/>
        </w:rPr>
        <w:t xml:space="preserve"> nebyly v</w:t>
      </w:r>
      <w:r w:rsidR="00F25641">
        <w:rPr>
          <w:rFonts w:cs="Arial"/>
          <w:sz w:val="22"/>
          <w:szCs w:val="22"/>
        </w:rPr>
        <w:t> </w:t>
      </w:r>
      <w:r w:rsidR="00BA036B">
        <w:rPr>
          <w:rFonts w:cs="Arial"/>
          <w:sz w:val="22"/>
          <w:szCs w:val="22"/>
        </w:rPr>
        <w:t>dokumentaci programu uvedeny</w:t>
      </w:r>
      <w:r w:rsidR="00FA3CCB">
        <w:rPr>
          <w:rFonts w:cs="Arial"/>
          <w:sz w:val="22"/>
          <w:szCs w:val="22"/>
        </w:rPr>
        <w:t xml:space="preserve">. </w:t>
      </w:r>
      <w:r w:rsidR="004D3677">
        <w:rPr>
          <w:rFonts w:cs="Arial"/>
          <w:sz w:val="22"/>
          <w:szCs w:val="22"/>
        </w:rPr>
        <w:t>V </w:t>
      </w:r>
      <w:r w:rsidR="00FA3CCB">
        <w:rPr>
          <w:rFonts w:cs="Arial"/>
          <w:sz w:val="22"/>
          <w:szCs w:val="22"/>
        </w:rPr>
        <w:t xml:space="preserve">investičních záměrech </w:t>
      </w:r>
      <w:r w:rsidR="00174B36">
        <w:rPr>
          <w:rFonts w:cs="Arial"/>
          <w:sz w:val="22"/>
          <w:szCs w:val="22"/>
        </w:rPr>
        <w:t>na rekonstrukc</w:t>
      </w:r>
      <w:r>
        <w:rPr>
          <w:rFonts w:cs="Arial"/>
          <w:sz w:val="22"/>
          <w:szCs w:val="22"/>
        </w:rPr>
        <w:t>e</w:t>
      </w:r>
      <w:r w:rsidR="00174B36">
        <w:rPr>
          <w:rFonts w:cs="Arial"/>
          <w:sz w:val="22"/>
          <w:szCs w:val="22"/>
        </w:rPr>
        <w:t xml:space="preserve"> ubytoven </w:t>
      </w:r>
      <w:r w:rsidR="00FA3CCB">
        <w:rPr>
          <w:rFonts w:cs="Arial"/>
          <w:sz w:val="22"/>
          <w:szCs w:val="22"/>
        </w:rPr>
        <w:t xml:space="preserve">bylo </w:t>
      </w:r>
      <w:r w:rsidR="004D3677">
        <w:rPr>
          <w:rFonts w:cs="Arial"/>
          <w:sz w:val="22"/>
          <w:szCs w:val="22"/>
        </w:rPr>
        <w:t>k </w:t>
      </w:r>
      <w:r w:rsidR="00FA3CCB">
        <w:rPr>
          <w:rFonts w:cs="Arial"/>
          <w:sz w:val="22"/>
          <w:szCs w:val="22"/>
        </w:rPr>
        <w:t>efektivnosti těchto akcí bez bližšího zdůvod</w:t>
      </w:r>
      <w:r w:rsidR="00174B36">
        <w:rPr>
          <w:rFonts w:cs="Arial"/>
          <w:sz w:val="22"/>
          <w:szCs w:val="22"/>
        </w:rPr>
        <w:t>nění uvedeno, že rekonstrukce jsou</w:t>
      </w:r>
      <w:r w:rsidR="00FA3CCB">
        <w:rPr>
          <w:rFonts w:cs="Arial"/>
          <w:sz w:val="22"/>
          <w:szCs w:val="22"/>
        </w:rPr>
        <w:t xml:space="preserve"> </w:t>
      </w:r>
      <w:r w:rsidR="00C7018C">
        <w:rPr>
          <w:rFonts w:cs="Arial"/>
          <w:sz w:val="22"/>
          <w:szCs w:val="22"/>
        </w:rPr>
        <w:t>perspektivní pro A</w:t>
      </w:r>
      <w:r w:rsidR="00FA3CCB" w:rsidRPr="00340BE2">
        <w:rPr>
          <w:rFonts w:cs="Arial"/>
          <w:sz w:val="22"/>
          <w:szCs w:val="22"/>
        </w:rPr>
        <w:t>Č</w:t>
      </w:r>
      <w:r w:rsidR="00174B36" w:rsidRPr="00340BE2">
        <w:rPr>
          <w:rFonts w:cs="Arial"/>
          <w:sz w:val="22"/>
          <w:szCs w:val="22"/>
        </w:rPr>
        <w:t>R. N</w:t>
      </w:r>
      <w:r w:rsidR="00FA3CCB" w:rsidRPr="00340BE2">
        <w:rPr>
          <w:rFonts w:cs="Arial"/>
          <w:sz w:val="22"/>
          <w:szCs w:val="22"/>
        </w:rPr>
        <w:t>ebyly</w:t>
      </w:r>
      <w:r w:rsidR="00174B36" w:rsidRPr="00340BE2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3519B7" w:rsidRPr="00340BE2">
        <w:rPr>
          <w:rFonts w:cs="Arial"/>
          <w:sz w:val="22"/>
          <w:szCs w:val="22"/>
        </w:rPr>
        <w:t xml:space="preserve">nich </w:t>
      </w:r>
      <w:r w:rsidR="00174B36" w:rsidRPr="00340BE2">
        <w:rPr>
          <w:rFonts w:cs="Arial"/>
          <w:sz w:val="22"/>
          <w:szCs w:val="22"/>
        </w:rPr>
        <w:t>uvedeny žádné údaje o</w:t>
      </w:r>
      <w:r w:rsidR="005F2F6B">
        <w:rPr>
          <w:rFonts w:cs="Arial"/>
          <w:sz w:val="22"/>
          <w:szCs w:val="22"/>
        </w:rPr>
        <w:t xml:space="preserve"> </w:t>
      </w:r>
      <w:r w:rsidR="00174B36" w:rsidRPr="00340BE2">
        <w:rPr>
          <w:rFonts w:cs="Arial"/>
          <w:sz w:val="22"/>
          <w:szCs w:val="22"/>
        </w:rPr>
        <w:t>obsazenosti těchto</w:t>
      </w:r>
      <w:r w:rsidR="00FA3CCB">
        <w:rPr>
          <w:rFonts w:cs="Arial"/>
          <w:sz w:val="22"/>
          <w:szCs w:val="22"/>
        </w:rPr>
        <w:t xml:space="preserve"> ubytov</w:t>
      </w:r>
      <w:r w:rsidR="00174B36">
        <w:rPr>
          <w:rFonts w:cs="Arial"/>
          <w:sz w:val="22"/>
          <w:szCs w:val="22"/>
        </w:rPr>
        <w:t>en</w:t>
      </w:r>
      <w:r w:rsidR="00FA3CCB">
        <w:rPr>
          <w:rFonts w:cs="Arial"/>
          <w:sz w:val="22"/>
          <w:szCs w:val="22"/>
        </w:rPr>
        <w:t xml:space="preserve">. </w:t>
      </w:r>
      <w:r w:rsidR="00B54785">
        <w:rPr>
          <w:rFonts w:cs="Arial"/>
          <w:sz w:val="22"/>
          <w:szCs w:val="22"/>
        </w:rPr>
        <w:t>Kontrolou NKÚ bylo zjištěno, že n</w:t>
      </w:r>
      <w:r w:rsidR="00B80DC3">
        <w:rPr>
          <w:rFonts w:cs="Arial"/>
          <w:sz w:val="22"/>
          <w:szCs w:val="22"/>
        </w:rPr>
        <w:t>apříklad</w:t>
      </w:r>
      <w:r w:rsidR="00C7018C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C7018C">
        <w:rPr>
          <w:rFonts w:cs="Arial"/>
          <w:sz w:val="22"/>
          <w:szCs w:val="22"/>
        </w:rPr>
        <w:t>případě Chotusic</w:t>
      </w:r>
      <w:r w:rsidR="00174B36">
        <w:rPr>
          <w:rFonts w:cs="Arial"/>
          <w:sz w:val="22"/>
          <w:szCs w:val="22"/>
        </w:rPr>
        <w:t xml:space="preserve"> je přímo </w:t>
      </w:r>
      <w:r w:rsidR="004D3677">
        <w:rPr>
          <w:rFonts w:cs="Arial"/>
          <w:sz w:val="22"/>
          <w:szCs w:val="22"/>
        </w:rPr>
        <w:t>v </w:t>
      </w:r>
      <w:r w:rsidR="00174B36">
        <w:rPr>
          <w:rFonts w:cs="Arial"/>
          <w:sz w:val="22"/>
          <w:szCs w:val="22"/>
        </w:rPr>
        <w:t xml:space="preserve">areálu další ubytovna, </w:t>
      </w:r>
      <w:r w:rsidR="00EE2F69">
        <w:rPr>
          <w:rFonts w:cs="Arial"/>
          <w:sz w:val="22"/>
          <w:szCs w:val="22"/>
        </w:rPr>
        <w:t xml:space="preserve">která byla </w:t>
      </w:r>
      <w:r w:rsidR="00174B36">
        <w:rPr>
          <w:rFonts w:cs="Arial"/>
          <w:sz w:val="22"/>
          <w:szCs w:val="22"/>
        </w:rPr>
        <w:t>dříve obsazen</w:t>
      </w:r>
      <w:r w:rsidR="00EE2F69">
        <w:rPr>
          <w:rFonts w:cs="Arial"/>
          <w:sz w:val="22"/>
          <w:szCs w:val="22"/>
        </w:rPr>
        <w:t>a</w:t>
      </w:r>
      <w:r w:rsidR="00174B36">
        <w:rPr>
          <w:rFonts w:cs="Arial"/>
          <w:sz w:val="22"/>
          <w:szCs w:val="22"/>
        </w:rPr>
        <w:t xml:space="preserve"> pouze částečně</w:t>
      </w:r>
      <w:r w:rsidR="00EE2F69">
        <w:rPr>
          <w:rFonts w:cs="Arial"/>
          <w:sz w:val="22"/>
          <w:szCs w:val="22"/>
        </w:rPr>
        <w:t xml:space="preserve"> a</w:t>
      </w:r>
      <w:r w:rsidR="00174B36">
        <w:rPr>
          <w:rFonts w:cs="Arial"/>
          <w:sz w:val="22"/>
          <w:szCs w:val="22"/>
        </w:rPr>
        <w:t xml:space="preserve"> nyní</w:t>
      </w:r>
      <w:r w:rsidR="00EE2F69">
        <w:rPr>
          <w:rFonts w:cs="Arial"/>
          <w:sz w:val="22"/>
          <w:szCs w:val="22"/>
        </w:rPr>
        <w:t xml:space="preserve"> je</w:t>
      </w:r>
      <w:r w:rsidR="00174B36">
        <w:rPr>
          <w:rFonts w:cs="Arial"/>
          <w:sz w:val="22"/>
          <w:szCs w:val="22"/>
        </w:rPr>
        <w:t xml:space="preserve"> trvale neobsazená. Další ubytovna </w:t>
      </w:r>
      <w:r w:rsidR="004D3677">
        <w:rPr>
          <w:rFonts w:cs="Arial"/>
          <w:sz w:val="22"/>
          <w:szCs w:val="22"/>
        </w:rPr>
        <w:t>v </w:t>
      </w:r>
      <w:r w:rsidR="00174B36">
        <w:rPr>
          <w:rFonts w:cs="Arial"/>
          <w:sz w:val="22"/>
          <w:szCs w:val="22"/>
        </w:rPr>
        <w:t>nedaleké Č</w:t>
      </w:r>
      <w:r w:rsidR="00EA5EE6">
        <w:rPr>
          <w:rFonts w:cs="Arial"/>
          <w:sz w:val="22"/>
          <w:szCs w:val="22"/>
        </w:rPr>
        <w:t xml:space="preserve">áslavi je obsazena pouze </w:t>
      </w:r>
      <w:r w:rsidR="004D3677">
        <w:rPr>
          <w:rFonts w:cs="Arial"/>
          <w:sz w:val="22"/>
          <w:szCs w:val="22"/>
        </w:rPr>
        <w:t>z</w:t>
      </w:r>
      <w:r w:rsidR="00EE2F69">
        <w:rPr>
          <w:rFonts w:cs="Arial"/>
          <w:sz w:val="22"/>
          <w:szCs w:val="22"/>
        </w:rPr>
        <w:t> </w:t>
      </w:r>
      <w:r w:rsidR="00EA5EE6">
        <w:rPr>
          <w:rFonts w:cs="Arial"/>
          <w:sz w:val="22"/>
          <w:szCs w:val="22"/>
        </w:rPr>
        <w:t>50</w:t>
      </w:r>
      <w:r w:rsidR="00EE2F69">
        <w:rPr>
          <w:rFonts w:cs="Arial"/>
          <w:sz w:val="22"/>
          <w:szCs w:val="22"/>
        </w:rPr>
        <w:t> </w:t>
      </w:r>
      <w:r w:rsidR="00EA5EE6">
        <w:rPr>
          <w:rFonts w:cs="Arial"/>
          <w:sz w:val="22"/>
          <w:szCs w:val="22"/>
        </w:rPr>
        <w:t>%.</w:t>
      </w:r>
      <w:r w:rsidR="00341E34">
        <w:rPr>
          <w:rFonts w:cs="Arial"/>
          <w:sz w:val="22"/>
          <w:szCs w:val="22"/>
        </w:rPr>
        <w:t xml:space="preserve"> </w:t>
      </w:r>
      <w:r w:rsidR="00341E34" w:rsidRPr="00D554EB">
        <w:rPr>
          <w:rFonts w:cs="Arial"/>
          <w:sz w:val="22"/>
          <w:szCs w:val="22"/>
        </w:rPr>
        <w:t xml:space="preserve">MO i přes nedostatečně </w:t>
      </w:r>
      <w:r>
        <w:rPr>
          <w:rFonts w:cs="Arial"/>
          <w:sz w:val="22"/>
          <w:szCs w:val="22"/>
        </w:rPr>
        <w:t>odůvodněné</w:t>
      </w:r>
      <w:r w:rsidR="00341E34" w:rsidRPr="00D554EB">
        <w:rPr>
          <w:rFonts w:cs="Arial"/>
          <w:sz w:val="22"/>
          <w:szCs w:val="22"/>
        </w:rPr>
        <w:t xml:space="preserve"> investiční záměr</w:t>
      </w:r>
      <w:r>
        <w:rPr>
          <w:rFonts w:cs="Arial"/>
          <w:sz w:val="22"/>
          <w:szCs w:val="22"/>
        </w:rPr>
        <w:t>y tyto</w:t>
      </w:r>
      <w:r w:rsidR="00341E34" w:rsidRPr="00D554EB">
        <w:rPr>
          <w:rFonts w:cs="Arial"/>
          <w:sz w:val="22"/>
          <w:szCs w:val="22"/>
        </w:rPr>
        <w:t xml:space="preserve"> akce zaregistrovalo a</w:t>
      </w:r>
      <w:r w:rsidR="005F2F6B">
        <w:rPr>
          <w:rFonts w:cs="Arial"/>
          <w:sz w:val="22"/>
          <w:szCs w:val="22"/>
        </w:rPr>
        <w:t xml:space="preserve"> </w:t>
      </w:r>
      <w:r w:rsidR="00341E34" w:rsidRPr="00D554EB">
        <w:rPr>
          <w:rFonts w:cs="Arial"/>
          <w:sz w:val="22"/>
          <w:szCs w:val="22"/>
        </w:rPr>
        <w:t>umožnilo jejich realizaci</w:t>
      </w:r>
      <w:r w:rsidR="004F2613">
        <w:rPr>
          <w:rFonts w:cs="Arial"/>
          <w:sz w:val="22"/>
          <w:szCs w:val="22"/>
        </w:rPr>
        <w:t xml:space="preserve">, </w:t>
      </w:r>
      <w:r w:rsidR="00EE2F69">
        <w:rPr>
          <w:rFonts w:cs="Arial"/>
          <w:sz w:val="22"/>
          <w:szCs w:val="22"/>
        </w:rPr>
        <w:t xml:space="preserve">neplnilo </w:t>
      </w:r>
      <w:r w:rsidR="004F2613">
        <w:rPr>
          <w:rFonts w:cs="Arial"/>
          <w:sz w:val="22"/>
          <w:szCs w:val="22"/>
        </w:rPr>
        <w:t>t</w:t>
      </w:r>
      <w:r w:rsidR="00235FF5">
        <w:rPr>
          <w:rFonts w:cs="Arial"/>
          <w:sz w:val="22"/>
          <w:szCs w:val="22"/>
        </w:rPr>
        <w:t>ak</w:t>
      </w:r>
      <w:r w:rsidR="004F2613">
        <w:rPr>
          <w:rFonts w:cs="Arial"/>
          <w:sz w:val="22"/>
          <w:szCs w:val="22"/>
        </w:rPr>
        <w:t xml:space="preserve"> </w:t>
      </w:r>
      <w:r w:rsidR="009968A6">
        <w:rPr>
          <w:rFonts w:cs="Arial"/>
          <w:sz w:val="22"/>
          <w:szCs w:val="22"/>
        </w:rPr>
        <w:t xml:space="preserve">řádně </w:t>
      </w:r>
      <w:r w:rsidR="004F2613">
        <w:rPr>
          <w:rFonts w:cs="Arial"/>
          <w:sz w:val="22"/>
          <w:szCs w:val="22"/>
        </w:rPr>
        <w:t>povinnosti správce programu</w:t>
      </w:r>
      <w:r w:rsidR="00781E93">
        <w:rPr>
          <w:rStyle w:val="Znakapoznpodarou"/>
          <w:rFonts w:cs="Arial"/>
          <w:sz w:val="22"/>
          <w:szCs w:val="22"/>
        </w:rPr>
        <w:footnoteReference w:id="9"/>
      </w:r>
      <w:r w:rsidR="00341E34" w:rsidRPr="00D554EB">
        <w:rPr>
          <w:rFonts w:cs="Arial"/>
          <w:sz w:val="22"/>
          <w:szCs w:val="22"/>
        </w:rPr>
        <w:t>.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FA3CCB" w:rsidRDefault="00841248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Veřejné zakázky </w:t>
      </w:r>
      <w:r w:rsidR="00EB53B9">
        <w:rPr>
          <w:rFonts w:cs="Arial"/>
          <w:sz w:val="22"/>
          <w:szCs w:val="22"/>
        </w:rPr>
        <w:t xml:space="preserve">těchto tří akcí </w:t>
      </w:r>
      <w:r>
        <w:rPr>
          <w:rFonts w:cs="Arial"/>
          <w:sz w:val="22"/>
          <w:szCs w:val="22"/>
        </w:rPr>
        <w:t>byly zadány ve zjednodušeném podlimitním řízení</w:t>
      </w:r>
      <w:r>
        <w:rPr>
          <w:rStyle w:val="Znakapoznpodarou"/>
          <w:rFonts w:cs="Arial"/>
          <w:sz w:val="22"/>
          <w:szCs w:val="22"/>
        </w:rPr>
        <w:footnoteReference w:id="10"/>
      </w:r>
      <w:r w:rsidR="00EB53B9">
        <w:rPr>
          <w:rFonts w:cs="Arial"/>
          <w:sz w:val="22"/>
          <w:szCs w:val="22"/>
        </w:rPr>
        <w:t>, když u </w:t>
      </w:r>
      <w:r>
        <w:rPr>
          <w:rFonts w:cs="Arial"/>
          <w:sz w:val="22"/>
          <w:szCs w:val="22"/>
        </w:rPr>
        <w:t xml:space="preserve">všech akcí bylo </w:t>
      </w:r>
      <w:r w:rsidR="004D3677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 xml:space="preserve">podání nabídky osloveno pět uchazečů. </w:t>
      </w:r>
      <w:r w:rsidR="004D3677">
        <w:rPr>
          <w:rFonts w:cs="Arial"/>
          <w:sz w:val="22"/>
          <w:szCs w:val="22"/>
        </w:rPr>
        <w:t>V </w:t>
      </w:r>
      <w:r w:rsidR="00FA3CCB">
        <w:rPr>
          <w:rFonts w:cs="Arial"/>
          <w:sz w:val="22"/>
          <w:szCs w:val="22"/>
        </w:rPr>
        <w:t xml:space="preserve">průběhu zadávacích řízení nebyly požadovány reference uchazečů o již provedených dílech. Zakázky byly zadány </w:t>
      </w:r>
      <w:r w:rsidR="00F75D0F">
        <w:rPr>
          <w:rFonts w:cs="Arial"/>
          <w:sz w:val="22"/>
          <w:szCs w:val="22"/>
        </w:rPr>
        <w:t>dvěma</w:t>
      </w:r>
      <w:r w:rsidR="00FA3CCB">
        <w:rPr>
          <w:rFonts w:cs="Arial"/>
          <w:sz w:val="22"/>
          <w:szCs w:val="22"/>
        </w:rPr>
        <w:t xml:space="preserve"> </w:t>
      </w:r>
      <w:r w:rsidR="00C72C3F">
        <w:rPr>
          <w:rFonts w:cs="Arial"/>
          <w:sz w:val="22"/>
          <w:szCs w:val="22"/>
        </w:rPr>
        <w:t>obchodním společnostem</w:t>
      </w:r>
      <w:r w:rsidR="00FA3CCB" w:rsidRPr="00340BE2">
        <w:rPr>
          <w:rFonts w:cs="Arial"/>
          <w:sz w:val="22"/>
          <w:szCs w:val="22"/>
        </w:rPr>
        <w:t xml:space="preserve">, </w:t>
      </w:r>
      <w:r w:rsidR="00FA3CCB" w:rsidRPr="006E4695">
        <w:rPr>
          <w:rFonts w:cs="Arial"/>
          <w:sz w:val="22"/>
          <w:szCs w:val="22"/>
        </w:rPr>
        <w:t>které získaly živnostenské oprávnění pro danou činnost pouze několi</w:t>
      </w:r>
      <w:r w:rsidR="004D3677">
        <w:rPr>
          <w:rFonts w:cs="Arial"/>
          <w:sz w:val="22"/>
          <w:szCs w:val="22"/>
        </w:rPr>
        <w:t xml:space="preserve">k </w:t>
      </w:r>
      <w:r w:rsidR="00FA3CCB" w:rsidRPr="006E4695">
        <w:rPr>
          <w:rFonts w:cs="Arial"/>
          <w:sz w:val="22"/>
          <w:szCs w:val="22"/>
        </w:rPr>
        <w:t xml:space="preserve">měsíců před vyhlášením </w:t>
      </w:r>
      <w:r w:rsidR="003519B7" w:rsidRPr="006E4695">
        <w:rPr>
          <w:rFonts w:cs="Arial"/>
          <w:sz w:val="22"/>
          <w:szCs w:val="22"/>
        </w:rPr>
        <w:t>veřejných</w:t>
      </w:r>
      <w:r w:rsidR="00174B36" w:rsidRPr="006E4695">
        <w:rPr>
          <w:rFonts w:cs="Arial"/>
          <w:sz w:val="22"/>
          <w:szCs w:val="22"/>
        </w:rPr>
        <w:t xml:space="preserve"> zakázek. Tyto </w:t>
      </w:r>
      <w:r w:rsidR="00C72C3F" w:rsidRPr="006E4695">
        <w:rPr>
          <w:rFonts w:cs="Arial"/>
          <w:sz w:val="22"/>
          <w:szCs w:val="22"/>
        </w:rPr>
        <w:t xml:space="preserve">společnosti </w:t>
      </w:r>
      <w:r w:rsidR="00174B36" w:rsidRPr="006E4695">
        <w:rPr>
          <w:rFonts w:cs="Arial"/>
          <w:sz w:val="22"/>
          <w:szCs w:val="22"/>
        </w:rPr>
        <w:t xml:space="preserve">zakázky </w:t>
      </w:r>
      <w:r w:rsidR="00575BB0" w:rsidRPr="006E4695">
        <w:rPr>
          <w:rFonts w:cs="Arial"/>
          <w:sz w:val="22"/>
          <w:szCs w:val="22"/>
        </w:rPr>
        <w:t xml:space="preserve">realizovaly </w:t>
      </w:r>
      <w:r w:rsidR="004D3677">
        <w:rPr>
          <w:rFonts w:cs="Arial"/>
          <w:sz w:val="22"/>
          <w:szCs w:val="22"/>
        </w:rPr>
        <w:t>v </w:t>
      </w:r>
      <w:r w:rsidR="00575BB0" w:rsidRPr="006E4695">
        <w:rPr>
          <w:rFonts w:cs="Arial"/>
          <w:sz w:val="22"/>
          <w:szCs w:val="22"/>
        </w:rPr>
        <w:t xml:space="preserve">plném rozsahu prostřednictvím subdodavatele. </w:t>
      </w:r>
      <w:r w:rsidR="004C47C6" w:rsidRPr="006E4695">
        <w:rPr>
          <w:rFonts w:cs="Arial"/>
          <w:sz w:val="22"/>
          <w:szCs w:val="22"/>
        </w:rPr>
        <w:t xml:space="preserve">Ani jedna akce nebyla </w:t>
      </w:r>
      <w:r w:rsidR="002B7DB4" w:rsidRPr="006E4695">
        <w:rPr>
          <w:rFonts w:cs="Arial"/>
          <w:sz w:val="22"/>
          <w:szCs w:val="22"/>
        </w:rPr>
        <w:t xml:space="preserve">řádně </w:t>
      </w:r>
      <w:r w:rsidR="004C47C6" w:rsidRPr="006E4695">
        <w:rPr>
          <w:rFonts w:cs="Arial"/>
          <w:sz w:val="22"/>
          <w:szCs w:val="22"/>
        </w:rPr>
        <w:t>dokončena, protože zhotovitelé</w:t>
      </w:r>
      <w:r w:rsidR="00FA3CCB" w:rsidRPr="006E4695">
        <w:rPr>
          <w:rFonts w:cs="Arial"/>
          <w:sz w:val="22"/>
          <w:szCs w:val="22"/>
        </w:rPr>
        <w:t xml:space="preserve"> </w:t>
      </w:r>
      <w:r w:rsidR="004C47C6" w:rsidRPr="006E4695">
        <w:rPr>
          <w:rFonts w:cs="Arial"/>
          <w:sz w:val="22"/>
          <w:szCs w:val="22"/>
        </w:rPr>
        <w:t>ne</w:t>
      </w:r>
      <w:r w:rsidR="00880FB0" w:rsidRPr="006E4695">
        <w:rPr>
          <w:rFonts w:cs="Arial"/>
          <w:sz w:val="22"/>
          <w:szCs w:val="22"/>
        </w:rPr>
        <w:t>s</w:t>
      </w:r>
      <w:r w:rsidR="004C47C6" w:rsidRPr="006E4695">
        <w:rPr>
          <w:rFonts w:cs="Arial"/>
          <w:sz w:val="22"/>
          <w:szCs w:val="22"/>
        </w:rPr>
        <w:t xml:space="preserve">plnili své </w:t>
      </w:r>
      <w:r w:rsidR="00FA3CCB" w:rsidRPr="006E4695">
        <w:rPr>
          <w:rFonts w:cs="Arial"/>
          <w:sz w:val="22"/>
          <w:szCs w:val="22"/>
        </w:rPr>
        <w:t>závazky</w:t>
      </w:r>
      <w:r w:rsidR="004C47C6" w:rsidRPr="006E4695">
        <w:rPr>
          <w:rFonts w:cs="Arial"/>
          <w:sz w:val="22"/>
          <w:szCs w:val="22"/>
        </w:rPr>
        <w:t xml:space="preserve">. </w:t>
      </w:r>
      <w:r w:rsidR="00FA3CCB" w:rsidRPr="006E4695">
        <w:rPr>
          <w:rFonts w:cs="Arial"/>
          <w:sz w:val="22"/>
          <w:szCs w:val="22"/>
        </w:rPr>
        <w:t xml:space="preserve">To </w:t>
      </w:r>
      <w:r w:rsidR="00757326" w:rsidRPr="006E4695">
        <w:rPr>
          <w:rFonts w:cs="Arial"/>
          <w:sz w:val="22"/>
          <w:szCs w:val="22"/>
        </w:rPr>
        <w:t>způsobilo</w:t>
      </w:r>
      <w:r w:rsidR="00FA3CCB" w:rsidRPr="006E4695">
        <w:rPr>
          <w:rFonts w:cs="Arial"/>
          <w:sz w:val="22"/>
          <w:szCs w:val="22"/>
        </w:rPr>
        <w:t xml:space="preserve"> opož</w:t>
      </w:r>
      <w:r w:rsidRPr="006E4695">
        <w:rPr>
          <w:rFonts w:cs="Arial"/>
          <w:sz w:val="22"/>
          <w:szCs w:val="22"/>
        </w:rPr>
        <w:t xml:space="preserve">dění </w:t>
      </w:r>
      <w:r w:rsidR="00C16FF2" w:rsidRPr="006E4695">
        <w:rPr>
          <w:rFonts w:cs="Arial"/>
          <w:sz w:val="22"/>
          <w:szCs w:val="22"/>
        </w:rPr>
        <w:t>akcí</w:t>
      </w:r>
      <w:r w:rsidR="00EE2F69">
        <w:rPr>
          <w:rFonts w:cs="Arial"/>
          <w:sz w:val="22"/>
          <w:szCs w:val="22"/>
        </w:rPr>
        <w:t>,</w:t>
      </w:r>
      <w:r w:rsidR="00C16FF2" w:rsidRPr="006E4695">
        <w:rPr>
          <w:rFonts w:cs="Arial"/>
          <w:sz w:val="22"/>
          <w:szCs w:val="22"/>
        </w:rPr>
        <w:t xml:space="preserve"> </w:t>
      </w:r>
      <w:r w:rsidRPr="006E4695">
        <w:rPr>
          <w:rFonts w:cs="Arial"/>
          <w:sz w:val="22"/>
          <w:szCs w:val="22"/>
        </w:rPr>
        <w:t>nebo dokonce</w:t>
      </w:r>
      <w:r w:rsidR="00C16FF2" w:rsidRPr="006E4695">
        <w:rPr>
          <w:rFonts w:cs="Arial"/>
          <w:sz w:val="22"/>
          <w:szCs w:val="22"/>
        </w:rPr>
        <w:t xml:space="preserve"> jejich</w:t>
      </w:r>
      <w:r w:rsidRPr="006E4695">
        <w:rPr>
          <w:rFonts w:cs="Arial"/>
          <w:sz w:val="22"/>
          <w:szCs w:val="22"/>
        </w:rPr>
        <w:t xml:space="preserve"> nedokončení. </w:t>
      </w:r>
      <w:r w:rsidR="00FA3CCB" w:rsidRPr="006E4695">
        <w:rPr>
          <w:rFonts w:cs="Arial"/>
          <w:sz w:val="22"/>
          <w:szCs w:val="22"/>
        </w:rPr>
        <w:t xml:space="preserve">AS-PO </w:t>
      </w:r>
      <w:r w:rsidR="002B7DB4" w:rsidRPr="006E4695">
        <w:rPr>
          <w:rFonts w:cs="Arial"/>
          <w:sz w:val="22"/>
          <w:szCs w:val="22"/>
        </w:rPr>
        <w:t>nez</w:t>
      </w:r>
      <w:r w:rsidR="00192CB6" w:rsidRPr="006E4695">
        <w:rPr>
          <w:rFonts w:cs="Arial"/>
          <w:sz w:val="22"/>
          <w:szCs w:val="22"/>
        </w:rPr>
        <w:t>a</w:t>
      </w:r>
      <w:r w:rsidR="002B7DB4" w:rsidRPr="006E4695">
        <w:rPr>
          <w:rFonts w:cs="Arial"/>
          <w:sz w:val="22"/>
          <w:szCs w:val="22"/>
        </w:rPr>
        <w:t xml:space="preserve">jistila </w:t>
      </w:r>
      <w:r w:rsidR="00FA3CCB" w:rsidRPr="006E4695">
        <w:rPr>
          <w:rFonts w:cs="Arial"/>
          <w:sz w:val="22"/>
          <w:szCs w:val="22"/>
        </w:rPr>
        <w:t>vedení stavebních deníků zhotoviteli v</w:t>
      </w:r>
      <w:r w:rsidR="006E4695">
        <w:rPr>
          <w:rFonts w:cs="Arial"/>
          <w:sz w:val="22"/>
          <w:szCs w:val="22"/>
        </w:rPr>
        <w:t> </w:t>
      </w:r>
      <w:r w:rsidR="00781E93" w:rsidRPr="006E4695">
        <w:rPr>
          <w:rFonts w:cs="Arial"/>
          <w:sz w:val="22"/>
          <w:szCs w:val="22"/>
        </w:rPr>
        <w:t>souladu</w:t>
      </w:r>
      <w:r w:rsidR="00FA3CCB" w:rsidRPr="006E4695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s </w:t>
      </w:r>
      <w:r w:rsidR="00FA3CCB" w:rsidRPr="006E4695">
        <w:rPr>
          <w:rFonts w:cs="Arial"/>
          <w:sz w:val="22"/>
          <w:szCs w:val="22"/>
        </w:rPr>
        <w:t>vyhláškou</w:t>
      </w:r>
      <w:r w:rsidR="00FA3CCB" w:rsidRPr="006E4695">
        <w:rPr>
          <w:rStyle w:val="Znakapoznpodarou"/>
          <w:rFonts w:cs="Arial"/>
          <w:sz w:val="22"/>
          <w:szCs w:val="22"/>
        </w:rPr>
        <w:footnoteReference w:id="11"/>
      </w:r>
      <w:r w:rsidR="00757326" w:rsidRPr="006E4695">
        <w:rPr>
          <w:rFonts w:cs="Arial"/>
          <w:sz w:val="22"/>
          <w:szCs w:val="22"/>
        </w:rPr>
        <w:t>.</w:t>
      </w:r>
      <w:r w:rsidR="00192CB6" w:rsidRPr="006E4695">
        <w:rPr>
          <w:rFonts w:cs="Arial"/>
          <w:sz w:val="22"/>
          <w:szCs w:val="22"/>
        </w:rPr>
        <w:t xml:space="preserve"> </w:t>
      </w:r>
      <w:r w:rsidR="00757326" w:rsidRPr="006E4695">
        <w:rPr>
          <w:rFonts w:cs="Arial"/>
          <w:sz w:val="22"/>
          <w:szCs w:val="22"/>
        </w:rPr>
        <w:t>V</w:t>
      </w:r>
      <w:r w:rsidR="00FA3CCB" w:rsidRPr="006E4695">
        <w:rPr>
          <w:rFonts w:cs="Arial"/>
          <w:sz w:val="22"/>
          <w:szCs w:val="22"/>
        </w:rPr>
        <w:t>ýkonem funk</w:t>
      </w:r>
      <w:r w:rsidR="00FA3CCB" w:rsidRPr="00340BE2">
        <w:rPr>
          <w:rFonts w:cs="Arial"/>
          <w:sz w:val="22"/>
          <w:szCs w:val="22"/>
        </w:rPr>
        <w:t xml:space="preserve">ce technického dozoru pověřila zaměstnance bez potřebných kompetencí, což vedlo </w:t>
      </w:r>
      <w:r w:rsidR="004D3677">
        <w:rPr>
          <w:rFonts w:cs="Arial"/>
          <w:sz w:val="22"/>
          <w:szCs w:val="22"/>
        </w:rPr>
        <w:t>k </w:t>
      </w:r>
      <w:r w:rsidR="00FA3CCB" w:rsidRPr="00340BE2">
        <w:rPr>
          <w:rFonts w:cs="Arial"/>
          <w:sz w:val="22"/>
          <w:szCs w:val="22"/>
        </w:rPr>
        <w:t xml:space="preserve">úhradě </w:t>
      </w:r>
      <w:r w:rsidR="002B7DB4" w:rsidRPr="00340BE2">
        <w:rPr>
          <w:rFonts w:cs="Arial"/>
          <w:sz w:val="22"/>
          <w:szCs w:val="22"/>
        </w:rPr>
        <w:t>neprovedených</w:t>
      </w:r>
      <w:r w:rsidR="00E7030B">
        <w:rPr>
          <w:rFonts w:cs="Arial"/>
          <w:sz w:val="22"/>
          <w:szCs w:val="22"/>
        </w:rPr>
        <w:t xml:space="preserve"> prací. Kontrolou NKÚ bylo </w:t>
      </w:r>
      <w:r w:rsidR="008A1C38">
        <w:rPr>
          <w:rFonts w:cs="Arial"/>
          <w:sz w:val="22"/>
          <w:szCs w:val="22"/>
        </w:rPr>
        <w:t xml:space="preserve">mimo jiné </w:t>
      </w:r>
      <w:r w:rsidR="00E7030B">
        <w:rPr>
          <w:rFonts w:cs="Arial"/>
          <w:sz w:val="22"/>
          <w:szCs w:val="22"/>
        </w:rPr>
        <w:t>zjištěno:</w:t>
      </w:r>
    </w:p>
    <w:p w:rsidR="006E30D4" w:rsidRPr="00734884" w:rsidRDefault="006E30D4" w:rsidP="009D3896">
      <w:pPr>
        <w:jc w:val="both"/>
        <w:rPr>
          <w:rFonts w:cs="Arial"/>
          <w:strike/>
          <w:sz w:val="22"/>
          <w:szCs w:val="22"/>
        </w:rPr>
      </w:pPr>
    </w:p>
    <w:p w:rsidR="00AC4C45" w:rsidRDefault="00FA3CCB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F25641">
        <w:rPr>
          <w:rFonts w:cs="Arial"/>
          <w:sz w:val="22"/>
          <w:szCs w:val="22"/>
        </w:rPr>
        <w:t xml:space="preserve">Zadávací řízení u akce </w:t>
      </w:r>
      <w:r w:rsidRPr="009D3896">
        <w:rPr>
          <w:rFonts w:cs="Arial"/>
          <w:b/>
          <w:sz w:val="22"/>
          <w:szCs w:val="22"/>
        </w:rPr>
        <w:t>rekonstrukce ubytovny</w:t>
      </w:r>
      <w:r w:rsidR="00EE2F69" w:rsidRPr="009D3896">
        <w:rPr>
          <w:rFonts w:cs="Arial"/>
          <w:b/>
          <w:sz w:val="22"/>
          <w:szCs w:val="22"/>
        </w:rPr>
        <w:t xml:space="preserve"> v</w:t>
      </w:r>
      <w:r w:rsidRPr="009D3896">
        <w:rPr>
          <w:rFonts w:cs="Arial"/>
          <w:b/>
          <w:sz w:val="22"/>
          <w:szCs w:val="22"/>
        </w:rPr>
        <w:t xml:space="preserve"> Tábo</w:t>
      </w:r>
      <w:r w:rsidR="00EE2F69" w:rsidRPr="009D3896">
        <w:rPr>
          <w:rFonts w:cs="Arial"/>
          <w:b/>
          <w:sz w:val="22"/>
          <w:szCs w:val="22"/>
        </w:rPr>
        <w:t>ře</w:t>
      </w:r>
      <w:r w:rsidRPr="00F25641">
        <w:rPr>
          <w:rFonts w:cs="Arial"/>
          <w:sz w:val="22"/>
          <w:szCs w:val="22"/>
        </w:rPr>
        <w:t xml:space="preserve"> bylo </w:t>
      </w:r>
      <w:r w:rsidR="004D3677">
        <w:rPr>
          <w:rFonts w:cs="Arial"/>
          <w:sz w:val="22"/>
          <w:szCs w:val="22"/>
        </w:rPr>
        <w:t>v </w:t>
      </w:r>
      <w:r w:rsidR="004D1507" w:rsidRPr="00F25641">
        <w:rPr>
          <w:rFonts w:cs="Arial"/>
          <w:sz w:val="22"/>
          <w:szCs w:val="22"/>
        </w:rPr>
        <w:t>říjnu</w:t>
      </w:r>
      <w:r w:rsidRPr="00F25641">
        <w:rPr>
          <w:rFonts w:cs="Arial"/>
          <w:sz w:val="22"/>
          <w:szCs w:val="22"/>
        </w:rPr>
        <w:t xml:space="preserve"> 2009 zajištěno externě, když dodavatele </w:t>
      </w:r>
      <w:r w:rsidR="00174B36" w:rsidRPr="00F25641">
        <w:rPr>
          <w:rFonts w:cs="Arial"/>
          <w:sz w:val="22"/>
          <w:szCs w:val="22"/>
        </w:rPr>
        <w:t xml:space="preserve">této služby </w:t>
      </w:r>
      <w:r w:rsidRPr="00F25641">
        <w:rPr>
          <w:rFonts w:cs="Arial"/>
          <w:sz w:val="22"/>
          <w:szCs w:val="22"/>
        </w:rPr>
        <w:t xml:space="preserve">vybral ředitel AS-PO </w:t>
      </w:r>
      <w:r w:rsidR="00C7018C" w:rsidRPr="00F25641">
        <w:rPr>
          <w:rFonts w:cs="Arial"/>
          <w:sz w:val="22"/>
          <w:szCs w:val="22"/>
        </w:rPr>
        <w:t>bez výběrového řízení</w:t>
      </w:r>
      <w:r w:rsidRPr="00F25641">
        <w:rPr>
          <w:rFonts w:cs="Arial"/>
          <w:sz w:val="22"/>
          <w:szCs w:val="22"/>
        </w:rPr>
        <w:t xml:space="preserve">. Předmět veřejné zakázky </w:t>
      </w:r>
      <w:r w:rsidR="002B7DB4" w:rsidRPr="00F25641">
        <w:rPr>
          <w:rFonts w:cs="Arial"/>
          <w:sz w:val="22"/>
          <w:szCs w:val="22"/>
        </w:rPr>
        <w:t xml:space="preserve">na stavební práce </w:t>
      </w:r>
      <w:r w:rsidR="00C83522" w:rsidRPr="00F25641">
        <w:rPr>
          <w:rFonts w:cs="Arial"/>
          <w:sz w:val="22"/>
          <w:szCs w:val="22"/>
        </w:rPr>
        <w:t xml:space="preserve">nebyl přesně vymezen </w:t>
      </w:r>
      <w:r w:rsidR="004D3677">
        <w:rPr>
          <w:rFonts w:cs="Arial"/>
          <w:sz w:val="22"/>
          <w:szCs w:val="22"/>
        </w:rPr>
        <w:t>z </w:t>
      </w:r>
      <w:r w:rsidRPr="00F25641">
        <w:rPr>
          <w:rFonts w:cs="Arial"/>
          <w:sz w:val="22"/>
          <w:szCs w:val="22"/>
        </w:rPr>
        <w:t xml:space="preserve">hlediska </w:t>
      </w:r>
      <w:r w:rsidR="00437093">
        <w:rPr>
          <w:rFonts w:cs="Arial"/>
          <w:sz w:val="22"/>
          <w:szCs w:val="22"/>
        </w:rPr>
        <w:t>druhu</w:t>
      </w:r>
      <w:r w:rsidR="00437093" w:rsidRPr="00F25641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>požadavků a</w:t>
      </w:r>
      <w:r w:rsidR="00EB53B9" w:rsidRPr="00F25641">
        <w:rPr>
          <w:rFonts w:cs="Arial"/>
          <w:sz w:val="22"/>
          <w:szCs w:val="22"/>
        </w:rPr>
        <w:t> </w:t>
      </w:r>
      <w:r w:rsidR="00C83522" w:rsidRPr="00F25641">
        <w:rPr>
          <w:rFonts w:cs="Arial"/>
          <w:sz w:val="22"/>
          <w:szCs w:val="22"/>
        </w:rPr>
        <w:t>poptávaného množství</w:t>
      </w:r>
      <w:r w:rsidRPr="00F25641">
        <w:rPr>
          <w:rFonts w:cs="Arial"/>
          <w:sz w:val="22"/>
          <w:szCs w:val="22"/>
        </w:rPr>
        <w:t xml:space="preserve"> a neumožňoval podat srovnatelné nabídky. AS-PO nedoložil</w:t>
      </w:r>
      <w:r w:rsidR="00EE2F69">
        <w:rPr>
          <w:rFonts w:cs="Arial"/>
          <w:sz w:val="22"/>
          <w:szCs w:val="22"/>
        </w:rPr>
        <w:t>a</w:t>
      </w:r>
      <w:r w:rsidRPr="00F25641">
        <w:rPr>
          <w:rFonts w:cs="Arial"/>
          <w:sz w:val="22"/>
          <w:szCs w:val="22"/>
        </w:rPr>
        <w:t>, že jedna třetina hodnot</w:t>
      </w:r>
      <w:r w:rsidR="00EE2F69">
        <w:rPr>
          <w:rFonts w:cs="Arial"/>
          <w:sz w:val="22"/>
          <w:szCs w:val="22"/>
        </w:rPr>
        <w:t>i</w:t>
      </w:r>
      <w:r w:rsidRPr="00F25641">
        <w:rPr>
          <w:rFonts w:cs="Arial"/>
          <w:sz w:val="22"/>
          <w:szCs w:val="22"/>
        </w:rPr>
        <w:t xml:space="preserve">cí komise (dva členové) měla odbornost ve vztahu </w:t>
      </w:r>
      <w:r w:rsidR="004D3677">
        <w:rPr>
          <w:rFonts w:cs="Arial"/>
          <w:sz w:val="22"/>
          <w:szCs w:val="22"/>
        </w:rPr>
        <w:t>k </w:t>
      </w:r>
      <w:r w:rsidRPr="00F25641">
        <w:rPr>
          <w:rFonts w:cs="Arial"/>
          <w:sz w:val="22"/>
          <w:szCs w:val="22"/>
        </w:rPr>
        <w:t>zakázce</w:t>
      </w:r>
      <w:r w:rsidRPr="007469BE">
        <w:rPr>
          <w:rStyle w:val="Znakapoznpodarou"/>
          <w:rFonts w:cs="Arial"/>
          <w:sz w:val="22"/>
          <w:szCs w:val="22"/>
        </w:rPr>
        <w:footnoteReference w:id="12"/>
      </w:r>
      <w:r w:rsidRPr="00F25641">
        <w:rPr>
          <w:rFonts w:cs="Arial"/>
          <w:sz w:val="22"/>
          <w:szCs w:val="22"/>
        </w:rPr>
        <w:t xml:space="preserve">. </w:t>
      </w:r>
      <w:r w:rsidR="00781DEC" w:rsidRPr="00F25641">
        <w:rPr>
          <w:rFonts w:cs="Arial"/>
          <w:sz w:val="22"/>
          <w:szCs w:val="22"/>
        </w:rPr>
        <w:t>N</w:t>
      </w:r>
      <w:r w:rsidR="00C7018C" w:rsidRPr="00F25641">
        <w:rPr>
          <w:rFonts w:cs="Arial"/>
          <w:sz w:val="22"/>
          <w:szCs w:val="22"/>
        </w:rPr>
        <w:t>abídku p</w:t>
      </w:r>
      <w:r w:rsidR="00B15AA2" w:rsidRPr="00F25641">
        <w:rPr>
          <w:rFonts w:cs="Arial"/>
          <w:sz w:val="22"/>
          <w:szCs w:val="22"/>
        </w:rPr>
        <w:t xml:space="preserve">odaly čtyři společnosti, </w:t>
      </w:r>
      <w:r w:rsidR="004D3677">
        <w:rPr>
          <w:rFonts w:cs="Arial"/>
          <w:sz w:val="22"/>
          <w:szCs w:val="22"/>
        </w:rPr>
        <w:t>z </w:t>
      </w:r>
      <w:r w:rsidR="00B15AA2" w:rsidRPr="00F25641">
        <w:rPr>
          <w:rFonts w:cs="Arial"/>
          <w:sz w:val="22"/>
          <w:szCs w:val="22"/>
        </w:rPr>
        <w:t>nichž</w:t>
      </w:r>
      <w:r w:rsidR="00C7018C" w:rsidRPr="00F25641">
        <w:rPr>
          <w:rFonts w:cs="Arial"/>
          <w:sz w:val="22"/>
          <w:szCs w:val="22"/>
        </w:rPr>
        <w:t xml:space="preserve"> </w:t>
      </w:r>
      <w:r w:rsidR="00EE2F69" w:rsidRPr="00F25641">
        <w:rPr>
          <w:rFonts w:cs="Arial"/>
          <w:sz w:val="22"/>
          <w:szCs w:val="22"/>
        </w:rPr>
        <w:t xml:space="preserve">tři </w:t>
      </w:r>
      <w:r w:rsidR="00C7018C" w:rsidRPr="00F25641">
        <w:rPr>
          <w:rFonts w:cs="Arial"/>
          <w:sz w:val="22"/>
          <w:szCs w:val="22"/>
        </w:rPr>
        <w:t xml:space="preserve">byly </w:t>
      </w:r>
      <w:r w:rsidR="004D3677">
        <w:rPr>
          <w:rFonts w:cs="Arial"/>
          <w:sz w:val="22"/>
          <w:szCs w:val="22"/>
        </w:rPr>
        <w:t>v </w:t>
      </w:r>
      <w:r w:rsidR="00C7018C" w:rsidRPr="00F25641">
        <w:rPr>
          <w:rFonts w:cs="Arial"/>
          <w:sz w:val="22"/>
          <w:szCs w:val="22"/>
        </w:rPr>
        <w:t xml:space="preserve">průběhu zadávacího řízení vyloučeny. </w:t>
      </w:r>
      <w:r w:rsidR="004D1507" w:rsidRPr="00F25641">
        <w:rPr>
          <w:rFonts w:cs="Arial"/>
          <w:sz w:val="22"/>
          <w:szCs w:val="22"/>
        </w:rPr>
        <w:t>Zbylá</w:t>
      </w:r>
      <w:r w:rsidR="00340BE2" w:rsidRPr="00F25641">
        <w:rPr>
          <w:rFonts w:cs="Arial"/>
          <w:sz w:val="22"/>
          <w:szCs w:val="22"/>
        </w:rPr>
        <w:t xml:space="preserve"> </w:t>
      </w:r>
      <w:r w:rsidR="0032633A">
        <w:rPr>
          <w:rFonts w:cs="Arial"/>
          <w:sz w:val="22"/>
          <w:szCs w:val="22"/>
        </w:rPr>
        <w:t>obchodní společnost</w:t>
      </w:r>
      <w:r w:rsidR="0032633A" w:rsidRPr="00F25641">
        <w:rPr>
          <w:rFonts w:cs="Arial"/>
          <w:sz w:val="22"/>
          <w:szCs w:val="22"/>
        </w:rPr>
        <w:t xml:space="preserve"> </w:t>
      </w:r>
      <w:r w:rsidR="00340BE2" w:rsidRPr="00F25641">
        <w:rPr>
          <w:rFonts w:cs="Arial"/>
          <w:sz w:val="22"/>
          <w:szCs w:val="22"/>
        </w:rPr>
        <w:t xml:space="preserve">měla předmět podnikání </w:t>
      </w:r>
      <w:r w:rsidR="000501A4" w:rsidRPr="00F25641">
        <w:rPr>
          <w:rFonts w:cs="Arial"/>
          <w:sz w:val="22"/>
          <w:szCs w:val="22"/>
        </w:rPr>
        <w:t>„</w:t>
      </w:r>
      <w:r w:rsidR="00972895" w:rsidRPr="00F25641">
        <w:rPr>
          <w:rFonts w:cs="Arial"/>
          <w:sz w:val="22"/>
          <w:szCs w:val="22"/>
        </w:rPr>
        <w:t>provádění</w:t>
      </w:r>
      <w:r w:rsidR="005F2F6B">
        <w:rPr>
          <w:rFonts w:cs="Arial"/>
          <w:sz w:val="22"/>
          <w:szCs w:val="22"/>
        </w:rPr>
        <w:t xml:space="preserve"> </w:t>
      </w:r>
      <w:r w:rsidR="004D1507" w:rsidRPr="00F25641">
        <w:rPr>
          <w:rFonts w:cs="Arial"/>
          <w:sz w:val="22"/>
          <w:szCs w:val="22"/>
        </w:rPr>
        <w:t>staveb</w:t>
      </w:r>
      <w:r w:rsidR="000501A4" w:rsidRPr="00F25641">
        <w:rPr>
          <w:rFonts w:cs="Arial"/>
          <w:sz w:val="22"/>
          <w:szCs w:val="22"/>
        </w:rPr>
        <w:t>“</w:t>
      </w:r>
      <w:r w:rsidR="004D1507" w:rsidRPr="00F25641">
        <w:rPr>
          <w:rFonts w:cs="Arial"/>
          <w:sz w:val="22"/>
          <w:szCs w:val="22"/>
        </w:rPr>
        <w:t xml:space="preserve"> zapsán </w:t>
      </w:r>
      <w:r w:rsidR="00972895" w:rsidRPr="00F25641">
        <w:rPr>
          <w:rFonts w:cs="Arial"/>
          <w:sz w:val="22"/>
          <w:szCs w:val="22"/>
        </w:rPr>
        <w:t xml:space="preserve">do obchodního rejstříku až </w:t>
      </w:r>
      <w:r w:rsidR="004D3677">
        <w:rPr>
          <w:rFonts w:cs="Arial"/>
          <w:sz w:val="22"/>
          <w:szCs w:val="22"/>
        </w:rPr>
        <w:t>v </w:t>
      </w:r>
      <w:r w:rsidR="00895222">
        <w:rPr>
          <w:rFonts w:cs="Arial"/>
          <w:sz w:val="22"/>
          <w:szCs w:val="22"/>
        </w:rPr>
        <w:t xml:space="preserve">prosinci </w:t>
      </w:r>
      <w:r w:rsidR="004D1507" w:rsidRPr="00F25641">
        <w:rPr>
          <w:rFonts w:cs="Arial"/>
          <w:sz w:val="22"/>
          <w:szCs w:val="22"/>
        </w:rPr>
        <w:t xml:space="preserve">2008. </w:t>
      </w:r>
      <w:r w:rsidRPr="00F25641">
        <w:rPr>
          <w:rFonts w:cs="Arial"/>
          <w:sz w:val="22"/>
          <w:szCs w:val="22"/>
        </w:rPr>
        <w:t xml:space="preserve">Smlouva </w:t>
      </w:r>
      <w:r w:rsidR="004D3677">
        <w:rPr>
          <w:rFonts w:cs="Arial"/>
          <w:sz w:val="22"/>
          <w:szCs w:val="22"/>
        </w:rPr>
        <w:t>s </w:t>
      </w:r>
      <w:r w:rsidR="004D1507" w:rsidRPr="00F25641">
        <w:rPr>
          <w:rFonts w:cs="Arial"/>
          <w:sz w:val="22"/>
          <w:szCs w:val="22"/>
        </w:rPr>
        <w:t xml:space="preserve">ní </w:t>
      </w:r>
      <w:r w:rsidRPr="00F25641">
        <w:rPr>
          <w:rFonts w:cs="Arial"/>
          <w:sz w:val="22"/>
          <w:szCs w:val="22"/>
        </w:rPr>
        <w:t xml:space="preserve">byla uzavřena </w:t>
      </w:r>
      <w:r w:rsidR="004D3677">
        <w:rPr>
          <w:rFonts w:cs="Arial"/>
          <w:sz w:val="22"/>
          <w:szCs w:val="22"/>
        </w:rPr>
        <w:t>v </w:t>
      </w:r>
      <w:r w:rsidR="0022227B">
        <w:rPr>
          <w:rFonts w:cs="Arial"/>
          <w:sz w:val="22"/>
          <w:szCs w:val="22"/>
        </w:rPr>
        <w:t xml:space="preserve">listopadu </w:t>
      </w:r>
      <w:r w:rsidRPr="00F25641">
        <w:rPr>
          <w:rFonts w:cs="Arial"/>
          <w:sz w:val="22"/>
          <w:szCs w:val="22"/>
        </w:rPr>
        <w:t>2009 na částku 21,6 mil. Kč</w:t>
      </w:r>
      <w:r w:rsidR="002A74FD" w:rsidRPr="00F25641">
        <w:rPr>
          <w:rFonts w:cs="Arial"/>
          <w:sz w:val="22"/>
          <w:szCs w:val="22"/>
        </w:rPr>
        <w:t xml:space="preserve"> (</w:t>
      </w:r>
      <w:r w:rsidR="004D3677">
        <w:rPr>
          <w:rFonts w:cs="Arial"/>
          <w:sz w:val="22"/>
          <w:szCs w:val="22"/>
        </w:rPr>
        <w:t>z </w:t>
      </w:r>
      <w:r w:rsidR="002A74FD" w:rsidRPr="00F25641">
        <w:rPr>
          <w:rFonts w:cs="Arial"/>
          <w:sz w:val="22"/>
          <w:szCs w:val="22"/>
        </w:rPr>
        <w:t xml:space="preserve">toho 13,2 mil. Kč </w:t>
      </w:r>
      <w:r w:rsidR="0043548A" w:rsidRPr="00F25641">
        <w:rPr>
          <w:rFonts w:cs="Arial"/>
          <w:sz w:val="22"/>
          <w:szCs w:val="22"/>
        </w:rPr>
        <w:t xml:space="preserve">ze </w:t>
      </w:r>
      <w:r w:rsidR="00F5594C" w:rsidRPr="00F25641">
        <w:rPr>
          <w:rFonts w:cs="Arial"/>
          <w:sz w:val="22"/>
          <w:szCs w:val="22"/>
        </w:rPr>
        <w:t>státního rozpočtu</w:t>
      </w:r>
      <w:r w:rsidR="0043548A" w:rsidRPr="00F25641">
        <w:rPr>
          <w:rFonts w:cs="Arial"/>
          <w:sz w:val="22"/>
          <w:szCs w:val="22"/>
        </w:rPr>
        <w:t>)</w:t>
      </w:r>
      <w:r w:rsidRPr="00F25641">
        <w:rPr>
          <w:rFonts w:cs="Arial"/>
          <w:sz w:val="22"/>
          <w:szCs w:val="22"/>
        </w:rPr>
        <w:t xml:space="preserve"> a</w:t>
      </w:r>
      <w:r w:rsidR="00EE2F69">
        <w:rPr>
          <w:rFonts w:cs="Arial"/>
          <w:sz w:val="22"/>
          <w:szCs w:val="22"/>
        </w:rPr>
        <w:t> s </w:t>
      </w:r>
      <w:r w:rsidRPr="00F25641">
        <w:rPr>
          <w:rFonts w:cs="Arial"/>
          <w:sz w:val="22"/>
          <w:szCs w:val="22"/>
        </w:rPr>
        <w:t>datem ukončení září 2010. V červnu 2010 přestal zhotovitel na stavbě pracovat. Nový technický doz</w:t>
      </w:r>
      <w:r w:rsidR="00083112" w:rsidRPr="00F25641">
        <w:rPr>
          <w:rFonts w:cs="Arial"/>
          <w:sz w:val="22"/>
          <w:szCs w:val="22"/>
        </w:rPr>
        <w:t xml:space="preserve">or </w:t>
      </w:r>
      <w:r w:rsidR="004D3677">
        <w:rPr>
          <w:rFonts w:cs="Arial"/>
          <w:sz w:val="22"/>
          <w:szCs w:val="22"/>
        </w:rPr>
        <w:t>v </w:t>
      </w:r>
      <w:r w:rsidR="00C83522" w:rsidRPr="00F25641">
        <w:rPr>
          <w:rFonts w:cs="Arial"/>
          <w:sz w:val="22"/>
          <w:szCs w:val="22"/>
        </w:rPr>
        <w:t xml:space="preserve">červenci 2010 </w:t>
      </w:r>
      <w:r w:rsidR="00083112" w:rsidRPr="00F25641">
        <w:rPr>
          <w:rFonts w:cs="Arial"/>
          <w:sz w:val="22"/>
          <w:szCs w:val="22"/>
        </w:rPr>
        <w:t>zjistil, že práce v</w:t>
      </w:r>
      <w:r w:rsidR="00EE2F69">
        <w:rPr>
          <w:rFonts w:cs="Arial"/>
          <w:sz w:val="22"/>
          <w:szCs w:val="22"/>
        </w:rPr>
        <w:t> ceně</w:t>
      </w:r>
      <w:r w:rsidR="009A56E3" w:rsidRPr="00F25641">
        <w:rPr>
          <w:rFonts w:cs="Arial"/>
          <w:sz w:val="22"/>
          <w:szCs w:val="22"/>
        </w:rPr>
        <w:t xml:space="preserve"> </w:t>
      </w:r>
      <w:r w:rsidR="00895222">
        <w:rPr>
          <w:rFonts w:cs="Arial"/>
          <w:sz w:val="22"/>
          <w:szCs w:val="22"/>
        </w:rPr>
        <w:t xml:space="preserve">2,9 </w:t>
      </w:r>
      <w:r w:rsidR="009A56E3" w:rsidRPr="00F25641">
        <w:rPr>
          <w:rFonts w:cs="Arial"/>
          <w:sz w:val="22"/>
          <w:szCs w:val="22"/>
        </w:rPr>
        <w:t xml:space="preserve">mil. Kč </w:t>
      </w:r>
      <w:r w:rsidRPr="00F25641">
        <w:rPr>
          <w:rFonts w:cs="Arial"/>
          <w:sz w:val="22"/>
          <w:szCs w:val="22"/>
        </w:rPr>
        <w:t xml:space="preserve">byly </w:t>
      </w:r>
      <w:r w:rsidR="0032633A">
        <w:rPr>
          <w:rFonts w:cs="Arial"/>
          <w:sz w:val="22"/>
          <w:szCs w:val="22"/>
        </w:rPr>
        <w:t>fakturovány</w:t>
      </w:r>
      <w:r w:rsidR="0032633A" w:rsidRPr="00F25641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 xml:space="preserve">neoprávněně. Zhotovitel tuto částku </w:t>
      </w:r>
      <w:r w:rsidR="005E7DA5">
        <w:rPr>
          <w:rFonts w:cs="Arial"/>
          <w:sz w:val="22"/>
          <w:szCs w:val="22"/>
        </w:rPr>
        <w:t xml:space="preserve">ani </w:t>
      </w:r>
      <w:r w:rsidR="00E0254C" w:rsidRPr="00F25641">
        <w:rPr>
          <w:rFonts w:cs="Arial"/>
          <w:sz w:val="22"/>
          <w:szCs w:val="22"/>
        </w:rPr>
        <w:t xml:space="preserve">na základě výzvy </w:t>
      </w:r>
      <w:r w:rsidR="00EA5EE6" w:rsidRPr="00F25641">
        <w:rPr>
          <w:rFonts w:cs="Arial"/>
          <w:sz w:val="22"/>
          <w:szCs w:val="22"/>
        </w:rPr>
        <w:t>AS</w:t>
      </w:r>
      <w:r w:rsidR="00235FF5">
        <w:rPr>
          <w:rFonts w:cs="Arial"/>
          <w:sz w:val="22"/>
          <w:szCs w:val="22"/>
        </w:rPr>
        <w:t>-</w:t>
      </w:r>
      <w:r w:rsidRPr="00F25641">
        <w:rPr>
          <w:rFonts w:cs="Arial"/>
          <w:sz w:val="22"/>
          <w:szCs w:val="22"/>
        </w:rPr>
        <w:t>PO nevrátil</w:t>
      </w:r>
      <w:r w:rsidR="00AC0E1A" w:rsidRPr="00F25641">
        <w:rPr>
          <w:rFonts w:cs="Arial"/>
          <w:sz w:val="22"/>
          <w:szCs w:val="22"/>
        </w:rPr>
        <w:t>,</w:t>
      </w:r>
      <w:r w:rsidRPr="00F25641">
        <w:rPr>
          <w:rFonts w:cs="Arial"/>
          <w:sz w:val="22"/>
          <w:szCs w:val="22"/>
        </w:rPr>
        <w:t xml:space="preserve"> a</w:t>
      </w:r>
      <w:r w:rsidR="00EE2F69">
        <w:rPr>
          <w:rFonts w:cs="Arial"/>
          <w:sz w:val="22"/>
          <w:szCs w:val="22"/>
        </w:rPr>
        <w:t> </w:t>
      </w:r>
      <w:r w:rsidRPr="00F25641">
        <w:rPr>
          <w:rFonts w:cs="Arial"/>
          <w:sz w:val="22"/>
          <w:szCs w:val="22"/>
        </w:rPr>
        <w:t xml:space="preserve">protože </w:t>
      </w:r>
      <w:r w:rsidR="004D3677">
        <w:rPr>
          <w:rFonts w:cs="Arial"/>
          <w:sz w:val="22"/>
          <w:szCs w:val="22"/>
        </w:rPr>
        <w:t>v </w:t>
      </w:r>
      <w:r w:rsidR="00F5594C" w:rsidRPr="00F25641">
        <w:rPr>
          <w:rFonts w:cs="Arial"/>
          <w:sz w:val="22"/>
          <w:szCs w:val="22"/>
        </w:rPr>
        <w:t>realizaci díla</w:t>
      </w:r>
      <w:r w:rsidRPr="00F25641">
        <w:rPr>
          <w:rFonts w:cs="Arial"/>
          <w:sz w:val="22"/>
          <w:szCs w:val="22"/>
        </w:rPr>
        <w:t xml:space="preserve"> nepokračoval, byla mu </w:t>
      </w:r>
      <w:r w:rsidR="004D3677">
        <w:rPr>
          <w:rFonts w:cs="Arial"/>
          <w:sz w:val="22"/>
          <w:szCs w:val="22"/>
        </w:rPr>
        <w:t>v </w:t>
      </w:r>
      <w:r w:rsidRPr="00F25641">
        <w:rPr>
          <w:rFonts w:cs="Arial"/>
          <w:sz w:val="22"/>
          <w:szCs w:val="22"/>
        </w:rPr>
        <w:t>říjnu 2010 vypovězena smlo</w:t>
      </w:r>
      <w:r w:rsidR="00083112" w:rsidRPr="00F25641">
        <w:rPr>
          <w:rFonts w:cs="Arial"/>
          <w:sz w:val="22"/>
          <w:szCs w:val="22"/>
        </w:rPr>
        <w:t xml:space="preserve">uva. </w:t>
      </w:r>
      <w:r w:rsidR="002A74FD" w:rsidRPr="00F25641">
        <w:rPr>
          <w:rFonts w:cs="Arial"/>
          <w:sz w:val="22"/>
          <w:szCs w:val="22"/>
        </w:rPr>
        <w:t xml:space="preserve">Do té doby mu bylo vyplaceno 14,5 mil. Kč. </w:t>
      </w:r>
      <w:r w:rsidR="004D3677">
        <w:rPr>
          <w:rFonts w:cs="Arial"/>
          <w:sz w:val="22"/>
          <w:szCs w:val="22"/>
        </w:rPr>
        <w:t>V </w:t>
      </w:r>
      <w:r w:rsidR="00083112" w:rsidRPr="00F25641">
        <w:rPr>
          <w:rFonts w:cs="Arial"/>
          <w:sz w:val="22"/>
          <w:szCs w:val="22"/>
        </w:rPr>
        <w:t>únoru</w:t>
      </w:r>
      <w:r w:rsidR="0094518E">
        <w:rPr>
          <w:rFonts w:cs="Arial"/>
          <w:sz w:val="22"/>
          <w:szCs w:val="22"/>
        </w:rPr>
        <w:t xml:space="preserve"> </w:t>
      </w:r>
      <w:r w:rsidR="00083112" w:rsidRPr="00F25641">
        <w:rPr>
          <w:rFonts w:cs="Arial"/>
          <w:sz w:val="22"/>
          <w:szCs w:val="22"/>
        </w:rPr>
        <w:t xml:space="preserve">2011 proběhlo </w:t>
      </w:r>
      <w:r w:rsidRPr="00F25641">
        <w:rPr>
          <w:rFonts w:cs="Arial"/>
          <w:sz w:val="22"/>
          <w:szCs w:val="22"/>
        </w:rPr>
        <w:t>výběrové řízení</w:t>
      </w:r>
      <w:r w:rsidR="00083112" w:rsidRPr="00F25641">
        <w:rPr>
          <w:rFonts w:cs="Arial"/>
          <w:sz w:val="22"/>
          <w:szCs w:val="22"/>
        </w:rPr>
        <w:t xml:space="preserve"> na dokončení stavby</w:t>
      </w:r>
      <w:r w:rsidR="00C83522" w:rsidRPr="00F25641">
        <w:rPr>
          <w:rFonts w:cs="Arial"/>
          <w:sz w:val="22"/>
          <w:szCs w:val="22"/>
        </w:rPr>
        <w:t xml:space="preserve"> a</w:t>
      </w:r>
      <w:r w:rsidR="005F2F6B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>nový zhotovitel s</w:t>
      </w:r>
      <w:r w:rsidR="00174B36" w:rsidRPr="00F25641">
        <w:rPr>
          <w:rFonts w:cs="Arial"/>
          <w:sz w:val="22"/>
          <w:szCs w:val="22"/>
        </w:rPr>
        <w:t>tavbu za 6,4</w:t>
      </w:r>
      <w:r w:rsidR="0094518E">
        <w:rPr>
          <w:rFonts w:cs="Arial"/>
          <w:sz w:val="22"/>
          <w:szCs w:val="22"/>
        </w:rPr>
        <w:t> </w:t>
      </w:r>
      <w:r w:rsidR="00174B36" w:rsidRPr="00F25641">
        <w:rPr>
          <w:rFonts w:cs="Arial"/>
          <w:sz w:val="22"/>
          <w:szCs w:val="22"/>
        </w:rPr>
        <w:t>mil.</w:t>
      </w:r>
      <w:r w:rsidR="0094518E">
        <w:rPr>
          <w:rFonts w:cs="Arial"/>
          <w:sz w:val="22"/>
          <w:szCs w:val="22"/>
        </w:rPr>
        <w:t> </w:t>
      </w:r>
      <w:r w:rsidR="00174B36" w:rsidRPr="00F25641">
        <w:rPr>
          <w:rFonts w:cs="Arial"/>
          <w:sz w:val="22"/>
          <w:szCs w:val="22"/>
        </w:rPr>
        <w:t xml:space="preserve">Kč </w:t>
      </w:r>
      <w:r w:rsidR="00EA5EE6" w:rsidRPr="00F25641">
        <w:rPr>
          <w:rFonts w:cs="Arial"/>
          <w:sz w:val="22"/>
          <w:szCs w:val="22"/>
        </w:rPr>
        <w:t>(</w:t>
      </w:r>
      <w:r w:rsidR="004D3677">
        <w:rPr>
          <w:rFonts w:cs="Arial"/>
          <w:sz w:val="22"/>
          <w:szCs w:val="22"/>
        </w:rPr>
        <w:t>z </w:t>
      </w:r>
      <w:r w:rsidR="00EA5EE6" w:rsidRPr="00F25641">
        <w:rPr>
          <w:rFonts w:cs="Arial"/>
          <w:sz w:val="22"/>
          <w:szCs w:val="22"/>
        </w:rPr>
        <w:t>vlastních zdrojů AS</w:t>
      </w:r>
      <w:r w:rsidR="00235FF5">
        <w:rPr>
          <w:rFonts w:cs="Arial"/>
          <w:sz w:val="22"/>
          <w:szCs w:val="22"/>
        </w:rPr>
        <w:t>-</w:t>
      </w:r>
      <w:r w:rsidR="00F5594C" w:rsidRPr="00F25641">
        <w:rPr>
          <w:rFonts w:cs="Arial"/>
          <w:sz w:val="22"/>
          <w:szCs w:val="22"/>
        </w:rPr>
        <w:t xml:space="preserve">PO) </w:t>
      </w:r>
      <w:r w:rsidR="00174B36" w:rsidRPr="00F25641">
        <w:rPr>
          <w:rFonts w:cs="Arial"/>
          <w:sz w:val="22"/>
          <w:szCs w:val="22"/>
        </w:rPr>
        <w:t xml:space="preserve">dokončil </w:t>
      </w:r>
      <w:r w:rsidR="004D3677">
        <w:rPr>
          <w:rFonts w:cs="Arial"/>
          <w:sz w:val="22"/>
          <w:szCs w:val="22"/>
        </w:rPr>
        <w:t>v </w:t>
      </w:r>
      <w:r w:rsidR="00174B36" w:rsidRPr="00F25641">
        <w:rPr>
          <w:rFonts w:cs="Arial"/>
          <w:sz w:val="22"/>
          <w:szCs w:val="22"/>
        </w:rPr>
        <w:t>listopadu 2011 (tj. o 14</w:t>
      </w:r>
      <w:r w:rsidRPr="00F25641">
        <w:rPr>
          <w:rFonts w:cs="Arial"/>
          <w:sz w:val="22"/>
          <w:szCs w:val="22"/>
        </w:rPr>
        <w:t xml:space="preserve"> měsíců později). </w:t>
      </w:r>
      <w:r w:rsidR="004D3677">
        <w:rPr>
          <w:rFonts w:cs="Arial"/>
          <w:sz w:val="22"/>
          <w:szCs w:val="22"/>
        </w:rPr>
        <w:t>V </w:t>
      </w:r>
      <w:r w:rsidR="000501A4" w:rsidRPr="00F25641">
        <w:rPr>
          <w:rFonts w:cs="Arial"/>
          <w:sz w:val="22"/>
          <w:szCs w:val="22"/>
        </w:rPr>
        <w:t>rozporu se zákonem o</w:t>
      </w:r>
      <w:r w:rsidR="005F2F6B">
        <w:rPr>
          <w:rFonts w:cs="Arial"/>
          <w:sz w:val="22"/>
          <w:szCs w:val="22"/>
        </w:rPr>
        <w:t xml:space="preserve"> </w:t>
      </w:r>
      <w:r w:rsidR="000501A4" w:rsidRPr="00F25641">
        <w:rPr>
          <w:rFonts w:cs="Arial"/>
          <w:sz w:val="22"/>
          <w:szCs w:val="22"/>
        </w:rPr>
        <w:t>účetnictví</w:t>
      </w:r>
      <w:r w:rsidR="000501A4">
        <w:rPr>
          <w:rStyle w:val="Znakapoznpodarou"/>
          <w:rFonts w:cs="Arial"/>
          <w:sz w:val="22"/>
          <w:szCs w:val="22"/>
        </w:rPr>
        <w:footnoteReference w:id="13"/>
      </w:r>
      <w:r w:rsidR="000501A4" w:rsidRPr="00F25641">
        <w:rPr>
          <w:rFonts w:cs="Arial"/>
          <w:sz w:val="22"/>
          <w:szCs w:val="22"/>
        </w:rPr>
        <w:t xml:space="preserve"> </w:t>
      </w:r>
      <w:r w:rsidR="00925840" w:rsidRPr="00F25641">
        <w:rPr>
          <w:rFonts w:cs="Arial"/>
          <w:sz w:val="22"/>
          <w:szCs w:val="22"/>
        </w:rPr>
        <w:t xml:space="preserve">nebylo </w:t>
      </w:r>
      <w:r w:rsidR="006A3380" w:rsidRPr="00F25641">
        <w:rPr>
          <w:rFonts w:cs="Arial"/>
          <w:sz w:val="22"/>
          <w:szCs w:val="22"/>
        </w:rPr>
        <w:t>t</w:t>
      </w:r>
      <w:r w:rsidR="00AC4C45" w:rsidRPr="00F25641">
        <w:rPr>
          <w:rFonts w:cs="Arial"/>
          <w:sz w:val="22"/>
          <w:szCs w:val="22"/>
        </w:rPr>
        <w:t xml:space="preserve">echnické </w:t>
      </w:r>
      <w:r w:rsidR="00AC4C45" w:rsidRPr="00F25641">
        <w:rPr>
          <w:rFonts w:cs="Arial"/>
          <w:sz w:val="22"/>
          <w:szCs w:val="22"/>
        </w:rPr>
        <w:lastRenderedPageBreak/>
        <w:t>zhodnocení majetku do</w:t>
      </w:r>
      <w:r w:rsidR="00E7030B" w:rsidRPr="00F25641">
        <w:rPr>
          <w:rFonts w:cs="Arial"/>
          <w:sz w:val="22"/>
          <w:szCs w:val="22"/>
        </w:rPr>
        <w:t xml:space="preserve"> doby ukončení kontroly</w:t>
      </w:r>
      <w:r w:rsidR="006A3380" w:rsidRPr="00F25641">
        <w:rPr>
          <w:rFonts w:cs="Arial"/>
          <w:sz w:val="22"/>
          <w:szCs w:val="22"/>
        </w:rPr>
        <w:t xml:space="preserve"> zavedeno do užívání</w:t>
      </w:r>
      <w:r w:rsidR="00AC4C45" w:rsidRPr="00F25641">
        <w:rPr>
          <w:rFonts w:cs="Arial"/>
          <w:sz w:val="22"/>
          <w:szCs w:val="22"/>
        </w:rPr>
        <w:t xml:space="preserve">. </w:t>
      </w:r>
      <w:r w:rsidR="00E41407">
        <w:rPr>
          <w:rFonts w:cs="Arial"/>
          <w:sz w:val="22"/>
          <w:szCs w:val="22"/>
        </w:rPr>
        <w:t>P</w:t>
      </w:r>
      <w:r w:rsidR="00E41407" w:rsidRPr="00F25641">
        <w:rPr>
          <w:rFonts w:cs="Arial"/>
          <w:sz w:val="22"/>
          <w:szCs w:val="22"/>
        </w:rPr>
        <w:t xml:space="preserve">řestože rekonstruovaná ubytovna je </w:t>
      </w:r>
      <w:r w:rsidR="004D3677">
        <w:rPr>
          <w:rFonts w:cs="Arial"/>
          <w:sz w:val="22"/>
          <w:szCs w:val="22"/>
        </w:rPr>
        <w:t>v </w:t>
      </w:r>
      <w:r w:rsidR="00E41407" w:rsidRPr="00F25641">
        <w:rPr>
          <w:rFonts w:cs="Arial"/>
          <w:sz w:val="22"/>
          <w:szCs w:val="22"/>
        </w:rPr>
        <w:t>provozu již od června 2012</w:t>
      </w:r>
      <w:r w:rsidR="00E41407">
        <w:rPr>
          <w:rFonts w:cs="Arial"/>
          <w:sz w:val="22"/>
          <w:szCs w:val="22"/>
        </w:rPr>
        <w:t xml:space="preserve">, technické zhodnocení bylo </w:t>
      </w:r>
      <w:r w:rsidR="004D3677">
        <w:rPr>
          <w:rFonts w:cs="Arial"/>
          <w:sz w:val="22"/>
          <w:szCs w:val="22"/>
        </w:rPr>
        <w:t>v </w:t>
      </w:r>
      <w:r w:rsidR="00E41407">
        <w:rPr>
          <w:rFonts w:cs="Arial"/>
          <w:sz w:val="22"/>
          <w:szCs w:val="22"/>
        </w:rPr>
        <w:t xml:space="preserve">době ukončení kontroly </w:t>
      </w:r>
      <w:r w:rsidR="00AC4C45" w:rsidRPr="00F25641">
        <w:rPr>
          <w:rFonts w:cs="Arial"/>
          <w:sz w:val="22"/>
          <w:szCs w:val="22"/>
        </w:rPr>
        <w:t>evidováno na syntetickém účtu 042</w:t>
      </w:r>
      <w:r w:rsidR="00925840">
        <w:rPr>
          <w:rFonts w:cs="Arial"/>
          <w:sz w:val="22"/>
          <w:szCs w:val="22"/>
        </w:rPr>
        <w:t xml:space="preserve"> –</w:t>
      </w:r>
      <w:r w:rsidR="00E41407">
        <w:rPr>
          <w:rFonts w:cs="Arial"/>
          <w:sz w:val="22"/>
          <w:szCs w:val="22"/>
        </w:rPr>
        <w:t xml:space="preserve"> </w:t>
      </w:r>
      <w:r w:rsidR="00E41407" w:rsidRPr="00D554EB">
        <w:rPr>
          <w:rFonts w:cs="Arial"/>
          <w:i/>
          <w:sz w:val="22"/>
          <w:szCs w:val="22"/>
        </w:rPr>
        <w:t>Nedokončený dlouhodobý hmotný majete</w:t>
      </w:r>
      <w:r w:rsidR="004D3677">
        <w:rPr>
          <w:rFonts w:cs="Arial"/>
          <w:i/>
          <w:sz w:val="22"/>
          <w:szCs w:val="22"/>
        </w:rPr>
        <w:t xml:space="preserve">k </w:t>
      </w:r>
      <w:r w:rsidR="0094518E">
        <w:rPr>
          <w:rFonts w:cs="Arial"/>
          <w:sz w:val="22"/>
          <w:szCs w:val="22"/>
        </w:rPr>
        <w:t>a n</w:t>
      </w:r>
      <w:r w:rsidR="00E41407">
        <w:rPr>
          <w:rFonts w:cs="Arial"/>
          <w:sz w:val="22"/>
          <w:szCs w:val="22"/>
        </w:rPr>
        <w:t>ebyly za</w:t>
      </w:r>
      <w:r w:rsidR="00AC4C45" w:rsidRPr="00F25641">
        <w:rPr>
          <w:rFonts w:cs="Arial"/>
          <w:sz w:val="22"/>
          <w:szCs w:val="22"/>
        </w:rPr>
        <w:t>účtovány ani odpisy tohoto technického zhodnocení.</w:t>
      </w:r>
      <w:r w:rsidR="00972895" w:rsidRPr="00F25641">
        <w:rPr>
          <w:rFonts w:cs="Arial"/>
          <w:sz w:val="22"/>
          <w:szCs w:val="22"/>
        </w:rPr>
        <w:t xml:space="preserve"> </w:t>
      </w:r>
    </w:p>
    <w:p w:rsidR="00F16A19" w:rsidRPr="00F16A19" w:rsidRDefault="00F16A19" w:rsidP="009D3896">
      <w:pPr>
        <w:jc w:val="both"/>
        <w:rPr>
          <w:rFonts w:cs="Arial"/>
          <w:sz w:val="22"/>
          <w:szCs w:val="22"/>
        </w:rPr>
      </w:pPr>
    </w:p>
    <w:p w:rsidR="00FA3CCB" w:rsidRDefault="004D3677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</w:t>
      </w:r>
      <w:r w:rsidR="00E7030B" w:rsidRPr="00F25641">
        <w:rPr>
          <w:rFonts w:cs="Arial"/>
          <w:sz w:val="22"/>
          <w:szCs w:val="22"/>
        </w:rPr>
        <w:t>případě</w:t>
      </w:r>
      <w:r w:rsidR="00FA3CCB" w:rsidRPr="00F25641">
        <w:rPr>
          <w:rFonts w:cs="Arial"/>
          <w:sz w:val="22"/>
          <w:szCs w:val="22"/>
        </w:rPr>
        <w:t xml:space="preserve"> akce </w:t>
      </w:r>
      <w:r w:rsidR="00FA3CCB" w:rsidRPr="009D3896">
        <w:rPr>
          <w:rFonts w:cs="Arial"/>
          <w:b/>
          <w:sz w:val="22"/>
          <w:szCs w:val="22"/>
        </w:rPr>
        <w:t xml:space="preserve">rekonstrukce ubytovny </w:t>
      </w:r>
      <w:r w:rsidR="00925840" w:rsidRPr="009D3896">
        <w:rPr>
          <w:rFonts w:cs="Arial"/>
          <w:b/>
          <w:sz w:val="22"/>
          <w:szCs w:val="22"/>
        </w:rPr>
        <w:t>v </w:t>
      </w:r>
      <w:r w:rsidR="00FA3CCB" w:rsidRPr="009D3896">
        <w:rPr>
          <w:rFonts w:cs="Arial"/>
          <w:b/>
          <w:sz w:val="22"/>
          <w:szCs w:val="22"/>
        </w:rPr>
        <w:t>Chotusic</w:t>
      </w:r>
      <w:r w:rsidR="00925840" w:rsidRPr="009D3896">
        <w:rPr>
          <w:rFonts w:cs="Arial"/>
          <w:b/>
          <w:sz w:val="22"/>
          <w:szCs w:val="22"/>
        </w:rPr>
        <w:t>ích</w:t>
      </w:r>
      <w:r w:rsidR="00B15AA2" w:rsidRPr="00F25641">
        <w:rPr>
          <w:rFonts w:cs="Arial"/>
          <w:sz w:val="22"/>
          <w:szCs w:val="22"/>
        </w:rPr>
        <w:t xml:space="preserve"> předložila</w:t>
      </w:r>
      <w:r w:rsidR="00FA3CCB" w:rsidRPr="00F25641">
        <w:rPr>
          <w:rFonts w:cs="Arial"/>
          <w:sz w:val="22"/>
          <w:szCs w:val="22"/>
        </w:rPr>
        <w:t xml:space="preserve"> AS-PO </w:t>
      </w:r>
      <w:r w:rsidR="00925840">
        <w:rPr>
          <w:rFonts w:cs="Arial"/>
          <w:sz w:val="22"/>
          <w:szCs w:val="22"/>
        </w:rPr>
        <w:t xml:space="preserve">ke kontrole NKÚ </w:t>
      </w:r>
      <w:r w:rsidR="00FA3CCB" w:rsidRPr="00F25641">
        <w:rPr>
          <w:rFonts w:cs="Arial"/>
          <w:sz w:val="22"/>
          <w:szCs w:val="22"/>
        </w:rPr>
        <w:t xml:space="preserve">neúplnou dokumentaci </w:t>
      </w:r>
      <w:r w:rsidR="00E0254C" w:rsidRPr="00F25641">
        <w:rPr>
          <w:rFonts w:cs="Arial"/>
          <w:sz w:val="22"/>
          <w:szCs w:val="22"/>
        </w:rPr>
        <w:t>o</w:t>
      </w:r>
      <w:r w:rsidR="005F2F6B">
        <w:rPr>
          <w:rFonts w:cs="Arial"/>
          <w:sz w:val="22"/>
          <w:szCs w:val="22"/>
        </w:rPr>
        <w:t xml:space="preserve"> </w:t>
      </w:r>
      <w:r w:rsidR="009A56E3" w:rsidRPr="00F25641">
        <w:rPr>
          <w:rFonts w:cs="Arial"/>
          <w:sz w:val="22"/>
          <w:szCs w:val="22"/>
        </w:rPr>
        <w:t>v</w:t>
      </w:r>
      <w:r w:rsidR="00F5594C" w:rsidRPr="00F25641">
        <w:rPr>
          <w:rFonts w:cs="Arial"/>
          <w:sz w:val="22"/>
          <w:szCs w:val="22"/>
        </w:rPr>
        <w:t>eřejné zakázce</w:t>
      </w:r>
      <w:r w:rsidR="00FA3CCB" w:rsidRPr="00F25641">
        <w:rPr>
          <w:rFonts w:cs="Arial"/>
          <w:sz w:val="22"/>
          <w:szCs w:val="22"/>
        </w:rPr>
        <w:t xml:space="preserve">, když zejména chyběly nabídky uchazečů. </w:t>
      </w:r>
      <w:r>
        <w:rPr>
          <w:rFonts w:cs="Arial"/>
          <w:sz w:val="22"/>
          <w:szCs w:val="22"/>
        </w:rPr>
        <w:t>V </w:t>
      </w:r>
      <w:r w:rsidR="004D1507" w:rsidRPr="00F25641">
        <w:rPr>
          <w:rFonts w:cs="Arial"/>
          <w:sz w:val="22"/>
          <w:szCs w:val="22"/>
        </w:rPr>
        <w:t xml:space="preserve">říjnu 2009 </w:t>
      </w:r>
      <w:r w:rsidR="00925840" w:rsidRPr="00F25641">
        <w:rPr>
          <w:rFonts w:cs="Arial"/>
          <w:sz w:val="22"/>
          <w:szCs w:val="22"/>
        </w:rPr>
        <w:t xml:space="preserve">předložili </w:t>
      </w:r>
      <w:r w:rsidR="004D1507" w:rsidRPr="00F25641">
        <w:rPr>
          <w:rFonts w:cs="Arial"/>
          <w:sz w:val="22"/>
          <w:szCs w:val="22"/>
        </w:rPr>
        <w:t xml:space="preserve">nabídku čtyři uchazeči, </w:t>
      </w:r>
      <w:r>
        <w:rPr>
          <w:rFonts w:cs="Arial"/>
          <w:sz w:val="22"/>
          <w:szCs w:val="22"/>
        </w:rPr>
        <w:t>z </w:t>
      </w:r>
      <w:r w:rsidR="004D1507" w:rsidRPr="00F25641">
        <w:rPr>
          <w:rFonts w:cs="Arial"/>
          <w:sz w:val="22"/>
          <w:szCs w:val="22"/>
        </w:rPr>
        <w:t xml:space="preserve">nichž jeden byl </w:t>
      </w:r>
      <w:r w:rsidR="00E0254C" w:rsidRPr="00F25641">
        <w:rPr>
          <w:rFonts w:cs="Arial"/>
          <w:sz w:val="22"/>
          <w:szCs w:val="22"/>
        </w:rPr>
        <w:t>vyloučen pro nesplnění kvalifikačních předpokladů</w:t>
      </w:r>
      <w:r w:rsidR="004D1507" w:rsidRPr="00F25641">
        <w:rPr>
          <w:rFonts w:cs="Arial"/>
          <w:sz w:val="22"/>
          <w:szCs w:val="22"/>
        </w:rPr>
        <w:t xml:space="preserve">. Za vítěze byla vybrána </w:t>
      </w:r>
      <w:r w:rsidR="0032633A">
        <w:rPr>
          <w:rFonts w:cs="Arial"/>
          <w:sz w:val="22"/>
          <w:szCs w:val="22"/>
        </w:rPr>
        <w:t>obchodní společnost</w:t>
      </w:r>
      <w:r w:rsidR="004D1507" w:rsidRPr="00F25641">
        <w:rPr>
          <w:rFonts w:cs="Arial"/>
          <w:sz w:val="22"/>
          <w:szCs w:val="22"/>
        </w:rPr>
        <w:t>, která měla živnostenské oprávnění teprve od bř</w:t>
      </w:r>
      <w:r w:rsidR="004C47C6" w:rsidRPr="00F25641">
        <w:rPr>
          <w:rFonts w:cs="Arial"/>
          <w:sz w:val="22"/>
          <w:szCs w:val="22"/>
        </w:rPr>
        <w:t xml:space="preserve">ezna 2009 a </w:t>
      </w:r>
      <w:r w:rsidR="00925840">
        <w:rPr>
          <w:rFonts w:cs="Arial"/>
          <w:sz w:val="22"/>
          <w:szCs w:val="22"/>
        </w:rPr>
        <w:t xml:space="preserve">která </w:t>
      </w:r>
      <w:r w:rsidR="00325CBC" w:rsidRPr="00F25641">
        <w:rPr>
          <w:rFonts w:cs="Arial"/>
          <w:sz w:val="22"/>
          <w:szCs w:val="22"/>
        </w:rPr>
        <w:t xml:space="preserve">byla </w:t>
      </w:r>
      <w:r>
        <w:rPr>
          <w:rFonts w:cs="Arial"/>
          <w:sz w:val="22"/>
          <w:szCs w:val="22"/>
        </w:rPr>
        <w:t>v </w:t>
      </w:r>
      <w:r w:rsidR="004C47C6" w:rsidRPr="00F25641">
        <w:rPr>
          <w:rFonts w:cs="Arial"/>
          <w:sz w:val="22"/>
          <w:szCs w:val="22"/>
        </w:rPr>
        <w:t xml:space="preserve">případě ubytovny </w:t>
      </w:r>
      <w:r w:rsidR="00925840">
        <w:rPr>
          <w:rFonts w:cs="Arial"/>
          <w:sz w:val="22"/>
          <w:szCs w:val="22"/>
        </w:rPr>
        <w:t>v </w:t>
      </w:r>
      <w:r w:rsidR="004C47C6" w:rsidRPr="00F25641">
        <w:rPr>
          <w:rFonts w:cs="Arial"/>
          <w:sz w:val="22"/>
          <w:szCs w:val="22"/>
        </w:rPr>
        <w:t>T</w:t>
      </w:r>
      <w:r w:rsidR="004D1507" w:rsidRPr="00F25641">
        <w:rPr>
          <w:rFonts w:cs="Arial"/>
          <w:sz w:val="22"/>
          <w:szCs w:val="22"/>
        </w:rPr>
        <w:t>ábo</w:t>
      </w:r>
      <w:r w:rsidR="00925840">
        <w:rPr>
          <w:rFonts w:cs="Arial"/>
          <w:sz w:val="22"/>
          <w:szCs w:val="22"/>
        </w:rPr>
        <w:t>ře</w:t>
      </w:r>
      <w:r w:rsidR="004D1507" w:rsidRPr="00F25641">
        <w:rPr>
          <w:rFonts w:cs="Arial"/>
          <w:sz w:val="22"/>
          <w:szCs w:val="22"/>
        </w:rPr>
        <w:t xml:space="preserve"> </w:t>
      </w:r>
      <w:r w:rsidR="00E0254C" w:rsidRPr="00F25641">
        <w:rPr>
          <w:rFonts w:cs="Arial"/>
          <w:sz w:val="22"/>
          <w:szCs w:val="22"/>
        </w:rPr>
        <w:t>vyloučena</w:t>
      </w:r>
      <w:r w:rsidR="004D1507" w:rsidRPr="00F25641">
        <w:rPr>
          <w:rFonts w:cs="Arial"/>
          <w:sz w:val="22"/>
          <w:szCs w:val="22"/>
        </w:rPr>
        <w:t xml:space="preserve"> </w:t>
      </w:r>
      <w:r w:rsidR="004C47C6" w:rsidRPr="00F25641">
        <w:rPr>
          <w:rFonts w:cs="Arial"/>
          <w:sz w:val="22"/>
          <w:szCs w:val="22"/>
        </w:rPr>
        <w:t>pro neúplnost nabídky.</w:t>
      </w:r>
      <w:r w:rsidR="004D1507" w:rsidRPr="00F25641">
        <w:rPr>
          <w:rFonts w:cs="Arial"/>
          <w:sz w:val="22"/>
          <w:szCs w:val="22"/>
        </w:rPr>
        <w:t xml:space="preserve"> </w:t>
      </w:r>
      <w:r w:rsidR="004C47C6" w:rsidRPr="00F25641">
        <w:rPr>
          <w:rFonts w:cs="Arial"/>
          <w:sz w:val="22"/>
          <w:szCs w:val="22"/>
        </w:rPr>
        <w:t xml:space="preserve">Smlouva </w:t>
      </w:r>
      <w:r w:rsidR="00FA3CCB" w:rsidRPr="00F25641">
        <w:rPr>
          <w:rFonts w:cs="Arial"/>
          <w:sz w:val="22"/>
          <w:szCs w:val="22"/>
        </w:rPr>
        <w:t xml:space="preserve">byla uzavřena </w:t>
      </w:r>
      <w:r>
        <w:rPr>
          <w:rFonts w:cs="Arial"/>
          <w:sz w:val="22"/>
          <w:szCs w:val="22"/>
        </w:rPr>
        <w:t>v </w:t>
      </w:r>
      <w:r w:rsidR="00FA3CCB" w:rsidRPr="00F25641">
        <w:rPr>
          <w:rFonts w:cs="Arial"/>
          <w:sz w:val="22"/>
          <w:szCs w:val="22"/>
        </w:rPr>
        <w:t>listopadu 2009 na částku 18,2</w:t>
      </w:r>
      <w:r w:rsidR="001C3643">
        <w:rPr>
          <w:rFonts w:cs="Arial"/>
          <w:sz w:val="22"/>
          <w:szCs w:val="22"/>
        </w:rPr>
        <w:t> </w:t>
      </w:r>
      <w:r w:rsidR="00FA3CCB" w:rsidRPr="00F25641">
        <w:rPr>
          <w:rFonts w:cs="Arial"/>
          <w:sz w:val="22"/>
          <w:szCs w:val="22"/>
        </w:rPr>
        <w:t>mil.</w:t>
      </w:r>
      <w:r w:rsidR="001C3643">
        <w:rPr>
          <w:rFonts w:cs="Arial"/>
          <w:sz w:val="22"/>
          <w:szCs w:val="22"/>
        </w:rPr>
        <w:t> </w:t>
      </w:r>
      <w:r w:rsidR="00FA3CCB" w:rsidRPr="00F25641">
        <w:rPr>
          <w:rFonts w:cs="Arial"/>
          <w:sz w:val="22"/>
          <w:szCs w:val="22"/>
        </w:rPr>
        <w:t>Kč</w:t>
      </w:r>
      <w:r w:rsidR="0043548A" w:rsidRPr="00F25641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z </w:t>
      </w:r>
      <w:r w:rsidR="0043548A" w:rsidRPr="00F25641">
        <w:rPr>
          <w:rFonts w:cs="Arial"/>
          <w:sz w:val="22"/>
          <w:szCs w:val="22"/>
        </w:rPr>
        <w:t xml:space="preserve">toho 14 mil. Kč ze </w:t>
      </w:r>
      <w:r w:rsidR="00E0254C" w:rsidRPr="00F25641">
        <w:rPr>
          <w:rFonts w:cs="Arial"/>
          <w:sz w:val="22"/>
          <w:szCs w:val="22"/>
        </w:rPr>
        <w:t>státního rozpočtu</w:t>
      </w:r>
      <w:r w:rsidR="0043548A" w:rsidRPr="00F25641">
        <w:rPr>
          <w:rFonts w:cs="Arial"/>
          <w:sz w:val="22"/>
          <w:szCs w:val="22"/>
        </w:rPr>
        <w:t>)</w:t>
      </w:r>
      <w:r w:rsidR="00FA3CCB" w:rsidRPr="00F25641">
        <w:rPr>
          <w:rFonts w:cs="Arial"/>
          <w:sz w:val="22"/>
          <w:szCs w:val="22"/>
        </w:rPr>
        <w:t xml:space="preserve"> a </w:t>
      </w:r>
      <w:r w:rsidR="00925840">
        <w:rPr>
          <w:rFonts w:cs="Arial"/>
          <w:sz w:val="22"/>
          <w:szCs w:val="22"/>
        </w:rPr>
        <w:t>s </w:t>
      </w:r>
      <w:r w:rsidR="00FA3CCB" w:rsidRPr="00F25641">
        <w:rPr>
          <w:rFonts w:cs="Arial"/>
          <w:sz w:val="22"/>
          <w:szCs w:val="22"/>
        </w:rPr>
        <w:t>date</w:t>
      </w:r>
      <w:r w:rsidR="00C83522" w:rsidRPr="00F25641">
        <w:rPr>
          <w:rFonts w:cs="Arial"/>
          <w:sz w:val="22"/>
          <w:szCs w:val="22"/>
        </w:rPr>
        <w:t>m ukončení červenec 2010. N</w:t>
      </w:r>
      <w:r w:rsidR="00FA3CCB" w:rsidRPr="00F25641">
        <w:rPr>
          <w:rFonts w:cs="Arial"/>
          <w:sz w:val="22"/>
          <w:szCs w:val="22"/>
        </w:rPr>
        <w:t xml:space="preserve">ový technický dozor </w:t>
      </w:r>
      <w:r>
        <w:rPr>
          <w:rFonts w:cs="Arial"/>
          <w:sz w:val="22"/>
          <w:szCs w:val="22"/>
        </w:rPr>
        <w:t>v </w:t>
      </w:r>
      <w:r w:rsidR="00C83522" w:rsidRPr="00F25641">
        <w:rPr>
          <w:rFonts w:cs="Arial"/>
          <w:sz w:val="22"/>
          <w:szCs w:val="22"/>
        </w:rPr>
        <w:t xml:space="preserve">červenci 2010 </w:t>
      </w:r>
      <w:r w:rsidR="00FA3CCB" w:rsidRPr="00F25641">
        <w:rPr>
          <w:rFonts w:cs="Arial"/>
          <w:sz w:val="22"/>
          <w:szCs w:val="22"/>
        </w:rPr>
        <w:t>zjistil neoprávněně fakturované částky ve výši</w:t>
      </w:r>
      <w:r w:rsidR="00174B36" w:rsidRPr="00F25641">
        <w:rPr>
          <w:rFonts w:cs="Arial"/>
          <w:sz w:val="22"/>
          <w:szCs w:val="22"/>
        </w:rPr>
        <w:t xml:space="preserve"> </w:t>
      </w:r>
      <w:r w:rsidR="00895222">
        <w:rPr>
          <w:rFonts w:cs="Arial"/>
          <w:sz w:val="22"/>
          <w:szCs w:val="22"/>
        </w:rPr>
        <w:t>2,9</w:t>
      </w:r>
      <w:r w:rsidR="001C3643">
        <w:rPr>
          <w:rFonts w:cs="Arial"/>
          <w:sz w:val="22"/>
          <w:szCs w:val="22"/>
        </w:rPr>
        <w:t> </w:t>
      </w:r>
      <w:r w:rsidR="00174B36" w:rsidRPr="00F25641">
        <w:rPr>
          <w:rFonts w:cs="Arial"/>
          <w:sz w:val="22"/>
          <w:szCs w:val="22"/>
        </w:rPr>
        <w:t>mil.</w:t>
      </w:r>
      <w:r w:rsidR="001C3643">
        <w:rPr>
          <w:rFonts w:cs="Arial"/>
          <w:sz w:val="22"/>
          <w:szCs w:val="22"/>
        </w:rPr>
        <w:t> </w:t>
      </w:r>
      <w:r w:rsidR="00174B36" w:rsidRPr="00F25641">
        <w:rPr>
          <w:rFonts w:cs="Arial"/>
          <w:sz w:val="22"/>
          <w:szCs w:val="22"/>
        </w:rPr>
        <w:t>Kč</w:t>
      </w:r>
      <w:r w:rsidR="00E0254C" w:rsidRPr="00F25641">
        <w:rPr>
          <w:rFonts w:cs="Arial"/>
          <w:sz w:val="22"/>
          <w:szCs w:val="22"/>
        </w:rPr>
        <w:t>.</w:t>
      </w:r>
      <w:r w:rsidR="00FA3CCB" w:rsidRPr="00F25641">
        <w:rPr>
          <w:rFonts w:cs="Arial"/>
          <w:sz w:val="22"/>
          <w:szCs w:val="22"/>
        </w:rPr>
        <w:t xml:space="preserve"> </w:t>
      </w:r>
      <w:r w:rsidR="00E0254C" w:rsidRPr="00F25641">
        <w:rPr>
          <w:rFonts w:cs="Arial"/>
          <w:sz w:val="22"/>
          <w:szCs w:val="22"/>
        </w:rPr>
        <w:t xml:space="preserve">Zhotovitel tuto částku </w:t>
      </w:r>
      <w:r w:rsidR="005E7DA5">
        <w:rPr>
          <w:rFonts w:cs="Arial"/>
          <w:sz w:val="22"/>
          <w:szCs w:val="22"/>
        </w:rPr>
        <w:t xml:space="preserve">ani </w:t>
      </w:r>
      <w:r w:rsidR="00E0254C" w:rsidRPr="00F25641">
        <w:rPr>
          <w:rFonts w:cs="Arial"/>
          <w:sz w:val="22"/>
          <w:szCs w:val="22"/>
        </w:rPr>
        <w:t xml:space="preserve">na základě výzvy AS-PO nevrátil </w:t>
      </w:r>
      <w:r w:rsidR="00340BE2" w:rsidRPr="00F2564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v </w:t>
      </w:r>
      <w:r w:rsidR="00E0254C" w:rsidRPr="00F25641">
        <w:rPr>
          <w:rFonts w:cs="Arial"/>
          <w:sz w:val="22"/>
          <w:szCs w:val="22"/>
        </w:rPr>
        <w:t xml:space="preserve">realizaci díla nepokračoval. </w:t>
      </w:r>
      <w:r w:rsidR="00FA3CCB" w:rsidRPr="00F25641">
        <w:rPr>
          <w:rFonts w:cs="Arial"/>
          <w:sz w:val="22"/>
          <w:szCs w:val="22"/>
        </w:rPr>
        <w:t>V říjnu 2010 odstoupil</w:t>
      </w:r>
      <w:r w:rsidR="00895222">
        <w:rPr>
          <w:rFonts w:cs="Arial"/>
          <w:sz w:val="22"/>
          <w:szCs w:val="22"/>
        </w:rPr>
        <w:t>a</w:t>
      </w:r>
      <w:r w:rsidR="00FA3CCB" w:rsidRPr="00F25641">
        <w:rPr>
          <w:rFonts w:cs="Arial"/>
          <w:sz w:val="22"/>
          <w:szCs w:val="22"/>
        </w:rPr>
        <w:t xml:space="preserve"> AS-PO od smlouvy a </w:t>
      </w:r>
      <w:r>
        <w:rPr>
          <w:rFonts w:cs="Arial"/>
          <w:sz w:val="22"/>
          <w:szCs w:val="22"/>
        </w:rPr>
        <w:t>v </w:t>
      </w:r>
      <w:r w:rsidR="00FA3CCB" w:rsidRPr="00F25641">
        <w:rPr>
          <w:rFonts w:cs="Arial"/>
          <w:sz w:val="22"/>
          <w:szCs w:val="22"/>
        </w:rPr>
        <w:t>prosinci 2010 vyhlásil</w:t>
      </w:r>
      <w:r w:rsidR="00895222">
        <w:rPr>
          <w:rFonts w:cs="Arial"/>
          <w:sz w:val="22"/>
          <w:szCs w:val="22"/>
        </w:rPr>
        <w:t>a</w:t>
      </w:r>
      <w:r w:rsidR="00FA3CCB" w:rsidRPr="00F25641">
        <w:rPr>
          <w:rFonts w:cs="Arial"/>
          <w:sz w:val="22"/>
          <w:szCs w:val="22"/>
        </w:rPr>
        <w:t xml:space="preserve"> veřejnou zakázku na dokončení rekonstrukce. Ta vša</w:t>
      </w:r>
      <w:r>
        <w:rPr>
          <w:rFonts w:cs="Arial"/>
          <w:sz w:val="22"/>
          <w:szCs w:val="22"/>
        </w:rPr>
        <w:t xml:space="preserve">k </w:t>
      </w:r>
      <w:r w:rsidR="00FA3CCB" w:rsidRPr="00F25641">
        <w:rPr>
          <w:rFonts w:cs="Arial"/>
          <w:sz w:val="22"/>
          <w:szCs w:val="22"/>
        </w:rPr>
        <w:t>dokončena nebyla a objekt není využíván,</w:t>
      </w:r>
      <w:r w:rsidR="00CF6EFB" w:rsidRPr="00F25641">
        <w:rPr>
          <w:rFonts w:cs="Arial"/>
          <w:sz w:val="22"/>
          <w:szCs w:val="22"/>
        </w:rPr>
        <w:t xml:space="preserve"> což bylo ověřeno prohlídkou na</w:t>
      </w:r>
      <w:r w:rsidR="005F2F6B">
        <w:rPr>
          <w:rFonts w:cs="Arial"/>
          <w:sz w:val="22"/>
          <w:szCs w:val="22"/>
        </w:rPr>
        <w:t xml:space="preserve"> </w:t>
      </w:r>
      <w:r w:rsidR="00FA3CCB" w:rsidRPr="00F25641">
        <w:rPr>
          <w:rFonts w:cs="Arial"/>
          <w:sz w:val="22"/>
          <w:szCs w:val="22"/>
        </w:rPr>
        <w:t>místě. Zhotovit</w:t>
      </w:r>
      <w:r w:rsidR="00C83522" w:rsidRPr="00F25641">
        <w:rPr>
          <w:rFonts w:cs="Arial"/>
          <w:sz w:val="22"/>
          <w:szCs w:val="22"/>
        </w:rPr>
        <w:t>eli bylo uhrazeno 17,4 mil. Kč</w:t>
      </w:r>
      <w:r w:rsidR="00CB0BBB">
        <w:rPr>
          <w:rFonts w:cs="Arial"/>
          <w:sz w:val="22"/>
          <w:szCs w:val="22"/>
        </w:rPr>
        <w:t>.</w:t>
      </w:r>
      <w:r w:rsidR="007469BE" w:rsidRPr="00F25641">
        <w:rPr>
          <w:rFonts w:cs="Arial"/>
          <w:sz w:val="22"/>
          <w:szCs w:val="22"/>
        </w:rPr>
        <w:t xml:space="preserve"> </w:t>
      </w:r>
      <w:r w:rsidR="00CB0BBB">
        <w:rPr>
          <w:rFonts w:cs="Arial"/>
          <w:sz w:val="22"/>
          <w:szCs w:val="22"/>
        </w:rPr>
        <w:t>U</w:t>
      </w:r>
      <w:r w:rsidR="00B15AA2" w:rsidRPr="00F25641">
        <w:rPr>
          <w:rFonts w:cs="Arial"/>
          <w:sz w:val="22"/>
          <w:szCs w:val="22"/>
        </w:rPr>
        <w:t>bytovna je</w:t>
      </w:r>
      <w:r w:rsidR="00C83522" w:rsidRPr="00F25641">
        <w:rPr>
          <w:rFonts w:cs="Arial"/>
          <w:sz w:val="22"/>
          <w:szCs w:val="22"/>
        </w:rPr>
        <w:t xml:space="preserve"> pro </w:t>
      </w:r>
      <w:proofErr w:type="spellStart"/>
      <w:r w:rsidR="00C83522" w:rsidRPr="00F25641">
        <w:rPr>
          <w:rFonts w:cs="Arial"/>
          <w:sz w:val="22"/>
          <w:szCs w:val="22"/>
        </w:rPr>
        <w:t>AČR</w:t>
      </w:r>
      <w:proofErr w:type="spellEnd"/>
      <w:r w:rsidR="00C83522" w:rsidRPr="00F25641">
        <w:rPr>
          <w:rFonts w:cs="Arial"/>
          <w:sz w:val="22"/>
          <w:szCs w:val="22"/>
        </w:rPr>
        <w:t xml:space="preserve"> </w:t>
      </w:r>
      <w:r w:rsidR="00B15AA2" w:rsidRPr="00F25641">
        <w:rPr>
          <w:rFonts w:cs="Arial"/>
          <w:sz w:val="22"/>
          <w:szCs w:val="22"/>
        </w:rPr>
        <w:t>ne</w:t>
      </w:r>
      <w:r w:rsidR="00C83522" w:rsidRPr="00F25641">
        <w:rPr>
          <w:rFonts w:cs="Arial"/>
          <w:sz w:val="22"/>
          <w:szCs w:val="22"/>
        </w:rPr>
        <w:t>potřebná</w:t>
      </w:r>
      <w:r w:rsidR="00CF6EFB" w:rsidRPr="00F25641">
        <w:rPr>
          <w:rFonts w:cs="Arial"/>
          <w:sz w:val="22"/>
          <w:szCs w:val="22"/>
        </w:rPr>
        <w:t xml:space="preserve"> a</w:t>
      </w:r>
      <w:r w:rsidR="005F2F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 </w:t>
      </w:r>
      <w:r w:rsidR="004B3EB5" w:rsidRPr="00F25641">
        <w:rPr>
          <w:rFonts w:cs="Arial"/>
          <w:sz w:val="22"/>
          <w:szCs w:val="22"/>
        </w:rPr>
        <w:t>jejím využitím se ani do budoucna nepočítá</w:t>
      </w:r>
      <w:r w:rsidR="00C83522" w:rsidRPr="00F25641">
        <w:rPr>
          <w:rFonts w:cs="Arial"/>
          <w:sz w:val="22"/>
          <w:szCs w:val="22"/>
        </w:rPr>
        <w:t>.</w:t>
      </w:r>
      <w:r w:rsidR="00AD2210" w:rsidRPr="00F25641">
        <w:rPr>
          <w:rFonts w:cs="Arial"/>
          <w:sz w:val="22"/>
          <w:szCs w:val="22"/>
        </w:rPr>
        <w:t xml:space="preserve"> </w:t>
      </w:r>
    </w:p>
    <w:p w:rsidR="00F16A19" w:rsidRPr="00F16A19" w:rsidRDefault="00F16A19" w:rsidP="00F16A19">
      <w:pPr>
        <w:jc w:val="both"/>
        <w:rPr>
          <w:rFonts w:cs="Arial"/>
          <w:sz w:val="22"/>
          <w:szCs w:val="22"/>
        </w:rPr>
      </w:pPr>
    </w:p>
    <w:p w:rsidR="00B15AA2" w:rsidRPr="00F25641" w:rsidRDefault="00FA3CCB" w:rsidP="00F16A19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F25641">
        <w:rPr>
          <w:rFonts w:cs="Arial"/>
          <w:sz w:val="22"/>
          <w:szCs w:val="22"/>
        </w:rPr>
        <w:t xml:space="preserve">Také u </w:t>
      </w:r>
      <w:r w:rsidR="00174B36" w:rsidRPr="00F25641">
        <w:rPr>
          <w:rFonts w:cs="Arial"/>
          <w:sz w:val="22"/>
          <w:szCs w:val="22"/>
        </w:rPr>
        <w:t xml:space="preserve">akce </w:t>
      </w:r>
      <w:r w:rsidR="00174B36" w:rsidRPr="009D3896">
        <w:rPr>
          <w:rFonts w:cs="Arial"/>
          <w:b/>
          <w:sz w:val="22"/>
          <w:szCs w:val="22"/>
        </w:rPr>
        <w:t>zateplení</w:t>
      </w:r>
      <w:r w:rsidRPr="009D3896">
        <w:rPr>
          <w:rFonts w:cs="Arial"/>
          <w:b/>
          <w:sz w:val="22"/>
          <w:szCs w:val="22"/>
        </w:rPr>
        <w:t xml:space="preserve"> domů </w:t>
      </w:r>
      <w:r w:rsidR="00CB0BBB">
        <w:rPr>
          <w:rFonts w:cs="Arial"/>
          <w:b/>
          <w:sz w:val="22"/>
          <w:szCs w:val="22"/>
        </w:rPr>
        <w:t>v </w:t>
      </w:r>
      <w:r w:rsidRPr="009D3896">
        <w:rPr>
          <w:rFonts w:cs="Arial"/>
          <w:b/>
          <w:sz w:val="22"/>
          <w:szCs w:val="22"/>
        </w:rPr>
        <w:t>Kozlo</w:t>
      </w:r>
      <w:r w:rsidR="004D3677" w:rsidRPr="009D3896">
        <w:rPr>
          <w:rFonts w:cs="Arial"/>
          <w:b/>
          <w:sz w:val="22"/>
          <w:szCs w:val="22"/>
        </w:rPr>
        <w:t>v</w:t>
      </w:r>
      <w:r w:rsidR="00CB0BBB">
        <w:rPr>
          <w:rFonts w:cs="Arial"/>
          <w:b/>
          <w:sz w:val="22"/>
          <w:szCs w:val="22"/>
        </w:rPr>
        <w:t>ě</w:t>
      </w:r>
      <w:r w:rsidR="004D3677" w:rsidRPr="00325CBC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 xml:space="preserve">byla dokumentace </w:t>
      </w:r>
      <w:r w:rsidR="00CB0BBB">
        <w:rPr>
          <w:rFonts w:cs="Arial"/>
          <w:sz w:val="22"/>
          <w:szCs w:val="22"/>
        </w:rPr>
        <w:t>k </w:t>
      </w:r>
      <w:r w:rsidR="00E0254C" w:rsidRPr="00F25641">
        <w:rPr>
          <w:rFonts w:cs="Arial"/>
          <w:sz w:val="22"/>
          <w:szCs w:val="22"/>
        </w:rPr>
        <w:t xml:space="preserve">veřejné zakázce </w:t>
      </w:r>
      <w:r w:rsidRPr="00F25641">
        <w:rPr>
          <w:rFonts w:cs="Arial"/>
          <w:sz w:val="22"/>
          <w:szCs w:val="22"/>
        </w:rPr>
        <w:t xml:space="preserve">neúplná. </w:t>
      </w:r>
      <w:r w:rsidR="004C47C6" w:rsidRPr="00F25641">
        <w:rPr>
          <w:rFonts w:cs="Arial"/>
          <w:sz w:val="22"/>
          <w:szCs w:val="22"/>
        </w:rPr>
        <w:t xml:space="preserve">Nabídku </w:t>
      </w:r>
      <w:r w:rsidR="004D3677">
        <w:rPr>
          <w:rFonts w:cs="Arial"/>
          <w:sz w:val="22"/>
          <w:szCs w:val="22"/>
        </w:rPr>
        <w:t>v </w:t>
      </w:r>
      <w:r w:rsidR="004C47C6" w:rsidRPr="00F25641">
        <w:rPr>
          <w:rFonts w:cs="Arial"/>
          <w:sz w:val="22"/>
          <w:szCs w:val="22"/>
        </w:rPr>
        <w:t xml:space="preserve">říjnu 2009 podali čtyři uchazeči, </w:t>
      </w:r>
      <w:r w:rsidR="004D3677">
        <w:rPr>
          <w:rFonts w:cs="Arial"/>
          <w:sz w:val="22"/>
          <w:szCs w:val="22"/>
        </w:rPr>
        <w:t>z </w:t>
      </w:r>
      <w:r w:rsidR="004C47C6" w:rsidRPr="00F25641">
        <w:rPr>
          <w:rFonts w:cs="Arial"/>
          <w:sz w:val="22"/>
          <w:szCs w:val="22"/>
        </w:rPr>
        <w:t xml:space="preserve">nichž jeden byl </w:t>
      </w:r>
      <w:r w:rsidR="00E0254C" w:rsidRPr="00F25641">
        <w:rPr>
          <w:rFonts w:cs="Arial"/>
          <w:sz w:val="22"/>
          <w:szCs w:val="22"/>
        </w:rPr>
        <w:t>vyloučen</w:t>
      </w:r>
      <w:r w:rsidR="009A56E3" w:rsidRPr="00F25641">
        <w:rPr>
          <w:rFonts w:cs="Arial"/>
          <w:sz w:val="22"/>
          <w:szCs w:val="22"/>
        </w:rPr>
        <w:t xml:space="preserve"> pro nesplnění kvalifikačních předpokladů</w:t>
      </w:r>
      <w:r w:rsidR="004C47C6" w:rsidRPr="00F25641">
        <w:rPr>
          <w:rFonts w:cs="Arial"/>
          <w:sz w:val="22"/>
          <w:szCs w:val="22"/>
        </w:rPr>
        <w:t xml:space="preserve">. Vítězem </w:t>
      </w:r>
      <w:r w:rsidR="00174B36" w:rsidRPr="00F25641">
        <w:rPr>
          <w:rFonts w:cs="Arial"/>
          <w:sz w:val="22"/>
          <w:szCs w:val="22"/>
        </w:rPr>
        <w:t>se stala</w:t>
      </w:r>
      <w:r w:rsidR="00EE44E1" w:rsidRPr="00F25641">
        <w:rPr>
          <w:rFonts w:cs="Arial"/>
          <w:sz w:val="22"/>
          <w:szCs w:val="22"/>
        </w:rPr>
        <w:t xml:space="preserve"> </w:t>
      </w:r>
      <w:r w:rsidR="004C47C6" w:rsidRPr="00F25641">
        <w:rPr>
          <w:rFonts w:cs="Arial"/>
          <w:sz w:val="22"/>
          <w:szCs w:val="22"/>
        </w:rPr>
        <w:t xml:space="preserve">stejná </w:t>
      </w:r>
      <w:r w:rsidR="0032633A">
        <w:rPr>
          <w:rFonts w:cs="Arial"/>
          <w:sz w:val="22"/>
          <w:szCs w:val="22"/>
        </w:rPr>
        <w:t>obchodní společnost</w:t>
      </w:r>
      <w:r w:rsidR="0032633A" w:rsidRPr="00F25641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>jako u</w:t>
      </w:r>
      <w:r w:rsidR="006E4695">
        <w:rPr>
          <w:rFonts w:cs="Arial"/>
          <w:sz w:val="22"/>
          <w:szCs w:val="22"/>
        </w:rPr>
        <w:t> </w:t>
      </w:r>
      <w:r w:rsidR="00D37F4F" w:rsidRPr="00F25641">
        <w:rPr>
          <w:rFonts w:cs="Arial"/>
          <w:sz w:val="22"/>
          <w:szCs w:val="22"/>
        </w:rPr>
        <w:t xml:space="preserve">rekonstrukce </w:t>
      </w:r>
      <w:r w:rsidRPr="00F25641">
        <w:rPr>
          <w:rFonts w:cs="Arial"/>
          <w:sz w:val="22"/>
          <w:szCs w:val="22"/>
        </w:rPr>
        <w:t xml:space="preserve">ubytovny </w:t>
      </w:r>
      <w:r w:rsidR="00CB0BBB">
        <w:rPr>
          <w:rFonts w:cs="Arial"/>
          <w:sz w:val="22"/>
          <w:szCs w:val="22"/>
        </w:rPr>
        <w:t>v </w:t>
      </w:r>
      <w:r w:rsidRPr="00F25641">
        <w:rPr>
          <w:rFonts w:cs="Arial"/>
          <w:sz w:val="22"/>
          <w:szCs w:val="22"/>
        </w:rPr>
        <w:t>Chotusic</w:t>
      </w:r>
      <w:r w:rsidR="00CB0BBB">
        <w:rPr>
          <w:rFonts w:cs="Arial"/>
          <w:sz w:val="22"/>
          <w:szCs w:val="22"/>
        </w:rPr>
        <w:t>ích</w:t>
      </w:r>
      <w:r w:rsidR="00D37F4F" w:rsidRPr="00F25641">
        <w:rPr>
          <w:rFonts w:cs="Arial"/>
          <w:sz w:val="22"/>
          <w:szCs w:val="22"/>
        </w:rPr>
        <w:t>. S</w:t>
      </w:r>
      <w:r w:rsidR="00EE44E1" w:rsidRPr="00F25641">
        <w:rPr>
          <w:rFonts w:cs="Arial"/>
          <w:sz w:val="22"/>
          <w:szCs w:val="22"/>
        </w:rPr>
        <w:t>mlouva</w:t>
      </w:r>
      <w:r w:rsidR="004C47C6" w:rsidRPr="00F25641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 xml:space="preserve">byla uzavřena </w:t>
      </w:r>
      <w:r w:rsidR="004D3677">
        <w:rPr>
          <w:rFonts w:cs="Arial"/>
          <w:sz w:val="22"/>
          <w:szCs w:val="22"/>
        </w:rPr>
        <w:t>v </w:t>
      </w:r>
      <w:r w:rsidRPr="00F25641">
        <w:rPr>
          <w:rFonts w:cs="Arial"/>
          <w:sz w:val="22"/>
          <w:szCs w:val="22"/>
        </w:rPr>
        <w:t>listopadu 2009 na částku 13,6 mil. Kč</w:t>
      </w:r>
      <w:r w:rsidR="00EA5EE6" w:rsidRPr="00F25641">
        <w:rPr>
          <w:rFonts w:cs="Arial"/>
          <w:sz w:val="22"/>
          <w:szCs w:val="22"/>
        </w:rPr>
        <w:t xml:space="preserve"> (</w:t>
      </w:r>
      <w:r w:rsidR="004D3677">
        <w:rPr>
          <w:rFonts w:cs="Arial"/>
          <w:sz w:val="22"/>
          <w:szCs w:val="22"/>
        </w:rPr>
        <w:t>z </w:t>
      </w:r>
      <w:r w:rsidR="00EA5EE6" w:rsidRPr="00F25641">
        <w:rPr>
          <w:rFonts w:cs="Arial"/>
          <w:sz w:val="22"/>
          <w:szCs w:val="22"/>
        </w:rPr>
        <w:t>toho 10,2</w:t>
      </w:r>
      <w:r w:rsidR="005F2F6B">
        <w:rPr>
          <w:rFonts w:cs="Arial"/>
          <w:sz w:val="22"/>
          <w:szCs w:val="22"/>
        </w:rPr>
        <w:t xml:space="preserve"> </w:t>
      </w:r>
      <w:r w:rsidR="00B15AA2" w:rsidRPr="00F25641">
        <w:rPr>
          <w:rFonts w:cs="Arial"/>
          <w:sz w:val="22"/>
          <w:szCs w:val="22"/>
        </w:rPr>
        <w:t>mil. Kč ze státního rozpočtu</w:t>
      </w:r>
      <w:r w:rsidR="004C47C6" w:rsidRPr="00F25641">
        <w:rPr>
          <w:rFonts w:cs="Arial"/>
          <w:sz w:val="22"/>
          <w:szCs w:val="22"/>
        </w:rPr>
        <w:t>)</w:t>
      </w:r>
      <w:r w:rsidRPr="00F25641">
        <w:rPr>
          <w:rFonts w:cs="Arial"/>
          <w:sz w:val="22"/>
          <w:szCs w:val="22"/>
        </w:rPr>
        <w:t xml:space="preserve"> a </w:t>
      </w:r>
      <w:r w:rsidR="00CB0BBB">
        <w:rPr>
          <w:rFonts w:cs="Arial"/>
          <w:sz w:val="22"/>
          <w:szCs w:val="22"/>
        </w:rPr>
        <w:t>s </w:t>
      </w:r>
      <w:r w:rsidRPr="00F25641">
        <w:rPr>
          <w:rFonts w:cs="Arial"/>
          <w:sz w:val="22"/>
          <w:szCs w:val="22"/>
        </w:rPr>
        <w:t xml:space="preserve">termínem ukončení červenec </w:t>
      </w:r>
      <w:r w:rsidR="00895222">
        <w:rPr>
          <w:rFonts w:cs="Arial"/>
          <w:sz w:val="22"/>
          <w:szCs w:val="22"/>
        </w:rPr>
        <w:t>2</w:t>
      </w:r>
      <w:r w:rsidRPr="00F25641">
        <w:rPr>
          <w:rFonts w:cs="Arial"/>
          <w:sz w:val="22"/>
          <w:szCs w:val="22"/>
        </w:rPr>
        <w:t xml:space="preserve">010. </w:t>
      </w:r>
      <w:r w:rsidR="004D3677">
        <w:rPr>
          <w:rFonts w:cs="Arial"/>
          <w:sz w:val="22"/>
          <w:szCs w:val="22"/>
        </w:rPr>
        <w:t>V </w:t>
      </w:r>
      <w:r w:rsidRPr="00F25641">
        <w:rPr>
          <w:rFonts w:cs="Arial"/>
          <w:sz w:val="22"/>
          <w:szCs w:val="22"/>
        </w:rPr>
        <w:t>červnu 2010 nastal spor o</w:t>
      </w:r>
      <w:r w:rsidR="005F2F6B">
        <w:rPr>
          <w:rFonts w:cs="Arial"/>
          <w:sz w:val="22"/>
          <w:szCs w:val="22"/>
        </w:rPr>
        <w:t xml:space="preserve"> </w:t>
      </w:r>
      <w:r w:rsidRPr="00F25641">
        <w:rPr>
          <w:rFonts w:cs="Arial"/>
          <w:sz w:val="22"/>
          <w:szCs w:val="22"/>
        </w:rPr>
        <w:t>kvalitu díla a zateplení nebylo řádně dokončeno a předáno. Nový technický dozor</w:t>
      </w:r>
      <w:r w:rsidR="00C83522" w:rsidRPr="00F25641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C83522" w:rsidRPr="00F25641">
        <w:rPr>
          <w:rFonts w:cs="Arial"/>
          <w:sz w:val="22"/>
          <w:szCs w:val="22"/>
        </w:rPr>
        <w:t xml:space="preserve">červenci 2010 </w:t>
      </w:r>
      <w:r w:rsidRPr="00F25641">
        <w:rPr>
          <w:rFonts w:cs="Arial"/>
          <w:sz w:val="22"/>
          <w:szCs w:val="22"/>
        </w:rPr>
        <w:t xml:space="preserve">zjistil rozdíl ve fakturaci </w:t>
      </w:r>
      <w:r w:rsidR="0043548A" w:rsidRPr="00F25641">
        <w:rPr>
          <w:rFonts w:cs="Arial"/>
          <w:sz w:val="22"/>
          <w:szCs w:val="22"/>
        </w:rPr>
        <w:t>0,4</w:t>
      </w:r>
      <w:r w:rsidR="00CB0BBB">
        <w:rPr>
          <w:rFonts w:cs="Arial"/>
          <w:sz w:val="22"/>
          <w:szCs w:val="22"/>
        </w:rPr>
        <w:t> </w:t>
      </w:r>
      <w:r w:rsidR="0043548A" w:rsidRPr="00F25641">
        <w:rPr>
          <w:rFonts w:cs="Arial"/>
          <w:sz w:val="22"/>
          <w:szCs w:val="22"/>
        </w:rPr>
        <w:t>mil</w:t>
      </w:r>
      <w:r w:rsidR="00CB0BBB">
        <w:rPr>
          <w:rFonts w:cs="Arial"/>
          <w:sz w:val="22"/>
          <w:szCs w:val="22"/>
        </w:rPr>
        <w:t>.</w:t>
      </w:r>
      <w:r w:rsidRPr="00F25641">
        <w:rPr>
          <w:rFonts w:cs="Arial"/>
          <w:sz w:val="22"/>
          <w:szCs w:val="22"/>
        </w:rPr>
        <w:t xml:space="preserve"> Kč ve prospěch AS-PO. Zhotovitel</w:t>
      </w:r>
      <w:r w:rsidR="00C83522" w:rsidRPr="00F25641">
        <w:rPr>
          <w:rFonts w:cs="Arial"/>
          <w:sz w:val="22"/>
          <w:szCs w:val="22"/>
        </w:rPr>
        <w:t xml:space="preserve"> před dokončením díla</w:t>
      </w:r>
      <w:r w:rsidRPr="00F25641">
        <w:rPr>
          <w:rFonts w:cs="Arial"/>
          <w:sz w:val="22"/>
          <w:szCs w:val="22"/>
        </w:rPr>
        <w:t xml:space="preserve"> odstoupil od smlouvy. Zateplení bylo </w:t>
      </w:r>
      <w:r w:rsidR="00174B36" w:rsidRPr="00F25641">
        <w:rPr>
          <w:rFonts w:cs="Arial"/>
          <w:sz w:val="22"/>
          <w:szCs w:val="22"/>
        </w:rPr>
        <w:t>dokončeno jiným zhotovitelem</w:t>
      </w:r>
      <w:r w:rsidR="00396A12">
        <w:rPr>
          <w:rFonts w:cs="Arial"/>
          <w:sz w:val="22"/>
          <w:szCs w:val="22"/>
        </w:rPr>
        <w:t xml:space="preserve"> za 0,8 mil. Kč</w:t>
      </w:r>
      <w:r w:rsidR="00174B36" w:rsidRPr="00F25641">
        <w:rPr>
          <w:rFonts w:cs="Arial"/>
          <w:sz w:val="22"/>
          <w:szCs w:val="22"/>
        </w:rPr>
        <w:t xml:space="preserve"> až </w:t>
      </w:r>
      <w:r w:rsidR="004D3677">
        <w:rPr>
          <w:rFonts w:cs="Arial"/>
          <w:sz w:val="22"/>
          <w:szCs w:val="22"/>
        </w:rPr>
        <w:t>v </w:t>
      </w:r>
      <w:r w:rsidR="00174B36" w:rsidRPr="00F25641">
        <w:rPr>
          <w:rFonts w:cs="Arial"/>
          <w:sz w:val="22"/>
          <w:szCs w:val="22"/>
        </w:rPr>
        <w:t>červenci</w:t>
      </w:r>
      <w:r w:rsidRPr="00F25641">
        <w:rPr>
          <w:rFonts w:cs="Arial"/>
          <w:sz w:val="22"/>
          <w:szCs w:val="22"/>
        </w:rPr>
        <w:t xml:space="preserve"> 20</w:t>
      </w:r>
      <w:r w:rsidR="00174B36" w:rsidRPr="00F25641">
        <w:rPr>
          <w:rFonts w:cs="Arial"/>
          <w:sz w:val="22"/>
          <w:szCs w:val="22"/>
        </w:rPr>
        <w:t>11 (tj.</w:t>
      </w:r>
      <w:r w:rsidR="00CB0BBB">
        <w:rPr>
          <w:rFonts w:cs="Arial"/>
          <w:sz w:val="22"/>
          <w:szCs w:val="22"/>
        </w:rPr>
        <w:t> </w:t>
      </w:r>
      <w:r w:rsidR="00174B36" w:rsidRPr="00F25641">
        <w:rPr>
          <w:rFonts w:cs="Arial"/>
          <w:sz w:val="22"/>
          <w:szCs w:val="22"/>
        </w:rPr>
        <w:t>o</w:t>
      </w:r>
      <w:r w:rsidR="00CB0BBB">
        <w:rPr>
          <w:rFonts w:cs="Arial"/>
          <w:sz w:val="22"/>
          <w:szCs w:val="22"/>
        </w:rPr>
        <w:t> </w:t>
      </w:r>
      <w:r w:rsidR="00174B36" w:rsidRPr="00F25641">
        <w:rPr>
          <w:rFonts w:cs="Arial"/>
          <w:sz w:val="22"/>
          <w:szCs w:val="22"/>
        </w:rPr>
        <w:t>12</w:t>
      </w:r>
      <w:r w:rsidR="00CB0BBB">
        <w:rPr>
          <w:rFonts w:cs="Arial"/>
          <w:sz w:val="22"/>
          <w:szCs w:val="22"/>
        </w:rPr>
        <w:t> </w:t>
      </w:r>
      <w:r w:rsidRPr="00F25641">
        <w:rPr>
          <w:rFonts w:cs="Arial"/>
          <w:sz w:val="22"/>
          <w:szCs w:val="22"/>
        </w:rPr>
        <w:t xml:space="preserve">měsíců později). 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786F84" w:rsidRDefault="00FA3CCB" w:rsidP="009D3896">
      <w:pPr>
        <w:jc w:val="both"/>
        <w:rPr>
          <w:rFonts w:cs="Arial"/>
          <w:sz w:val="22"/>
          <w:szCs w:val="22"/>
        </w:rPr>
      </w:pPr>
      <w:r w:rsidRPr="007469BE">
        <w:rPr>
          <w:rFonts w:cs="Arial"/>
          <w:sz w:val="22"/>
          <w:szCs w:val="22"/>
        </w:rPr>
        <w:t>MO</w:t>
      </w:r>
      <w:r w:rsidR="00D37F4F" w:rsidRPr="007469BE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5A0F39" w:rsidRPr="007469BE">
        <w:rPr>
          <w:rFonts w:cs="Arial"/>
          <w:sz w:val="22"/>
          <w:szCs w:val="22"/>
        </w:rPr>
        <w:t>červenci 2010 uložilo AS-PO zadávat veřejné zakázky výlučně prostřednictvím akvizičního pracoviště MO. Později</w:t>
      </w:r>
      <w:r w:rsidRPr="007469BE">
        <w:rPr>
          <w:rFonts w:cs="Arial"/>
          <w:sz w:val="22"/>
          <w:szCs w:val="22"/>
        </w:rPr>
        <w:t xml:space="preserve"> při svých kontrolách zjistilo, že AS-PO u všech tř</w:t>
      </w:r>
      <w:r w:rsidR="00CB0BBB">
        <w:rPr>
          <w:rFonts w:cs="Arial"/>
          <w:sz w:val="22"/>
          <w:szCs w:val="22"/>
        </w:rPr>
        <w:t>í</w:t>
      </w:r>
      <w:r w:rsidRPr="007469BE">
        <w:rPr>
          <w:rFonts w:cs="Arial"/>
          <w:sz w:val="22"/>
          <w:szCs w:val="22"/>
        </w:rPr>
        <w:t xml:space="preserve"> akcí porušila rozpočtovou kázeň (</w:t>
      </w:r>
      <w:r w:rsidR="00D37F4F" w:rsidRPr="007469BE">
        <w:rPr>
          <w:rFonts w:cs="Arial"/>
          <w:sz w:val="22"/>
          <w:szCs w:val="22"/>
        </w:rPr>
        <w:t xml:space="preserve">nesplnila minimální úroveň parametru </w:t>
      </w:r>
      <w:r w:rsidR="00CB0BBB">
        <w:rPr>
          <w:rFonts w:cs="Arial"/>
          <w:sz w:val="22"/>
          <w:szCs w:val="22"/>
        </w:rPr>
        <w:t>„</w:t>
      </w:r>
      <w:r w:rsidR="00B15AA2">
        <w:rPr>
          <w:rFonts w:cs="Arial"/>
          <w:sz w:val="22"/>
          <w:szCs w:val="22"/>
        </w:rPr>
        <w:t>vlastní zdroje příjemce</w:t>
      </w:r>
      <w:r w:rsidR="00CB0BBB">
        <w:rPr>
          <w:rFonts w:cs="Arial"/>
          <w:sz w:val="22"/>
          <w:szCs w:val="22"/>
        </w:rPr>
        <w:t>“</w:t>
      </w:r>
      <w:r w:rsidR="00B15AA2">
        <w:rPr>
          <w:rFonts w:cs="Arial"/>
          <w:sz w:val="22"/>
          <w:szCs w:val="22"/>
        </w:rPr>
        <w:t xml:space="preserve"> a </w:t>
      </w:r>
      <w:r w:rsidR="00D37F4F" w:rsidRPr="007469BE">
        <w:rPr>
          <w:rFonts w:cs="Arial"/>
          <w:sz w:val="22"/>
          <w:szCs w:val="22"/>
        </w:rPr>
        <w:t>proved</w:t>
      </w:r>
      <w:r w:rsidR="00CB0BBB">
        <w:rPr>
          <w:rFonts w:cs="Arial"/>
          <w:sz w:val="22"/>
          <w:szCs w:val="22"/>
        </w:rPr>
        <w:t>la</w:t>
      </w:r>
      <w:r w:rsidR="00D37F4F" w:rsidRPr="007469BE">
        <w:rPr>
          <w:rFonts w:cs="Arial"/>
          <w:sz w:val="22"/>
          <w:szCs w:val="22"/>
        </w:rPr>
        <w:t xml:space="preserve"> neoprávněné</w:t>
      </w:r>
      <w:r w:rsidRPr="007469BE">
        <w:rPr>
          <w:rFonts w:cs="Arial"/>
          <w:sz w:val="22"/>
          <w:szCs w:val="22"/>
        </w:rPr>
        <w:t xml:space="preserve"> fa</w:t>
      </w:r>
      <w:r w:rsidR="00EA5EE6">
        <w:rPr>
          <w:rFonts w:cs="Arial"/>
          <w:sz w:val="22"/>
          <w:szCs w:val="22"/>
        </w:rPr>
        <w:t>kturace)</w:t>
      </w:r>
      <w:r w:rsidR="00CB0BBB">
        <w:rPr>
          <w:rFonts w:cs="Arial"/>
          <w:sz w:val="22"/>
          <w:szCs w:val="22"/>
        </w:rPr>
        <w:t>,</w:t>
      </w:r>
      <w:r w:rsidR="00EA5EE6">
        <w:rPr>
          <w:rFonts w:cs="Arial"/>
          <w:sz w:val="22"/>
          <w:szCs w:val="22"/>
        </w:rPr>
        <w:t xml:space="preserve"> a podalo podnět finančnímu úřadu</w:t>
      </w:r>
      <w:r w:rsidRPr="007469BE">
        <w:rPr>
          <w:rFonts w:cs="Arial"/>
          <w:sz w:val="22"/>
          <w:szCs w:val="22"/>
        </w:rPr>
        <w:t>. Ten na základě svého šetření z</w:t>
      </w:r>
      <w:r w:rsidR="00B42361" w:rsidRPr="007469BE">
        <w:rPr>
          <w:rFonts w:cs="Arial"/>
          <w:sz w:val="22"/>
          <w:szCs w:val="22"/>
        </w:rPr>
        <w:t xml:space="preserve">ahájeného </w:t>
      </w:r>
      <w:r w:rsidR="004D3677">
        <w:rPr>
          <w:rFonts w:cs="Arial"/>
          <w:sz w:val="22"/>
          <w:szCs w:val="22"/>
        </w:rPr>
        <w:t>v </w:t>
      </w:r>
      <w:r w:rsidRPr="007469BE">
        <w:rPr>
          <w:rFonts w:cs="Arial"/>
          <w:sz w:val="22"/>
          <w:szCs w:val="22"/>
        </w:rPr>
        <w:t>květn</w:t>
      </w:r>
      <w:r w:rsidR="00B42361" w:rsidRPr="007469BE">
        <w:rPr>
          <w:rFonts w:cs="Arial"/>
          <w:sz w:val="22"/>
          <w:szCs w:val="22"/>
        </w:rPr>
        <w:t>u</w:t>
      </w:r>
      <w:r w:rsidRPr="007469BE">
        <w:rPr>
          <w:rFonts w:cs="Arial"/>
          <w:sz w:val="22"/>
          <w:szCs w:val="22"/>
        </w:rPr>
        <w:t xml:space="preserve"> 2013 vyměřil odvod </w:t>
      </w:r>
      <w:r w:rsidR="00505EB0" w:rsidRPr="007469BE">
        <w:rPr>
          <w:rFonts w:cs="Arial"/>
          <w:sz w:val="22"/>
          <w:szCs w:val="22"/>
        </w:rPr>
        <w:t xml:space="preserve">za porušení rozpočtové kázně </w:t>
      </w:r>
      <w:r w:rsidRPr="007469BE">
        <w:rPr>
          <w:rFonts w:cs="Arial"/>
          <w:sz w:val="22"/>
          <w:szCs w:val="22"/>
        </w:rPr>
        <w:t xml:space="preserve">v celkové výši </w:t>
      </w:r>
      <w:r w:rsidR="0043548A" w:rsidRPr="007469BE">
        <w:rPr>
          <w:rFonts w:cs="Arial"/>
          <w:sz w:val="22"/>
          <w:szCs w:val="22"/>
        </w:rPr>
        <w:t>11,8</w:t>
      </w:r>
      <w:r w:rsidR="005F2F6B">
        <w:rPr>
          <w:rFonts w:cs="Arial"/>
          <w:sz w:val="22"/>
          <w:szCs w:val="22"/>
        </w:rPr>
        <w:t xml:space="preserve"> </w:t>
      </w:r>
      <w:r w:rsidRPr="007469BE">
        <w:rPr>
          <w:rFonts w:cs="Arial"/>
          <w:sz w:val="22"/>
          <w:szCs w:val="22"/>
        </w:rPr>
        <w:t>mil. Kč</w:t>
      </w:r>
      <w:r w:rsidR="00786F84">
        <w:rPr>
          <w:rFonts w:cs="Arial"/>
          <w:sz w:val="22"/>
          <w:szCs w:val="22"/>
        </w:rPr>
        <w:t xml:space="preserve"> (</w:t>
      </w:r>
      <w:r w:rsidR="00C83522" w:rsidRPr="00F25641">
        <w:rPr>
          <w:rFonts w:cs="Arial"/>
          <w:sz w:val="22"/>
          <w:szCs w:val="22"/>
        </w:rPr>
        <w:t>ubytovn</w:t>
      </w:r>
      <w:r w:rsidR="00786F84">
        <w:rPr>
          <w:rFonts w:cs="Arial"/>
          <w:sz w:val="22"/>
          <w:szCs w:val="22"/>
        </w:rPr>
        <w:t>a</w:t>
      </w:r>
      <w:r w:rsidR="00C83522" w:rsidRPr="00F25641">
        <w:rPr>
          <w:rFonts w:cs="Arial"/>
          <w:sz w:val="22"/>
          <w:szCs w:val="22"/>
        </w:rPr>
        <w:t xml:space="preserve"> </w:t>
      </w:r>
      <w:r w:rsidR="00CB0BBB">
        <w:rPr>
          <w:rFonts w:cs="Arial"/>
          <w:sz w:val="22"/>
          <w:szCs w:val="22"/>
        </w:rPr>
        <w:t>v </w:t>
      </w:r>
      <w:r w:rsidR="00C83522" w:rsidRPr="00F25641">
        <w:rPr>
          <w:rFonts w:cs="Arial"/>
          <w:sz w:val="22"/>
          <w:szCs w:val="22"/>
        </w:rPr>
        <w:t>Tábo</w:t>
      </w:r>
      <w:r w:rsidR="00CB0BBB">
        <w:rPr>
          <w:rFonts w:cs="Arial"/>
          <w:sz w:val="22"/>
          <w:szCs w:val="22"/>
        </w:rPr>
        <w:t>ře</w:t>
      </w:r>
      <w:r w:rsidR="00C83522" w:rsidRPr="00F25641">
        <w:rPr>
          <w:rFonts w:cs="Arial"/>
          <w:sz w:val="22"/>
          <w:szCs w:val="22"/>
        </w:rPr>
        <w:t xml:space="preserve"> 6,1 mil. Kč</w:t>
      </w:r>
      <w:r w:rsidR="00786F84">
        <w:rPr>
          <w:rFonts w:cs="Arial"/>
          <w:sz w:val="22"/>
          <w:szCs w:val="22"/>
        </w:rPr>
        <w:t xml:space="preserve">, </w:t>
      </w:r>
      <w:r w:rsidR="00C83522" w:rsidRPr="00F25641">
        <w:rPr>
          <w:rFonts w:cs="Arial"/>
          <w:sz w:val="22"/>
          <w:szCs w:val="22"/>
        </w:rPr>
        <w:t>ubytovn</w:t>
      </w:r>
      <w:r w:rsidR="00786F84">
        <w:rPr>
          <w:rFonts w:cs="Arial"/>
          <w:sz w:val="22"/>
          <w:szCs w:val="22"/>
        </w:rPr>
        <w:t>a</w:t>
      </w:r>
      <w:r w:rsidR="00C83522" w:rsidRPr="00F25641">
        <w:rPr>
          <w:rFonts w:cs="Arial"/>
          <w:sz w:val="22"/>
          <w:szCs w:val="22"/>
        </w:rPr>
        <w:t xml:space="preserve"> </w:t>
      </w:r>
      <w:r w:rsidR="00CB0BBB">
        <w:rPr>
          <w:rFonts w:cs="Arial"/>
          <w:sz w:val="22"/>
          <w:szCs w:val="22"/>
        </w:rPr>
        <w:t>v </w:t>
      </w:r>
      <w:r w:rsidR="00C83522" w:rsidRPr="00F25641">
        <w:rPr>
          <w:rFonts w:cs="Arial"/>
          <w:sz w:val="22"/>
          <w:szCs w:val="22"/>
        </w:rPr>
        <w:t>Chotusic</w:t>
      </w:r>
      <w:r w:rsidR="00CB0BBB">
        <w:rPr>
          <w:rFonts w:cs="Arial"/>
          <w:sz w:val="22"/>
          <w:szCs w:val="22"/>
        </w:rPr>
        <w:t>ích</w:t>
      </w:r>
      <w:r w:rsidR="00C83522" w:rsidRPr="00F25641">
        <w:rPr>
          <w:rFonts w:cs="Arial"/>
          <w:sz w:val="22"/>
          <w:szCs w:val="22"/>
        </w:rPr>
        <w:t xml:space="preserve"> 5,3</w:t>
      </w:r>
      <w:r w:rsidR="00CB0BBB">
        <w:rPr>
          <w:rFonts w:cs="Arial"/>
          <w:sz w:val="22"/>
          <w:szCs w:val="22"/>
        </w:rPr>
        <w:t> </w:t>
      </w:r>
      <w:r w:rsidR="00C83522" w:rsidRPr="00F25641">
        <w:rPr>
          <w:rFonts w:cs="Arial"/>
          <w:sz w:val="22"/>
          <w:szCs w:val="22"/>
        </w:rPr>
        <w:t>mil.</w:t>
      </w:r>
      <w:r w:rsidR="00CB0BBB">
        <w:rPr>
          <w:rFonts w:cs="Arial"/>
          <w:sz w:val="22"/>
          <w:szCs w:val="22"/>
        </w:rPr>
        <w:t> </w:t>
      </w:r>
      <w:r w:rsidR="00C83522" w:rsidRPr="00F25641">
        <w:rPr>
          <w:rFonts w:cs="Arial"/>
          <w:sz w:val="22"/>
          <w:szCs w:val="22"/>
        </w:rPr>
        <w:t>Kč</w:t>
      </w:r>
      <w:r w:rsidR="00786F84">
        <w:rPr>
          <w:rFonts w:cs="Arial"/>
          <w:sz w:val="22"/>
          <w:szCs w:val="22"/>
        </w:rPr>
        <w:t xml:space="preserve">, </w:t>
      </w:r>
      <w:r w:rsidR="00C83522" w:rsidRPr="00F25641">
        <w:rPr>
          <w:rFonts w:cs="Arial"/>
          <w:sz w:val="22"/>
          <w:szCs w:val="22"/>
        </w:rPr>
        <w:t>bytov</w:t>
      </w:r>
      <w:r w:rsidR="00786F84">
        <w:rPr>
          <w:rFonts w:cs="Arial"/>
          <w:sz w:val="22"/>
          <w:szCs w:val="22"/>
        </w:rPr>
        <w:t xml:space="preserve">é </w:t>
      </w:r>
      <w:r w:rsidR="00C83522" w:rsidRPr="00F25641">
        <w:rPr>
          <w:rFonts w:cs="Arial"/>
          <w:sz w:val="22"/>
          <w:szCs w:val="22"/>
        </w:rPr>
        <w:t>dom</w:t>
      </w:r>
      <w:r w:rsidR="00786F84">
        <w:rPr>
          <w:rFonts w:cs="Arial"/>
          <w:sz w:val="22"/>
          <w:szCs w:val="22"/>
        </w:rPr>
        <w:t>y</w:t>
      </w:r>
      <w:r w:rsidR="00C83522" w:rsidRPr="00F25641">
        <w:rPr>
          <w:rFonts w:cs="Arial"/>
          <w:sz w:val="22"/>
          <w:szCs w:val="22"/>
        </w:rPr>
        <w:t xml:space="preserve"> </w:t>
      </w:r>
      <w:r w:rsidR="00CB0BBB">
        <w:rPr>
          <w:rFonts w:cs="Arial"/>
          <w:sz w:val="22"/>
          <w:szCs w:val="22"/>
        </w:rPr>
        <w:t>v </w:t>
      </w:r>
      <w:r w:rsidR="00C83522" w:rsidRPr="00F25641">
        <w:rPr>
          <w:rFonts w:cs="Arial"/>
          <w:sz w:val="22"/>
          <w:szCs w:val="22"/>
        </w:rPr>
        <w:t>Kozlov</w:t>
      </w:r>
      <w:r w:rsidR="00CB0BBB">
        <w:rPr>
          <w:rFonts w:cs="Arial"/>
          <w:sz w:val="22"/>
          <w:szCs w:val="22"/>
        </w:rPr>
        <w:t>ě</w:t>
      </w:r>
      <w:r w:rsidR="00C83522" w:rsidRPr="00F25641">
        <w:rPr>
          <w:rFonts w:cs="Arial"/>
          <w:sz w:val="22"/>
          <w:szCs w:val="22"/>
        </w:rPr>
        <w:t xml:space="preserve"> 0,4 mil. Kč</w:t>
      </w:r>
      <w:r w:rsidR="00786F84">
        <w:rPr>
          <w:rFonts w:cs="Arial"/>
          <w:sz w:val="22"/>
          <w:szCs w:val="22"/>
        </w:rPr>
        <w:t>)</w:t>
      </w:r>
      <w:r w:rsidR="00C83522" w:rsidRPr="00F25641">
        <w:rPr>
          <w:rFonts w:cs="Arial"/>
          <w:sz w:val="22"/>
          <w:szCs w:val="22"/>
        </w:rPr>
        <w:t>.</w:t>
      </w:r>
      <w:r w:rsidR="00786F84">
        <w:rPr>
          <w:rFonts w:cs="Arial"/>
          <w:sz w:val="22"/>
          <w:szCs w:val="22"/>
        </w:rPr>
        <w:t xml:space="preserve"> </w:t>
      </w:r>
      <w:r w:rsidR="00982FC5">
        <w:rPr>
          <w:rFonts w:cs="Arial"/>
          <w:sz w:val="22"/>
          <w:szCs w:val="22"/>
        </w:rPr>
        <w:t>P</w:t>
      </w:r>
      <w:r w:rsidR="00505EB0" w:rsidRPr="007469BE">
        <w:rPr>
          <w:rFonts w:cs="Arial"/>
          <w:sz w:val="22"/>
          <w:szCs w:val="22"/>
        </w:rPr>
        <w:t>ředepsaný odvod</w:t>
      </w:r>
      <w:r w:rsidR="0077136F">
        <w:rPr>
          <w:rFonts w:cs="Arial"/>
          <w:sz w:val="22"/>
          <w:szCs w:val="22"/>
        </w:rPr>
        <w:t xml:space="preserve"> ve výši 11,8</w:t>
      </w:r>
      <w:r w:rsidR="00CB0BBB">
        <w:rPr>
          <w:rFonts w:cs="Arial"/>
          <w:sz w:val="22"/>
          <w:szCs w:val="22"/>
        </w:rPr>
        <w:t> </w:t>
      </w:r>
      <w:r w:rsidR="0077136F">
        <w:rPr>
          <w:rFonts w:cs="Arial"/>
          <w:sz w:val="22"/>
          <w:szCs w:val="22"/>
        </w:rPr>
        <w:t>mil.</w:t>
      </w:r>
      <w:r w:rsidR="00CB0BBB">
        <w:rPr>
          <w:rFonts w:cs="Arial"/>
          <w:sz w:val="22"/>
          <w:szCs w:val="22"/>
        </w:rPr>
        <w:t> </w:t>
      </w:r>
      <w:r w:rsidR="0077136F" w:rsidRPr="00325CBC">
        <w:rPr>
          <w:rFonts w:cs="Arial"/>
          <w:sz w:val="22"/>
          <w:szCs w:val="22"/>
        </w:rPr>
        <w:t>Kč</w:t>
      </w:r>
      <w:r w:rsidR="00982FC5">
        <w:rPr>
          <w:rFonts w:cs="Arial"/>
          <w:sz w:val="22"/>
          <w:szCs w:val="22"/>
        </w:rPr>
        <w:t xml:space="preserve"> i vyměřené </w:t>
      </w:r>
      <w:r w:rsidR="004B3EB5" w:rsidRPr="007469BE">
        <w:rPr>
          <w:rFonts w:cs="Arial"/>
          <w:sz w:val="22"/>
          <w:szCs w:val="22"/>
        </w:rPr>
        <w:t xml:space="preserve">penále </w:t>
      </w:r>
      <w:r w:rsidR="0077136F">
        <w:rPr>
          <w:rFonts w:cs="Arial"/>
          <w:sz w:val="22"/>
          <w:szCs w:val="22"/>
        </w:rPr>
        <w:t xml:space="preserve">ve výši 8,9 mil. Kč </w:t>
      </w:r>
      <w:r w:rsidR="00982FC5" w:rsidRPr="007469BE">
        <w:rPr>
          <w:rFonts w:cs="Arial"/>
          <w:sz w:val="22"/>
          <w:szCs w:val="22"/>
        </w:rPr>
        <w:t xml:space="preserve">AS-PO </w:t>
      </w:r>
      <w:r w:rsidR="0077136F" w:rsidRPr="007469BE">
        <w:rPr>
          <w:rFonts w:cs="Arial"/>
          <w:sz w:val="22"/>
          <w:szCs w:val="22"/>
        </w:rPr>
        <w:t>uhradila</w:t>
      </w:r>
      <w:r w:rsidR="004B3EB5" w:rsidRPr="007469BE">
        <w:rPr>
          <w:rFonts w:cs="Arial"/>
          <w:sz w:val="22"/>
          <w:szCs w:val="22"/>
        </w:rPr>
        <w:t>.</w:t>
      </w:r>
      <w:r w:rsidR="007469BE" w:rsidRPr="007469BE">
        <w:rPr>
          <w:rFonts w:cs="Arial"/>
          <w:sz w:val="22"/>
          <w:szCs w:val="22"/>
        </w:rPr>
        <w:t xml:space="preserve"> 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77136F" w:rsidRDefault="00786F84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Podle NKÚ použil</w:t>
      </w:r>
      <w:r w:rsidR="00CB0BBB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AS-PO při realizaci výše uvedenýc</w:t>
      </w:r>
      <w:r w:rsidR="001354EE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 xml:space="preserve"> akcí nehospodárně částku ve výši 45,5 mil. Kč, a to 14,5 mil. Kč u ubytovny </w:t>
      </w:r>
      <w:r w:rsidR="00E81109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Tábo</w:t>
      </w:r>
      <w:r w:rsidR="00E81109">
        <w:rPr>
          <w:rFonts w:cs="Arial"/>
          <w:sz w:val="22"/>
          <w:szCs w:val="22"/>
        </w:rPr>
        <w:t>ře</w:t>
      </w:r>
      <w:r>
        <w:rPr>
          <w:rFonts w:cs="Arial"/>
          <w:sz w:val="22"/>
          <w:szCs w:val="22"/>
        </w:rPr>
        <w:t xml:space="preserve">, 17,4 </w:t>
      </w:r>
      <w:r w:rsidR="001354EE">
        <w:rPr>
          <w:rFonts w:cs="Arial"/>
          <w:sz w:val="22"/>
          <w:szCs w:val="22"/>
        </w:rPr>
        <w:t xml:space="preserve">mil. Kč u ubytovny </w:t>
      </w:r>
      <w:r w:rsidR="00E81109">
        <w:rPr>
          <w:rFonts w:cs="Arial"/>
          <w:sz w:val="22"/>
          <w:szCs w:val="22"/>
        </w:rPr>
        <w:t>v </w:t>
      </w:r>
      <w:r w:rsidR="001354EE">
        <w:rPr>
          <w:rFonts w:cs="Arial"/>
          <w:sz w:val="22"/>
          <w:szCs w:val="22"/>
        </w:rPr>
        <w:t>Chotusic</w:t>
      </w:r>
      <w:r w:rsidR="00E81109">
        <w:rPr>
          <w:rFonts w:cs="Arial"/>
          <w:sz w:val="22"/>
          <w:szCs w:val="22"/>
        </w:rPr>
        <w:t>ích</w:t>
      </w:r>
      <w:r w:rsidR="001354EE">
        <w:rPr>
          <w:rFonts w:cs="Arial"/>
          <w:sz w:val="22"/>
          <w:szCs w:val="22"/>
        </w:rPr>
        <w:t xml:space="preserve"> a 17,6 mil. K</w:t>
      </w:r>
      <w:bookmarkStart w:id="0" w:name="_GoBack"/>
      <w:bookmarkEnd w:id="0"/>
      <w:r w:rsidR="001354EE">
        <w:rPr>
          <w:rFonts w:cs="Arial"/>
          <w:sz w:val="22"/>
          <w:szCs w:val="22"/>
        </w:rPr>
        <w:t>č u bytových domů</w:t>
      </w:r>
      <w:r w:rsidR="00E81109">
        <w:rPr>
          <w:rFonts w:cs="Arial"/>
          <w:sz w:val="22"/>
          <w:szCs w:val="22"/>
        </w:rPr>
        <w:t xml:space="preserve"> v </w:t>
      </w:r>
      <w:r w:rsidR="001354EE">
        <w:rPr>
          <w:rFonts w:cs="Arial"/>
          <w:sz w:val="22"/>
          <w:szCs w:val="22"/>
        </w:rPr>
        <w:t>Kozlov</w:t>
      </w:r>
      <w:r w:rsidR="00E81109">
        <w:rPr>
          <w:rFonts w:cs="Arial"/>
          <w:sz w:val="22"/>
          <w:szCs w:val="22"/>
        </w:rPr>
        <w:t>ě</w:t>
      </w:r>
      <w:r w:rsidR="001354EE">
        <w:rPr>
          <w:rFonts w:cs="Arial"/>
          <w:sz w:val="22"/>
          <w:szCs w:val="22"/>
        </w:rPr>
        <w:t xml:space="preserve">. </w:t>
      </w:r>
      <w:r w:rsidR="007469BE" w:rsidRPr="007469BE">
        <w:rPr>
          <w:rFonts w:cs="Arial"/>
          <w:sz w:val="22"/>
          <w:szCs w:val="22"/>
        </w:rPr>
        <w:t>Neúčelně vynaložené</w:t>
      </w:r>
      <w:r w:rsidR="007469BE">
        <w:rPr>
          <w:rFonts w:cs="Arial"/>
          <w:sz w:val="22"/>
          <w:szCs w:val="22"/>
        </w:rPr>
        <w:t xml:space="preserve"> p</w:t>
      </w:r>
      <w:r w:rsidR="0077136F">
        <w:rPr>
          <w:rFonts w:cs="Arial"/>
          <w:sz w:val="22"/>
          <w:szCs w:val="22"/>
        </w:rPr>
        <w:t>rostředky státního rozpočtu</w:t>
      </w:r>
      <w:r w:rsidR="00E7030B">
        <w:rPr>
          <w:rFonts w:cs="Arial"/>
          <w:sz w:val="22"/>
          <w:szCs w:val="22"/>
        </w:rPr>
        <w:t xml:space="preserve"> podle NKÚ</w:t>
      </w:r>
      <w:r w:rsidR="0077136F">
        <w:rPr>
          <w:rFonts w:cs="Arial"/>
          <w:sz w:val="22"/>
          <w:szCs w:val="22"/>
        </w:rPr>
        <w:t xml:space="preserve"> činily</w:t>
      </w:r>
      <w:r w:rsidR="007469BE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7469BE">
        <w:rPr>
          <w:rFonts w:cs="Arial"/>
          <w:sz w:val="22"/>
          <w:szCs w:val="22"/>
        </w:rPr>
        <w:t>p</w:t>
      </w:r>
      <w:r w:rsidR="0077136F">
        <w:rPr>
          <w:rFonts w:cs="Arial"/>
          <w:sz w:val="22"/>
          <w:szCs w:val="22"/>
        </w:rPr>
        <w:t xml:space="preserve">řípadě ubytovny </w:t>
      </w:r>
      <w:r w:rsidR="00E81109">
        <w:rPr>
          <w:rFonts w:cs="Arial"/>
          <w:sz w:val="22"/>
          <w:szCs w:val="22"/>
        </w:rPr>
        <w:t>v </w:t>
      </w:r>
      <w:r w:rsidR="0077136F">
        <w:rPr>
          <w:rFonts w:cs="Arial"/>
          <w:sz w:val="22"/>
          <w:szCs w:val="22"/>
        </w:rPr>
        <w:t>Chotusic</w:t>
      </w:r>
      <w:r w:rsidR="00E81109">
        <w:rPr>
          <w:rFonts w:cs="Arial"/>
          <w:sz w:val="22"/>
          <w:szCs w:val="22"/>
        </w:rPr>
        <w:t>ích</w:t>
      </w:r>
      <w:r w:rsidR="0077136F">
        <w:rPr>
          <w:rFonts w:cs="Arial"/>
          <w:sz w:val="22"/>
          <w:szCs w:val="22"/>
        </w:rPr>
        <w:t xml:space="preserve"> </w:t>
      </w:r>
      <w:r w:rsidR="00986FEA" w:rsidRPr="00D554EB">
        <w:rPr>
          <w:rFonts w:cs="Arial"/>
          <w:sz w:val="22"/>
          <w:szCs w:val="22"/>
        </w:rPr>
        <w:t>14 mil. Kč, tj. veškeré vynaložené prostředky státního rozpočtu</w:t>
      </w:r>
      <w:r w:rsidR="005D7092" w:rsidRPr="00D554EB">
        <w:rPr>
          <w:rFonts w:cs="Arial"/>
          <w:sz w:val="22"/>
          <w:szCs w:val="22"/>
        </w:rPr>
        <w:t xml:space="preserve"> na tuto akci</w:t>
      </w:r>
      <w:r w:rsidR="00986FEA" w:rsidRPr="00D554EB">
        <w:rPr>
          <w:rFonts w:cs="Arial"/>
          <w:i/>
          <w:sz w:val="22"/>
          <w:szCs w:val="22"/>
        </w:rPr>
        <w:t xml:space="preserve">.  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FA3CCB" w:rsidRPr="00255667" w:rsidRDefault="00FA3CCB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AS-PO podala </w:t>
      </w:r>
      <w:r w:rsidR="004D3677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roce 2011 návrh na zahájení insolvenčního řízení proti oběma dodavatelům, ale </w:t>
      </w:r>
      <w:r w:rsidR="004D3677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 xml:space="preserve">vymáhání prakticky nedošlo, neboť společnosti jsou bez majetku. Uvedené akce vyšetřuje i Policie ČR a AS-PO se </w:t>
      </w:r>
      <w:r w:rsidR="004D3677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únoru 2014 </w:t>
      </w:r>
      <w:r w:rsidR="004D3677">
        <w:rPr>
          <w:rFonts w:cs="Arial"/>
          <w:sz w:val="22"/>
          <w:szCs w:val="22"/>
        </w:rPr>
        <w:t>v </w:t>
      </w:r>
      <w:r w:rsidR="0043548A">
        <w:rPr>
          <w:rFonts w:cs="Arial"/>
          <w:sz w:val="22"/>
          <w:szCs w:val="22"/>
        </w:rPr>
        <w:t xml:space="preserve">hlavním trestním řízení </w:t>
      </w:r>
      <w:r>
        <w:rPr>
          <w:rFonts w:cs="Arial"/>
          <w:sz w:val="22"/>
          <w:szCs w:val="22"/>
        </w:rPr>
        <w:t xml:space="preserve">přihlásila jako poškozená </w:t>
      </w:r>
      <w:r w:rsidR="004D3677">
        <w:rPr>
          <w:rFonts w:cs="Arial"/>
          <w:sz w:val="22"/>
          <w:szCs w:val="22"/>
        </w:rPr>
        <w:t>s </w:t>
      </w:r>
      <w:r>
        <w:rPr>
          <w:rFonts w:cs="Arial"/>
          <w:sz w:val="22"/>
          <w:szCs w:val="22"/>
        </w:rPr>
        <w:t xml:space="preserve">celkovou výší škody 44,4 mil. Kč.  </w:t>
      </w:r>
    </w:p>
    <w:p w:rsidR="001C3643" w:rsidRDefault="001C3643" w:rsidP="00D21C90">
      <w:pPr>
        <w:jc w:val="both"/>
        <w:rPr>
          <w:rFonts w:cs="Arial"/>
          <w:sz w:val="22"/>
          <w:szCs w:val="22"/>
        </w:rPr>
      </w:pPr>
    </w:p>
    <w:p w:rsidR="00D21C90" w:rsidRPr="00AC0E1A" w:rsidRDefault="00D21C90" w:rsidP="00D21C90">
      <w:pPr>
        <w:rPr>
          <w:rFonts w:cs="Arial"/>
          <w:b/>
          <w:sz w:val="22"/>
          <w:szCs w:val="22"/>
        </w:rPr>
      </w:pPr>
      <w:r w:rsidRPr="00AC0E1A">
        <w:rPr>
          <w:rFonts w:cs="Arial"/>
          <w:b/>
          <w:sz w:val="22"/>
          <w:szCs w:val="22"/>
        </w:rPr>
        <w:t>4. Kontrolované prodeje</w:t>
      </w:r>
    </w:p>
    <w:p w:rsidR="00D21C90" w:rsidRDefault="00D21C90" w:rsidP="00D21C90">
      <w:pPr>
        <w:rPr>
          <w:rFonts w:cs="Arial"/>
          <w:b/>
          <w:sz w:val="22"/>
          <w:szCs w:val="22"/>
          <w:u w:val="single"/>
        </w:rPr>
      </w:pPr>
    </w:p>
    <w:p w:rsidR="00C16FF2" w:rsidRDefault="00D21C90" w:rsidP="001A2A78">
      <w:pPr>
        <w:jc w:val="both"/>
        <w:rPr>
          <w:rFonts w:cs="Arial"/>
          <w:sz w:val="22"/>
          <w:szCs w:val="22"/>
        </w:rPr>
      </w:pPr>
      <w:r w:rsidRPr="00340BE2">
        <w:rPr>
          <w:rFonts w:cs="Arial"/>
          <w:sz w:val="22"/>
          <w:szCs w:val="22"/>
        </w:rPr>
        <w:t xml:space="preserve">Podle </w:t>
      </w:r>
      <w:r w:rsidR="00E81109" w:rsidRPr="00340BE2">
        <w:rPr>
          <w:rFonts w:cs="Arial"/>
          <w:sz w:val="22"/>
          <w:szCs w:val="22"/>
        </w:rPr>
        <w:t xml:space="preserve">údajů </w:t>
      </w:r>
      <w:r w:rsidRPr="00340BE2">
        <w:rPr>
          <w:rFonts w:cs="Arial"/>
          <w:sz w:val="22"/>
          <w:szCs w:val="22"/>
        </w:rPr>
        <w:t xml:space="preserve">předložených </w:t>
      </w:r>
      <w:r w:rsidR="00E81109">
        <w:rPr>
          <w:rFonts w:cs="Arial"/>
          <w:sz w:val="22"/>
          <w:szCs w:val="22"/>
        </w:rPr>
        <w:t xml:space="preserve">Ministerstvem obrany </w:t>
      </w:r>
      <w:r w:rsidRPr="00340BE2">
        <w:rPr>
          <w:rFonts w:cs="Arial"/>
          <w:sz w:val="22"/>
          <w:szCs w:val="22"/>
        </w:rPr>
        <w:t xml:space="preserve">byl </w:t>
      </w:r>
      <w:r w:rsidR="004D3677">
        <w:rPr>
          <w:rFonts w:cs="Arial"/>
          <w:sz w:val="22"/>
          <w:szCs w:val="22"/>
        </w:rPr>
        <w:t>v </w:t>
      </w:r>
      <w:r w:rsidRPr="00340BE2">
        <w:rPr>
          <w:rFonts w:cs="Arial"/>
          <w:sz w:val="22"/>
          <w:szCs w:val="22"/>
        </w:rPr>
        <w:t>letech 2008</w:t>
      </w:r>
      <w:r w:rsidR="006A18B9">
        <w:rPr>
          <w:rFonts w:cs="Arial"/>
          <w:sz w:val="22"/>
          <w:szCs w:val="22"/>
        </w:rPr>
        <w:t>–</w:t>
      </w:r>
      <w:r w:rsidRPr="00340BE2">
        <w:rPr>
          <w:rFonts w:cs="Arial"/>
          <w:sz w:val="22"/>
          <w:szCs w:val="22"/>
        </w:rPr>
        <w:t>2013 prodán majet</w:t>
      </w:r>
      <w:r w:rsidR="00D37F4F" w:rsidRPr="00340BE2">
        <w:rPr>
          <w:rFonts w:cs="Arial"/>
          <w:sz w:val="22"/>
          <w:szCs w:val="22"/>
        </w:rPr>
        <w:t>e</w:t>
      </w:r>
      <w:r w:rsidR="004D3677">
        <w:rPr>
          <w:rFonts w:cs="Arial"/>
          <w:sz w:val="22"/>
          <w:szCs w:val="22"/>
        </w:rPr>
        <w:t>k v </w:t>
      </w:r>
      <w:r w:rsidR="00D5747A" w:rsidRPr="00340BE2">
        <w:rPr>
          <w:rFonts w:cs="Arial"/>
          <w:sz w:val="22"/>
          <w:szCs w:val="22"/>
        </w:rPr>
        <w:t xml:space="preserve">celkové hodnotě </w:t>
      </w:r>
      <w:r w:rsidRPr="00340BE2">
        <w:rPr>
          <w:rFonts w:cs="Arial"/>
          <w:sz w:val="22"/>
          <w:szCs w:val="22"/>
        </w:rPr>
        <w:t>4</w:t>
      </w:r>
      <w:r w:rsidR="008C2734">
        <w:rPr>
          <w:rFonts w:cs="Arial"/>
          <w:sz w:val="22"/>
          <w:szCs w:val="22"/>
        </w:rPr>
        <w:t> </w:t>
      </w:r>
      <w:r w:rsidR="001A2A78" w:rsidRPr="00340BE2">
        <w:rPr>
          <w:rFonts w:cs="Arial"/>
          <w:sz w:val="22"/>
          <w:szCs w:val="22"/>
        </w:rPr>
        <w:t>60</w:t>
      </w:r>
      <w:r w:rsidR="008C2734">
        <w:rPr>
          <w:rFonts w:cs="Arial"/>
          <w:sz w:val="22"/>
          <w:szCs w:val="22"/>
        </w:rPr>
        <w:t xml:space="preserve">1,4 </w:t>
      </w:r>
      <w:r w:rsidR="001A2A78" w:rsidRPr="00340BE2">
        <w:rPr>
          <w:rFonts w:cs="Arial"/>
          <w:sz w:val="22"/>
          <w:szCs w:val="22"/>
        </w:rPr>
        <w:t xml:space="preserve">mil. Kč, </w:t>
      </w:r>
      <w:r w:rsidR="004D3677">
        <w:rPr>
          <w:rFonts w:cs="Arial"/>
          <w:sz w:val="22"/>
          <w:szCs w:val="22"/>
        </w:rPr>
        <w:t>z </w:t>
      </w:r>
      <w:r w:rsidR="001A2A78" w:rsidRPr="00340BE2">
        <w:rPr>
          <w:rFonts w:cs="Arial"/>
          <w:sz w:val="22"/>
          <w:szCs w:val="22"/>
        </w:rPr>
        <w:t>toho 3</w:t>
      </w:r>
      <w:r w:rsidR="005F2F6B">
        <w:rPr>
          <w:rFonts w:cs="Arial"/>
          <w:sz w:val="22"/>
          <w:szCs w:val="22"/>
        </w:rPr>
        <w:t xml:space="preserve"> </w:t>
      </w:r>
      <w:r w:rsidR="001A2A78" w:rsidRPr="00340BE2">
        <w:rPr>
          <w:rFonts w:cs="Arial"/>
          <w:sz w:val="22"/>
          <w:szCs w:val="22"/>
        </w:rPr>
        <w:t>375,</w:t>
      </w:r>
      <w:r w:rsidR="0077624C">
        <w:rPr>
          <w:rFonts w:cs="Arial"/>
          <w:sz w:val="22"/>
          <w:szCs w:val="22"/>
        </w:rPr>
        <w:t xml:space="preserve">6 </w:t>
      </w:r>
      <w:r w:rsidR="001A2A78" w:rsidRPr="00340BE2">
        <w:rPr>
          <w:rFonts w:cs="Arial"/>
          <w:sz w:val="22"/>
          <w:szCs w:val="22"/>
        </w:rPr>
        <w:t xml:space="preserve">mil. Kč </w:t>
      </w:r>
      <w:r w:rsidR="00E81109">
        <w:rPr>
          <w:rFonts w:cs="Arial"/>
          <w:sz w:val="22"/>
          <w:szCs w:val="22"/>
        </w:rPr>
        <w:t>(</w:t>
      </w:r>
      <w:r w:rsidR="00E81109" w:rsidRPr="00340BE2">
        <w:rPr>
          <w:rFonts w:cs="Arial"/>
          <w:sz w:val="22"/>
          <w:szCs w:val="22"/>
        </w:rPr>
        <w:t>tj. 7</w:t>
      </w:r>
      <w:r w:rsidR="00E81109">
        <w:rPr>
          <w:rFonts w:cs="Arial"/>
          <w:sz w:val="22"/>
          <w:szCs w:val="22"/>
        </w:rPr>
        <w:t xml:space="preserve">3,4 </w:t>
      </w:r>
      <w:r w:rsidR="00E81109" w:rsidRPr="00340BE2">
        <w:rPr>
          <w:rFonts w:cs="Arial"/>
          <w:sz w:val="22"/>
          <w:szCs w:val="22"/>
        </w:rPr>
        <w:t>%</w:t>
      </w:r>
      <w:r w:rsidR="00E81109">
        <w:rPr>
          <w:rFonts w:cs="Arial"/>
          <w:sz w:val="22"/>
          <w:szCs w:val="22"/>
        </w:rPr>
        <w:t>)</w:t>
      </w:r>
      <w:r w:rsidR="00E81109" w:rsidRPr="00340BE2">
        <w:rPr>
          <w:rFonts w:cs="Arial"/>
          <w:sz w:val="22"/>
          <w:szCs w:val="22"/>
        </w:rPr>
        <w:t xml:space="preserve"> </w:t>
      </w:r>
      <w:r w:rsidR="001A2A78" w:rsidRPr="00340BE2">
        <w:rPr>
          <w:rFonts w:cs="Arial"/>
          <w:sz w:val="22"/>
          <w:szCs w:val="22"/>
        </w:rPr>
        <w:t xml:space="preserve">byly příjmy </w:t>
      </w:r>
      <w:r w:rsidR="004D3677">
        <w:rPr>
          <w:rFonts w:cs="Arial"/>
          <w:sz w:val="22"/>
          <w:szCs w:val="22"/>
        </w:rPr>
        <w:t>z </w:t>
      </w:r>
      <w:r w:rsidR="001A2A78" w:rsidRPr="00340BE2">
        <w:rPr>
          <w:rFonts w:cs="Arial"/>
          <w:sz w:val="22"/>
          <w:szCs w:val="22"/>
        </w:rPr>
        <w:t xml:space="preserve">odprodeje </w:t>
      </w:r>
      <w:r w:rsidR="001A2A78" w:rsidRPr="00340BE2">
        <w:rPr>
          <w:rFonts w:cs="Arial"/>
          <w:sz w:val="22"/>
          <w:szCs w:val="22"/>
        </w:rPr>
        <w:lastRenderedPageBreak/>
        <w:t>pozemků a nemovitého majetku</w:t>
      </w:r>
      <w:r w:rsidR="00C7659E">
        <w:rPr>
          <w:rFonts w:cs="Arial"/>
          <w:sz w:val="22"/>
          <w:szCs w:val="22"/>
        </w:rPr>
        <w:t>.</w:t>
      </w:r>
      <w:r w:rsidR="00E81109">
        <w:rPr>
          <w:rFonts w:cs="Arial"/>
          <w:sz w:val="22"/>
          <w:szCs w:val="22"/>
        </w:rPr>
        <w:t xml:space="preserve"> </w:t>
      </w:r>
      <w:r w:rsidR="001A2A78" w:rsidRPr="00340BE2">
        <w:rPr>
          <w:rFonts w:cs="Arial"/>
          <w:sz w:val="22"/>
          <w:szCs w:val="22"/>
        </w:rPr>
        <w:t>MO pro financování jiných projektů re</w:t>
      </w:r>
      <w:r w:rsidR="00E81109">
        <w:rPr>
          <w:rFonts w:cs="Arial"/>
          <w:sz w:val="22"/>
          <w:szCs w:val="22"/>
        </w:rPr>
        <w:t>s</w:t>
      </w:r>
      <w:r w:rsidR="001A2A78" w:rsidRPr="00340BE2">
        <w:rPr>
          <w:rFonts w:cs="Arial"/>
          <w:sz w:val="22"/>
          <w:szCs w:val="22"/>
        </w:rPr>
        <w:t>ortu využilo 2</w:t>
      </w:r>
      <w:r w:rsidR="001C3643">
        <w:rPr>
          <w:rFonts w:cs="Arial"/>
          <w:sz w:val="22"/>
          <w:szCs w:val="22"/>
        </w:rPr>
        <w:t> </w:t>
      </w:r>
      <w:r w:rsidR="001A2A78" w:rsidRPr="00340BE2">
        <w:rPr>
          <w:rFonts w:cs="Arial"/>
          <w:sz w:val="22"/>
          <w:szCs w:val="22"/>
        </w:rPr>
        <w:t>679,1</w:t>
      </w:r>
      <w:r w:rsidR="001C3643">
        <w:rPr>
          <w:rFonts w:cs="Arial"/>
          <w:sz w:val="22"/>
          <w:szCs w:val="22"/>
        </w:rPr>
        <w:t> </w:t>
      </w:r>
      <w:r w:rsidR="001A2A78" w:rsidRPr="00340BE2">
        <w:rPr>
          <w:rFonts w:cs="Arial"/>
          <w:sz w:val="22"/>
          <w:szCs w:val="22"/>
        </w:rPr>
        <w:t>mil.</w:t>
      </w:r>
      <w:r w:rsidR="001C3643">
        <w:rPr>
          <w:rFonts w:cs="Arial"/>
          <w:sz w:val="22"/>
          <w:szCs w:val="22"/>
        </w:rPr>
        <w:t> </w:t>
      </w:r>
      <w:r w:rsidR="001A2A78" w:rsidRPr="00340BE2">
        <w:rPr>
          <w:rFonts w:cs="Arial"/>
          <w:sz w:val="22"/>
          <w:szCs w:val="22"/>
        </w:rPr>
        <w:t>Kč.</w:t>
      </w:r>
      <w:r w:rsidR="00711EEE">
        <w:rPr>
          <w:rFonts w:cs="Arial"/>
          <w:sz w:val="22"/>
          <w:szCs w:val="22"/>
        </w:rPr>
        <w:t xml:space="preserve"> </w:t>
      </w:r>
    </w:p>
    <w:p w:rsidR="00F16A19" w:rsidRDefault="00F16A19" w:rsidP="00F16A19">
      <w:pPr>
        <w:tabs>
          <w:tab w:val="right" w:pos="9072"/>
        </w:tabs>
        <w:jc w:val="both"/>
        <w:rPr>
          <w:rFonts w:cs="Arial"/>
          <w:b/>
          <w:sz w:val="22"/>
          <w:szCs w:val="22"/>
        </w:rPr>
      </w:pPr>
    </w:p>
    <w:p w:rsidR="001A2A78" w:rsidRPr="005F2F6B" w:rsidRDefault="00CF6EFB" w:rsidP="009D3896">
      <w:pPr>
        <w:tabs>
          <w:tab w:val="right" w:pos="9072"/>
        </w:tabs>
        <w:jc w:val="both"/>
        <w:rPr>
          <w:rFonts w:cs="Arial"/>
          <w:b/>
          <w:sz w:val="22"/>
          <w:szCs w:val="22"/>
        </w:rPr>
      </w:pPr>
      <w:r w:rsidRPr="005F2F6B">
        <w:rPr>
          <w:rFonts w:cs="Arial"/>
          <w:b/>
          <w:sz w:val="22"/>
          <w:szCs w:val="22"/>
        </w:rPr>
        <w:t>Tabulka č. 3</w:t>
      </w:r>
      <w:r w:rsidR="001A2A78" w:rsidRPr="005F2F6B">
        <w:rPr>
          <w:rFonts w:cs="Arial"/>
          <w:b/>
          <w:sz w:val="22"/>
          <w:szCs w:val="22"/>
        </w:rPr>
        <w:t xml:space="preserve"> </w:t>
      </w:r>
      <w:r w:rsidR="00A137DC" w:rsidRPr="005F2F6B">
        <w:rPr>
          <w:rFonts w:cs="Arial"/>
          <w:b/>
          <w:sz w:val="22"/>
          <w:szCs w:val="22"/>
        </w:rPr>
        <w:t xml:space="preserve">– </w:t>
      </w:r>
      <w:r w:rsidR="008D3531">
        <w:rPr>
          <w:rFonts w:cs="Arial"/>
          <w:b/>
          <w:sz w:val="22"/>
          <w:szCs w:val="22"/>
        </w:rPr>
        <w:t>Prodeje nepotřebného majetku</w:t>
      </w:r>
      <w:r w:rsidR="00F16A19">
        <w:rPr>
          <w:rFonts w:cs="Arial"/>
          <w:b/>
          <w:sz w:val="22"/>
          <w:szCs w:val="22"/>
        </w:rPr>
        <w:t xml:space="preserve"> v letech 2008 až 2013</w:t>
      </w:r>
      <w:r w:rsidR="008D3531">
        <w:rPr>
          <w:rFonts w:cs="Arial"/>
          <w:b/>
          <w:sz w:val="22"/>
          <w:szCs w:val="22"/>
        </w:rPr>
        <w:t xml:space="preserve"> </w:t>
      </w:r>
      <w:r w:rsidR="008D3531">
        <w:rPr>
          <w:rFonts w:cs="Arial"/>
          <w:b/>
          <w:sz w:val="22"/>
          <w:szCs w:val="22"/>
        </w:rPr>
        <w:tab/>
      </w:r>
      <w:r w:rsidR="00711EEE" w:rsidRPr="005F2F6B">
        <w:rPr>
          <w:rFonts w:cs="Arial"/>
          <w:b/>
          <w:sz w:val="22"/>
          <w:szCs w:val="22"/>
        </w:rPr>
        <w:t>(</w:t>
      </w:r>
      <w:r w:rsidR="004D3677">
        <w:rPr>
          <w:rFonts w:cs="Arial"/>
          <w:b/>
          <w:sz w:val="22"/>
          <w:szCs w:val="22"/>
        </w:rPr>
        <w:t>v </w:t>
      </w:r>
      <w:r w:rsidR="001A2A78" w:rsidRPr="005F2F6B">
        <w:rPr>
          <w:rFonts w:cs="Arial"/>
          <w:b/>
          <w:sz w:val="22"/>
          <w:szCs w:val="22"/>
        </w:rPr>
        <w:t>mil. Kč</w:t>
      </w:r>
      <w:r w:rsidR="00711EEE" w:rsidRPr="005F2F6B">
        <w:rPr>
          <w:rFonts w:cs="Arial"/>
          <w:b/>
          <w:sz w:val="22"/>
          <w:szCs w:val="22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6"/>
        <w:gridCol w:w="997"/>
        <w:gridCol w:w="996"/>
        <w:gridCol w:w="997"/>
        <w:gridCol w:w="996"/>
        <w:gridCol w:w="997"/>
        <w:gridCol w:w="999"/>
      </w:tblGrid>
      <w:tr w:rsidR="001A2A78" w:rsidTr="009D3896">
        <w:trPr>
          <w:trHeight w:val="283"/>
        </w:trPr>
        <w:tc>
          <w:tcPr>
            <w:tcW w:w="2127" w:type="dxa"/>
            <w:vAlign w:val="center"/>
          </w:tcPr>
          <w:p w:rsidR="001A2A78" w:rsidRPr="009D3896" w:rsidRDefault="001A2A78" w:rsidP="009D389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2008</w:t>
            </w:r>
          </w:p>
        </w:tc>
        <w:tc>
          <w:tcPr>
            <w:tcW w:w="997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2009</w:t>
            </w:r>
          </w:p>
        </w:tc>
        <w:tc>
          <w:tcPr>
            <w:tcW w:w="996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2010</w:t>
            </w:r>
          </w:p>
        </w:tc>
        <w:tc>
          <w:tcPr>
            <w:tcW w:w="997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2011</w:t>
            </w:r>
          </w:p>
        </w:tc>
        <w:tc>
          <w:tcPr>
            <w:tcW w:w="996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2012</w:t>
            </w:r>
          </w:p>
        </w:tc>
        <w:tc>
          <w:tcPr>
            <w:tcW w:w="997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2013</w:t>
            </w:r>
          </w:p>
        </w:tc>
        <w:tc>
          <w:tcPr>
            <w:tcW w:w="997" w:type="dxa"/>
            <w:vAlign w:val="center"/>
          </w:tcPr>
          <w:p w:rsidR="001A2A78" w:rsidRPr="009D3896" w:rsidRDefault="001A2A78" w:rsidP="009D3896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9D3896">
              <w:rPr>
                <w:rFonts w:cs="Arial"/>
                <w:b/>
                <w:sz w:val="22"/>
                <w:szCs w:val="22"/>
              </w:rPr>
              <w:t>Celkem</w:t>
            </w:r>
          </w:p>
        </w:tc>
      </w:tr>
      <w:tr w:rsidR="001A2A78" w:rsidTr="009D3896">
        <w:trPr>
          <w:trHeight w:val="283"/>
        </w:trPr>
        <w:tc>
          <w:tcPr>
            <w:tcW w:w="2127" w:type="dxa"/>
            <w:vAlign w:val="center"/>
          </w:tcPr>
          <w:p w:rsidR="001A2A78" w:rsidRDefault="001A2A78" w:rsidP="009D3896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Prodej celkem</w:t>
            </w:r>
          </w:p>
        </w:tc>
        <w:tc>
          <w:tcPr>
            <w:tcW w:w="996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705,8</w:t>
            </w:r>
          </w:p>
        </w:tc>
        <w:tc>
          <w:tcPr>
            <w:tcW w:w="997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436,3</w:t>
            </w:r>
          </w:p>
        </w:tc>
        <w:tc>
          <w:tcPr>
            <w:tcW w:w="996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397,1</w:t>
            </w:r>
          </w:p>
        </w:tc>
        <w:tc>
          <w:tcPr>
            <w:tcW w:w="997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594,8</w:t>
            </w:r>
          </w:p>
        </w:tc>
        <w:tc>
          <w:tcPr>
            <w:tcW w:w="996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1 044,1</w:t>
            </w:r>
          </w:p>
        </w:tc>
        <w:tc>
          <w:tcPr>
            <w:tcW w:w="997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5F2F6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423,3</w:t>
            </w:r>
          </w:p>
        </w:tc>
        <w:tc>
          <w:tcPr>
            <w:tcW w:w="997" w:type="dxa"/>
            <w:vAlign w:val="center"/>
          </w:tcPr>
          <w:p w:rsidR="001A2A78" w:rsidRDefault="008C2734" w:rsidP="009D3896">
            <w:pPr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4 601,4</w:t>
            </w:r>
          </w:p>
        </w:tc>
      </w:tr>
      <w:tr w:rsidR="001A2A78" w:rsidTr="009D3896">
        <w:trPr>
          <w:trHeight w:val="283"/>
        </w:trPr>
        <w:tc>
          <w:tcPr>
            <w:tcW w:w="2127" w:type="dxa"/>
            <w:vAlign w:val="center"/>
          </w:tcPr>
          <w:p w:rsidR="001A2A78" w:rsidRDefault="00E81109" w:rsidP="009D3896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 toho</w:t>
            </w:r>
            <w:r w:rsidR="009133AA">
              <w:rPr>
                <w:rFonts w:cs="Arial"/>
                <w:sz w:val="22"/>
                <w:szCs w:val="22"/>
              </w:rPr>
              <w:t xml:space="preserve"> nemovitosti</w:t>
            </w:r>
          </w:p>
        </w:tc>
        <w:tc>
          <w:tcPr>
            <w:tcW w:w="996" w:type="dxa"/>
            <w:vAlign w:val="bottom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347,6</w:t>
            </w:r>
          </w:p>
        </w:tc>
        <w:tc>
          <w:tcPr>
            <w:tcW w:w="997" w:type="dxa"/>
            <w:vAlign w:val="bottom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358,9</w:t>
            </w:r>
          </w:p>
        </w:tc>
        <w:tc>
          <w:tcPr>
            <w:tcW w:w="996" w:type="dxa"/>
            <w:vAlign w:val="bottom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255,3</w:t>
            </w:r>
          </w:p>
        </w:tc>
        <w:tc>
          <w:tcPr>
            <w:tcW w:w="997" w:type="dxa"/>
            <w:vAlign w:val="bottom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364,5</w:t>
            </w:r>
          </w:p>
        </w:tc>
        <w:tc>
          <w:tcPr>
            <w:tcW w:w="996" w:type="dxa"/>
            <w:vAlign w:val="bottom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896,2</w:t>
            </w:r>
          </w:p>
        </w:tc>
        <w:tc>
          <w:tcPr>
            <w:tcW w:w="997" w:type="dxa"/>
            <w:vAlign w:val="bottom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ED0EC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153,1</w:t>
            </w:r>
          </w:p>
        </w:tc>
        <w:tc>
          <w:tcPr>
            <w:tcW w:w="997" w:type="dxa"/>
            <w:vAlign w:val="bottom"/>
          </w:tcPr>
          <w:p w:rsidR="001A2A78" w:rsidRDefault="008C2734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5F2F6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375,6</w:t>
            </w:r>
          </w:p>
        </w:tc>
      </w:tr>
      <w:tr w:rsidR="001A2A78" w:rsidTr="009D3896">
        <w:trPr>
          <w:trHeight w:val="283"/>
        </w:trPr>
        <w:tc>
          <w:tcPr>
            <w:tcW w:w="2127" w:type="dxa"/>
            <w:vAlign w:val="center"/>
          </w:tcPr>
          <w:p w:rsidR="001A2A78" w:rsidRDefault="001A2A78" w:rsidP="009D3896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Využito MO</w:t>
            </w:r>
          </w:p>
        </w:tc>
        <w:tc>
          <w:tcPr>
            <w:tcW w:w="996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365,2</w:t>
            </w:r>
          </w:p>
        </w:tc>
        <w:tc>
          <w:tcPr>
            <w:tcW w:w="997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296,5</w:t>
            </w:r>
          </w:p>
        </w:tc>
        <w:tc>
          <w:tcPr>
            <w:tcW w:w="996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200,6</w:t>
            </w:r>
          </w:p>
        </w:tc>
        <w:tc>
          <w:tcPr>
            <w:tcW w:w="997" w:type="dxa"/>
            <w:vAlign w:val="center"/>
          </w:tcPr>
          <w:p w:rsidR="001A2A78" w:rsidRDefault="001A2A78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914,7</w:t>
            </w:r>
          </w:p>
        </w:tc>
        <w:tc>
          <w:tcPr>
            <w:tcW w:w="996" w:type="dxa"/>
            <w:vAlign w:val="center"/>
          </w:tcPr>
          <w:p w:rsidR="001A2A78" w:rsidRDefault="008C222B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615,7</w:t>
            </w:r>
          </w:p>
        </w:tc>
        <w:tc>
          <w:tcPr>
            <w:tcW w:w="997" w:type="dxa"/>
            <w:vAlign w:val="center"/>
          </w:tcPr>
          <w:p w:rsidR="001A2A78" w:rsidRDefault="008C222B" w:rsidP="00F16A19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286,4</w:t>
            </w:r>
          </w:p>
        </w:tc>
        <w:tc>
          <w:tcPr>
            <w:tcW w:w="997" w:type="dxa"/>
            <w:vAlign w:val="center"/>
          </w:tcPr>
          <w:p w:rsidR="001A2A78" w:rsidRDefault="008C222B">
            <w:pPr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ED0EC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679,1</w:t>
            </w:r>
          </w:p>
        </w:tc>
      </w:tr>
    </w:tbl>
    <w:p w:rsidR="00CF6EFB" w:rsidRPr="005F2F6B" w:rsidRDefault="00CF6EFB" w:rsidP="00CE0969">
      <w:pPr>
        <w:jc w:val="both"/>
        <w:rPr>
          <w:rFonts w:cs="Arial"/>
          <w:color w:val="000000"/>
          <w:sz w:val="18"/>
          <w:szCs w:val="18"/>
        </w:rPr>
      </w:pPr>
      <w:r w:rsidRPr="005F2F6B">
        <w:rPr>
          <w:rFonts w:cs="Arial"/>
          <w:b/>
          <w:color w:val="000000"/>
          <w:sz w:val="18"/>
          <w:szCs w:val="18"/>
        </w:rPr>
        <w:t>Zdroj:</w:t>
      </w:r>
      <w:r w:rsidRPr="005F2F6B">
        <w:rPr>
          <w:rFonts w:cs="Arial"/>
          <w:color w:val="000000"/>
          <w:sz w:val="18"/>
          <w:szCs w:val="18"/>
        </w:rPr>
        <w:t xml:space="preserve"> MO</w:t>
      </w:r>
      <w:r w:rsidR="00A137DC" w:rsidRPr="005F2F6B">
        <w:rPr>
          <w:rFonts w:cs="Arial"/>
          <w:color w:val="000000"/>
          <w:sz w:val="18"/>
          <w:szCs w:val="18"/>
        </w:rPr>
        <w:t>.</w:t>
      </w:r>
    </w:p>
    <w:p w:rsidR="00F16A19" w:rsidRDefault="00F16A19" w:rsidP="009D3896">
      <w:pPr>
        <w:jc w:val="both"/>
        <w:rPr>
          <w:rFonts w:cs="Arial"/>
          <w:sz w:val="22"/>
          <w:szCs w:val="22"/>
        </w:rPr>
      </w:pPr>
    </w:p>
    <w:p w:rsidR="005D0EDA" w:rsidRPr="00AC0E1A" w:rsidRDefault="005D0EDA" w:rsidP="009D38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Porovnání prodejů </w:t>
      </w:r>
      <w:r w:rsidR="004D3677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je</w:t>
      </w:r>
      <w:r w:rsidR="0077136F">
        <w:rPr>
          <w:rFonts w:cs="Arial"/>
          <w:sz w:val="22"/>
          <w:szCs w:val="22"/>
        </w:rPr>
        <w:t xml:space="preserve">dnotlivých letech </w:t>
      </w:r>
      <w:r w:rsidR="004D3677">
        <w:rPr>
          <w:rFonts w:cs="Arial"/>
          <w:sz w:val="22"/>
          <w:szCs w:val="22"/>
        </w:rPr>
        <w:t>v </w:t>
      </w:r>
      <w:r w:rsidR="0077136F">
        <w:rPr>
          <w:rFonts w:cs="Arial"/>
          <w:sz w:val="22"/>
          <w:szCs w:val="22"/>
        </w:rPr>
        <w:t>tabulce č. 3</w:t>
      </w:r>
      <w:r>
        <w:rPr>
          <w:rFonts w:cs="Arial"/>
          <w:sz w:val="22"/>
          <w:szCs w:val="22"/>
        </w:rPr>
        <w:t xml:space="preserve"> ukazuje, že se objem prodejů</w:t>
      </w:r>
      <w:r w:rsidR="00B15AA2">
        <w:rPr>
          <w:rFonts w:cs="Arial"/>
          <w:sz w:val="22"/>
          <w:szCs w:val="22"/>
        </w:rPr>
        <w:t xml:space="preserve"> od roku 2010 zvyšuje. </w:t>
      </w:r>
      <w:r w:rsidR="00E81109">
        <w:rPr>
          <w:rFonts w:cs="Arial"/>
          <w:sz w:val="22"/>
          <w:szCs w:val="22"/>
        </w:rPr>
        <w:t xml:space="preserve">Z prostředků získaných prodejem nemovitostí využilo </w:t>
      </w:r>
      <w:r w:rsidR="00B15AA2">
        <w:rPr>
          <w:rFonts w:cs="Arial"/>
          <w:sz w:val="22"/>
          <w:szCs w:val="22"/>
        </w:rPr>
        <w:t>MO u</w:t>
      </w:r>
      <w:r>
        <w:rPr>
          <w:rFonts w:cs="Arial"/>
          <w:sz w:val="22"/>
          <w:szCs w:val="22"/>
        </w:rPr>
        <w:t xml:space="preserve"> dvou kontrolovaných programů </w:t>
      </w:r>
      <w:r w:rsidR="008A1C38">
        <w:rPr>
          <w:rFonts w:cs="Arial"/>
          <w:sz w:val="22"/>
          <w:szCs w:val="22"/>
        </w:rPr>
        <w:t xml:space="preserve">částku ve výši </w:t>
      </w:r>
      <w:r w:rsidR="00B15AA2">
        <w:rPr>
          <w:rFonts w:cs="Arial"/>
          <w:sz w:val="22"/>
          <w:szCs w:val="22"/>
        </w:rPr>
        <w:t>737,7</w:t>
      </w:r>
      <w:r w:rsidR="005F2F6B">
        <w:rPr>
          <w:rFonts w:cs="Arial"/>
          <w:sz w:val="22"/>
          <w:szCs w:val="22"/>
        </w:rPr>
        <w:t xml:space="preserve"> </w:t>
      </w:r>
      <w:r w:rsidR="00B15AA2">
        <w:rPr>
          <w:rFonts w:cs="Arial"/>
          <w:sz w:val="22"/>
          <w:szCs w:val="22"/>
        </w:rPr>
        <w:t>mil.</w:t>
      </w:r>
      <w:r w:rsidR="005F2F6B">
        <w:rPr>
          <w:rFonts w:cs="Arial"/>
          <w:sz w:val="22"/>
          <w:szCs w:val="22"/>
        </w:rPr>
        <w:t xml:space="preserve"> </w:t>
      </w:r>
      <w:r w:rsidR="00AC0E1A">
        <w:rPr>
          <w:rFonts w:cs="Arial"/>
          <w:sz w:val="22"/>
          <w:szCs w:val="22"/>
        </w:rPr>
        <w:t xml:space="preserve">Kč. </w:t>
      </w:r>
    </w:p>
    <w:p w:rsidR="00F16A19" w:rsidRDefault="00F16A19" w:rsidP="009D3896">
      <w:pPr>
        <w:jc w:val="both"/>
        <w:rPr>
          <w:rFonts w:cs="Arial"/>
          <w:color w:val="000000"/>
          <w:sz w:val="22"/>
          <w:szCs w:val="22"/>
        </w:rPr>
      </w:pPr>
    </w:p>
    <w:p w:rsidR="009F434A" w:rsidRDefault="009F434A" w:rsidP="009D3896">
      <w:pPr>
        <w:jc w:val="both"/>
        <w:rPr>
          <w:rFonts w:cs="Arial"/>
          <w:sz w:val="22"/>
          <w:szCs w:val="22"/>
        </w:rPr>
      </w:pPr>
      <w:r w:rsidRPr="00007E74">
        <w:rPr>
          <w:rFonts w:cs="Arial"/>
          <w:color w:val="000000"/>
          <w:sz w:val="22"/>
          <w:szCs w:val="22"/>
        </w:rPr>
        <w:t xml:space="preserve">Koncepčním a výkonným orgánem MO </w:t>
      </w:r>
      <w:r w:rsidR="004D3677">
        <w:rPr>
          <w:rFonts w:cs="Arial"/>
          <w:color w:val="000000"/>
          <w:sz w:val="22"/>
          <w:szCs w:val="22"/>
        </w:rPr>
        <w:t>v </w:t>
      </w:r>
      <w:r w:rsidRPr="00007E74">
        <w:rPr>
          <w:rFonts w:cs="Arial"/>
          <w:color w:val="000000"/>
          <w:sz w:val="22"/>
          <w:szCs w:val="22"/>
        </w:rPr>
        <w:t xml:space="preserve">oblasti nakládání </w:t>
      </w:r>
      <w:r w:rsidR="004D3677">
        <w:rPr>
          <w:rFonts w:cs="Arial"/>
          <w:color w:val="000000"/>
          <w:sz w:val="22"/>
          <w:szCs w:val="22"/>
        </w:rPr>
        <w:t>s </w:t>
      </w:r>
      <w:r w:rsidRPr="00007E74">
        <w:rPr>
          <w:rFonts w:cs="Arial"/>
          <w:color w:val="000000"/>
          <w:sz w:val="22"/>
          <w:szCs w:val="22"/>
        </w:rPr>
        <w:t xml:space="preserve">nepotřebným majetkem státu, se kterým má </w:t>
      </w:r>
      <w:r w:rsidR="00E81109" w:rsidRPr="00007E74">
        <w:rPr>
          <w:rFonts w:cs="Arial"/>
          <w:color w:val="000000"/>
          <w:sz w:val="22"/>
          <w:szCs w:val="22"/>
        </w:rPr>
        <w:t>MO</w:t>
      </w:r>
      <w:r w:rsidR="00E81109">
        <w:rPr>
          <w:rFonts w:cs="Arial"/>
          <w:color w:val="000000"/>
          <w:sz w:val="22"/>
          <w:szCs w:val="22"/>
        </w:rPr>
        <w:t xml:space="preserve"> </w:t>
      </w:r>
      <w:r w:rsidRPr="00007E74">
        <w:rPr>
          <w:rFonts w:cs="Arial"/>
          <w:color w:val="000000"/>
          <w:sz w:val="22"/>
          <w:szCs w:val="22"/>
        </w:rPr>
        <w:t xml:space="preserve">příslušnost hospodařit, je Agentura pro nakládání </w:t>
      </w:r>
      <w:r w:rsidR="004D3677">
        <w:rPr>
          <w:rFonts w:cs="Arial"/>
          <w:color w:val="000000"/>
          <w:sz w:val="22"/>
          <w:szCs w:val="22"/>
        </w:rPr>
        <w:t>s </w:t>
      </w:r>
      <w:r w:rsidRPr="00007E74">
        <w:rPr>
          <w:rFonts w:cs="Arial"/>
          <w:color w:val="000000"/>
          <w:sz w:val="22"/>
          <w:szCs w:val="22"/>
        </w:rPr>
        <w:t>nepotř</w:t>
      </w:r>
      <w:r w:rsidR="00C83522">
        <w:rPr>
          <w:rFonts w:cs="Arial"/>
          <w:color w:val="000000"/>
          <w:sz w:val="22"/>
          <w:szCs w:val="22"/>
        </w:rPr>
        <w:t xml:space="preserve">ebným majetkem. </w:t>
      </w:r>
      <w:r w:rsidRPr="00007E74">
        <w:rPr>
          <w:rFonts w:cs="Arial"/>
          <w:sz w:val="22"/>
          <w:szCs w:val="22"/>
        </w:rPr>
        <w:t>Postup ministerstva před a při prodeji nepotřebného majetku je podrobně</w:t>
      </w:r>
      <w:r w:rsidR="00AC0E1A">
        <w:rPr>
          <w:rFonts w:cs="Arial"/>
          <w:sz w:val="22"/>
          <w:szCs w:val="22"/>
        </w:rPr>
        <w:t xml:space="preserve"> upraven v</w:t>
      </w:r>
      <w:r w:rsidR="00A137DC">
        <w:rPr>
          <w:rFonts w:cs="Arial"/>
          <w:sz w:val="22"/>
          <w:szCs w:val="22"/>
        </w:rPr>
        <w:t> </w:t>
      </w:r>
      <w:r w:rsidR="00AC0E1A">
        <w:rPr>
          <w:rFonts w:cs="Arial"/>
          <w:sz w:val="22"/>
          <w:szCs w:val="22"/>
        </w:rPr>
        <w:t>interních normách</w:t>
      </w:r>
      <w:r>
        <w:rPr>
          <w:rFonts w:cs="Arial"/>
          <w:sz w:val="22"/>
          <w:szCs w:val="22"/>
        </w:rPr>
        <w:t xml:space="preserve">, které vycházejí </w:t>
      </w:r>
      <w:r w:rsidR="00BD7C4D">
        <w:rPr>
          <w:rFonts w:cs="Arial"/>
          <w:sz w:val="22"/>
          <w:szCs w:val="22"/>
        </w:rPr>
        <w:t>z</w:t>
      </w:r>
      <w:r w:rsidR="004D367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příslušných obecně závazných předpisů</w:t>
      </w:r>
      <w:r>
        <w:rPr>
          <w:rStyle w:val="Znakapoznpodarou"/>
          <w:rFonts w:cs="Arial"/>
          <w:sz w:val="22"/>
          <w:szCs w:val="22"/>
        </w:rPr>
        <w:footnoteReference w:id="14"/>
      </w:r>
      <w:r>
        <w:rPr>
          <w:rFonts w:cs="Arial"/>
          <w:sz w:val="22"/>
          <w:szCs w:val="22"/>
        </w:rPr>
        <w:t>. Při prodeji nepotřebného majetku platil následující postup:</w:t>
      </w:r>
    </w:p>
    <w:p w:rsidR="00AC0E1A" w:rsidRPr="00A137DC" w:rsidRDefault="009F434A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A137DC">
        <w:rPr>
          <w:rFonts w:cs="Arial"/>
          <w:sz w:val="22"/>
          <w:szCs w:val="22"/>
        </w:rPr>
        <w:t>MO nabídne nepotřebný majete</w:t>
      </w:r>
      <w:r w:rsidR="004D3677">
        <w:rPr>
          <w:rFonts w:cs="Arial"/>
          <w:sz w:val="22"/>
          <w:szCs w:val="22"/>
        </w:rPr>
        <w:t xml:space="preserve">k </w:t>
      </w:r>
      <w:r w:rsidRPr="00A137DC">
        <w:rPr>
          <w:rFonts w:cs="Arial"/>
          <w:sz w:val="22"/>
          <w:szCs w:val="22"/>
        </w:rPr>
        <w:t>ostatn</w:t>
      </w:r>
      <w:r w:rsidR="001A6F23" w:rsidRPr="00A137DC">
        <w:rPr>
          <w:rFonts w:cs="Arial"/>
          <w:sz w:val="22"/>
          <w:szCs w:val="22"/>
        </w:rPr>
        <w:t>ím organizačním složkám státu a</w:t>
      </w:r>
      <w:r w:rsidR="005F2F6B">
        <w:rPr>
          <w:rFonts w:cs="Arial"/>
          <w:sz w:val="22"/>
          <w:szCs w:val="22"/>
        </w:rPr>
        <w:t xml:space="preserve"> </w:t>
      </w:r>
      <w:r w:rsidRPr="00A137DC">
        <w:rPr>
          <w:rFonts w:cs="Arial"/>
          <w:sz w:val="22"/>
          <w:szCs w:val="22"/>
        </w:rPr>
        <w:t xml:space="preserve">státním organizacím a </w:t>
      </w:r>
      <w:r w:rsidR="004D3677">
        <w:rPr>
          <w:rFonts w:cs="Arial"/>
          <w:sz w:val="22"/>
          <w:szCs w:val="22"/>
        </w:rPr>
        <w:t>v </w:t>
      </w:r>
      <w:r w:rsidRPr="00A137DC">
        <w:rPr>
          <w:rFonts w:cs="Arial"/>
          <w:sz w:val="22"/>
          <w:szCs w:val="22"/>
        </w:rPr>
        <w:t xml:space="preserve">případě nezájmu vydá </w:t>
      </w:r>
      <w:r w:rsidR="00BD7C4D">
        <w:rPr>
          <w:rFonts w:cs="Arial"/>
          <w:sz w:val="22"/>
          <w:szCs w:val="22"/>
        </w:rPr>
        <w:t>r</w:t>
      </w:r>
      <w:r w:rsidRPr="00A137DC">
        <w:rPr>
          <w:rFonts w:cs="Arial"/>
          <w:sz w:val="22"/>
          <w:szCs w:val="22"/>
        </w:rPr>
        <w:t>ozhodnutí o trvalé nepotřebnosti pro stát;</w:t>
      </w:r>
    </w:p>
    <w:p w:rsidR="00AC0E1A" w:rsidRPr="00A137DC" w:rsidRDefault="00AC0E1A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A137DC">
        <w:rPr>
          <w:rFonts w:cs="Arial"/>
          <w:sz w:val="22"/>
          <w:szCs w:val="22"/>
        </w:rPr>
        <w:t>k</w:t>
      </w:r>
      <w:r w:rsidR="009F434A" w:rsidRPr="00A137DC">
        <w:rPr>
          <w:rFonts w:cs="Arial"/>
          <w:sz w:val="22"/>
          <w:szCs w:val="22"/>
        </w:rPr>
        <w:t xml:space="preserve">onkrétní nakládání </w:t>
      </w:r>
      <w:r w:rsidR="004D3677">
        <w:rPr>
          <w:rFonts w:cs="Arial"/>
          <w:sz w:val="22"/>
          <w:szCs w:val="22"/>
        </w:rPr>
        <w:t>s </w:t>
      </w:r>
      <w:r w:rsidR="009F434A" w:rsidRPr="00A137DC">
        <w:rPr>
          <w:rFonts w:cs="Arial"/>
          <w:sz w:val="22"/>
          <w:szCs w:val="22"/>
        </w:rPr>
        <w:t>vyřazeným majetkem projednává komise pro nakládání s</w:t>
      </w:r>
      <w:r w:rsidR="00A137DC">
        <w:rPr>
          <w:rFonts w:cs="Arial"/>
          <w:sz w:val="22"/>
          <w:szCs w:val="22"/>
        </w:rPr>
        <w:t> </w:t>
      </w:r>
      <w:r w:rsidR="009F434A" w:rsidRPr="00A137DC">
        <w:rPr>
          <w:rFonts w:cs="Arial"/>
          <w:sz w:val="22"/>
          <w:szCs w:val="22"/>
        </w:rPr>
        <w:t>nepotřebným nemovitým majetkem, o projednávaných otázkách a</w:t>
      </w:r>
      <w:r w:rsidR="005F2F6B">
        <w:rPr>
          <w:rFonts w:cs="Arial"/>
          <w:sz w:val="22"/>
          <w:szCs w:val="22"/>
        </w:rPr>
        <w:t xml:space="preserve"> </w:t>
      </w:r>
      <w:r w:rsidR="009F434A" w:rsidRPr="00A137DC">
        <w:rPr>
          <w:rFonts w:cs="Arial"/>
          <w:sz w:val="22"/>
          <w:szCs w:val="22"/>
        </w:rPr>
        <w:t>náv</w:t>
      </w:r>
      <w:r w:rsidR="00C83522" w:rsidRPr="00A137DC">
        <w:rPr>
          <w:rFonts w:cs="Arial"/>
          <w:sz w:val="22"/>
          <w:szCs w:val="22"/>
        </w:rPr>
        <w:t xml:space="preserve">rzích </w:t>
      </w:r>
      <w:r w:rsidR="00BD7C4D">
        <w:rPr>
          <w:rFonts w:cs="Arial"/>
          <w:sz w:val="22"/>
          <w:szCs w:val="22"/>
        </w:rPr>
        <w:t xml:space="preserve">následně </w:t>
      </w:r>
      <w:r w:rsidR="00C83522" w:rsidRPr="00A137DC">
        <w:rPr>
          <w:rFonts w:cs="Arial"/>
          <w:sz w:val="22"/>
          <w:szCs w:val="22"/>
        </w:rPr>
        <w:t>rozhoduje ředitel agentury</w:t>
      </w:r>
      <w:r w:rsidRPr="00A137DC">
        <w:rPr>
          <w:rFonts w:cs="Arial"/>
          <w:sz w:val="22"/>
          <w:szCs w:val="22"/>
        </w:rPr>
        <w:t>;</w:t>
      </w:r>
    </w:p>
    <w:p w:rsidR="00AC0E1A" w:rsidRPr="00A137DC" w:rsidRDefault="00AC0E1A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A137DC">
        <w:rPr>
          <w:rFonts w:cs="Arial"/>
          <w:sz w:val="22"/>
          <w:szCs w:val="22"/>
        </w:rPr>
        <w:t>ú</w:t>
      </w:r>
      <w:r w:rsidR="009F434A" w:rsidRPr="00A137DC">
        <w:rPr>
          <w:rFonts w:cs="Arial"/>
          <w:sz w:val="22"/>
          <w:szCs w:val="22"/>
        </w:rPr>
        <w:t xml:space="preserve">platný převod se realizuje přímým prodejem vybrané osobě </w:t>
      </w:r>
      <w:r w:rsidR="00D5747A" w:rsidRPr="00A137DC">
        <w:rPr>
          <w:rFonts w:cs="Arial"/>
          <w:sz w:val="22"/>
          <w:szCs w:val="22"/>
        </w:rPr>
        <w:t>nebo po předchozím zjišťování zájemců o koupi</w:t>
      </w:r>
      <w:r w:rsidR="00BD7C4D">
        <w:rPr>
          <w:rFonts w:cs="Arial"/>
          <w:sz w:val="22"/>
          <w:szCs w:val="22"/>
        </w:rPr>
        <w:t>,</w:t>
      </w:r>
      <w:r w:rsidR="00D5747A" w:rsidRPr="00A137DC">
        <w:rPr>
          <w:rFonts w:cs="Arial"/>
          <w:sz w:val="22"/>
          <w:szCs w:val="22"/>
        </w:rPr>
        <w:t xml:space="preserve"> </w:t>
      </w:r>
      <w:r w:rsidR="009F434A" w:rsidRPr="00A137DC">
        <w:rPr>
          <w:rFonts w:cs="Arial"/>
          <w:sz w:val="22"/>
          <w:szCs w:val="22"/>
        </w:rPr>
        <w:t>platnost smluv na prodej nepotřebného majetku je podmíněna schválením</w:t>
      </w:r>
      <w:r w:rsidR="00BD7C4D">
        <w:rPr>
          <w:rFonts w:cs="Arial"/>
          <w:sz w:val="22"/>
          <w:szCs w:val="22"/>
        </w:rPr>
        <w:t xml:space="preserve"> ze strany</w:t>
      </w:r>
      <w:r w:rsidR="009F434A" w:rsidRPr="00A137DC">
        <w:rPr>
          <w:rFonts w:cs="Arial"/>
          <w:sz w:val="22"/>
          <w:szCs w:val="22"/>
        </w:rPr>
        <w:t xml:space="preserve"> </w:t>
      </w:r>
      <w:r w:rsidR="00D5747A" w:rsidRPr="00A137DC">
        <w:rPr>
          <w:rFonts w:cs="Arial"/>
          <w:sz w:val="22"/>
          <w:szCs w:val="22"/>
        </w:rPr>
        <w:t>MF</w:t>
      </w:r>
      <w:r w:rsidRPr="00A137DC">
        <w:rPr>
          <w:rFonts w:cs="Arial"/>
          <w:sz w:val="22"/>
          <w:szCs w:val="22"/>
        </w:rPr>
        <w:t>;</w:t>
      </w:r>
      <w:r w:rsidR="009F434A" w:rsidRPr="00A137DC">
        <w:rPr>
          <w:rFonts w:cs="Arial"/>
          <w:sz w:val="22"/>
          <w:szCs w:val="22"/>
        </w:rPr>
        <w:t xml:space="preserve"> </w:t>
      </w:r>
    </w:p>
    <w:p w:rsidR="00AC0E1A" w:rsidRPr="00A137DC" w:rsidRDefault="00AC0E1A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 w:rsidRPr="00A137DC">
        <w:rPr>
          <w:rFonts w:cs="Arial"/>
          <w:sz w:val="22"/>
          <w:szCs w:val="22"/>
        </w:rPr>
        <w:t>k</w:t>
      </w:r>
      <w:r w:rsidR="009F434A" w:rsidRPr="00A137DC">
        <w:rPr>
          <w:rFonts w:cs="Arial"/>
          <w:sz w:val="22"/>
          <w:szCs w:val="22"/>
        </w:rPr>
        <w:t>upní cena se u nemovitostí určí minimálně ve výši stanovené znaleckým posudkem</w:t>
      </w:r>
      <w:r w:rsidR="00175318">
        <w:rPr>
          <w:rFonts w:cs="Arial"/>
          <w:sz w:val="22"/>
          <w:szCs w:val="22"/>
        </w:rPr>
        <w:t>;</w:t>
      </w:r>
      <w:r w:rsidR="009F434A" w:rsidRPr="00A137DC">
        <w:rPr>
          <w:rFonts w:cs="Arial"/>
          <w:sz w:val="22"/>
          <w:szCs w:val="22"/>
        </w:rPr>
        <w:t xml:space="preserve"> </w:t>
      </w:r>
      <w:r w:rsidR="00175318">
        <w:rPr>
          <w:rFonts w:cs="Arial"/>
          <w:sz w:val="22"/>
          <w:szCs w:val="22"/>
        </w:rPr>
        <w:t>p</w:t>
      </w:r>
      <w:r w:rsidR="009F434A" w:rsidRPr="00A137DC">
        <w:rPr>
          <w:rFonts w:cs="Arial"/>
          <w:sz w:val="22"/>
          <w:szCs w:val="22"/>
        </w:rPr>
        <w:t xml:space="preserve">ři zjišťování zájemce o koupi, které se opakuje pro nezájem </w:t>
      </w:r>
      <w:r w:rsidR="004D3677">
        <w:rPr>
          <w:rFonts w:cs="Arial"/>
          <w:sz w:val="22"/>
          <w:szCs w:val="22"/>
        </w:rPr>
        <w:t>v </w:t>
      </w:r>
      <w:r w:rsidR="009F434A" w:rsidRPr="00A137DC">
        <w:rPr>
          <w:rFonts w:cs="Arial"/>
          <w:sz w:val="22"/>
          <w:szCs w:val="22"/>
        </w:rPr>
        <w:t>předchozím kole, lze minimální kupní ce</w:t>
      </w:r>
      <w:r w:rsidRPr="00A137DC">
        <w:rPr>
          <w:rFonts w:cs="Arial"/>
          <w:sz w:val="22"/>
          <w:szCs w:val="22"/>
        </w:rPr>
        <w:t>nu přiměřeně snížit;</w:t>
      </w:r>
    </w:p>
    <w:p w:rsidR="009F434A" w:rsidRPr="00A137DC" w:rsidRDefault="004D3677" w:rsidP="009D3896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</w:t>
      </w:r>
      <w:r w:rsidR="00C83522" w:rsidRPr="00A137DC">
        <w:rPr>
          <w:rFonts w:cs="Arial"/>
          <w:sz w:val="22"/>
          <w:szCs w:val="22"/>
        </w:rPr>
        <w:t xml:space="preserve">případě </w:t>
      </w:r>
      <w:r w:rsidR="009F434A" w:rsidRPr="00A137DC">
        <w:rPr>
          <w:rFonts w:cs="Arial"/>
          <w:sz w:val="22"/>
          <w:szCs w:val="22"/>
        </w:rPr>
        <w:t xml:space="preserve">bytů </w:t>
      </w:r>
      <w:r w:rsidR="001F23DA" w:rsidRPr="00A137DC">
        <w:rPr>
          <w:rFonts w:cs="Arial"/>
          <w:sz w:val="22"/>
          <w:szCs w:val="22"/>
        </w:rPr>
        <w:t xml:space="preserve">na území hlavního města Prahy </w:t>
      </w:r>
      <w:r w:rsidR="009F434A" w:rsidRPr="00A137DC">
        <w:rPr>
          <w:rFonts w:cs="Arial"/>
          <w:sz w:val="22"/>
          <w:szCs w:val="22"/>
        </w:rPr>
        <w:t xml:space="preserve">bylo vládou rozhodnuto realizovat přímý prodej </w:t>
      </w:r>
      <w:r w:rsidR="00D5747A" w:rsidRPr="00A137DC">
        <w:rPr>
          <w:rFonts w:cs="Arial"/>
          <w:sz w:val="22"/>
          <w:szCs w:val="22"/>
        </w:rPr>
        <w:t>jiným osobám podle zákona č. 219/2000 Sb.</w:t>
      </w:r>
      <w:r w:rsidR="00D5747A" w:rsidRPr="00340BE2">
        <w:rPr>
          <w:rStyle w:val="Znakapoznpodarou"/>
          <w:rFonts w:cs="Arial"/>
          <w:sz w:val="22"/>
          <w:szCs w:val="22"/>
        </w:rPr>
        <w:footnoteReference w:id="15"/>
      </w:r>
      <w:r w:rsidR="00D5747A" w:rsidRPr="00A137DC">
        <w:rPr>
          <w:rFonts w:cs="Arial"/>
          <w:sz w:val="22"/>
          <w:szCs w:val="22"/>
        </w:rPr>
        <w:t>. Za takovou osobu byl</w:t>
      </w:r>
      <w:r w:rsidR="001F23DA" w:rsidRPr="00A137DC">
        <w:rPr>
          <w:rFonts w:cs="Arial"/>
          <w:sz w:val="22"/>
          <w:szCs w:val="22"/>
        </w:rPr>
        <w:t>a</w:t>
      </w:r>
      <w:r w:rsidR="00D5747A" w:rsidRPr="00A137DC">
        <w:rPr>
          <w:rFonts w:cs="Arial"/>
          <w:sz w:val="22"/>
          <w:szCs w:val="22"/>
        </w:rPr>
        <w:t xml:space="preserve"> určen</w:t>
      </w:r>
      <w:r w:rsidR="001F23DA" w:rsidRPr="00A137DC">
        <w:rPr>
          <w:rFonts w:cs="Arial"/>
          <w:sz w:val="22"/>
          <w:szCs w:val="22"/>
        </w:rPr>
        <w:t>a</w:t>
      </w:r>
      <w:r w:rsidR="00D5747A" w:rsidRPr="00A137DC">
        <w:rPr>
          <w:rFonts w:cs="Arial"/>
          <w:sz w:val="22"/>
          <w:szCs w:val="22"/>
        </w:rPr>
        <w:t xml:space="preserve"> </w:t>
      </w:r>
      <w:r w:rsidR="009F434A" w:rsidRPr="00A137DC">
        <w:rPr>
          <w:rFonts w:cs="Arial"/>
          <w:sz w:val="22"/>
          <w:szCs w:val="22"/>
        </w:rPr>
        <w:t>bytov</w:t>
      </w:r>
      <w:r w:rsidR="00D5747A" w:rsidRPr="00A137DC">
        <w:rPr>
          <w:rFonts w:cs="Arial"/>
          <w:sz w:val="22"/>
          <w:szCs w:val="22"/>
        </w:rPr>
        <w:t>á</w:t>
      </w:r>
      <w:r w:rsidR="009F434A" w:rsidRPr="00A137DC">
        <w:rPr>
          <w:rFonts w:cs="Arial"/>
          <w:sz w:val="22"/>
          <w:szCs w:val="22"/>
        </w:rPr>
        <w:t xml:space="preserve"> družstv</w:t>
      </w:r>
      <w:r w:rsidR="00D5747A" w:rsidRPr="00A137DC">
        <w:rPr>
          <w:rFonts w:cs="Arial"/>
          <w:sz w:val="22"/>
          <w:szCs w:val="22"/>
        </w:rPr>
        <w:t>a</w:t>
      </w:r>
      <w:r w:rsidR="009F434A" w:rsidRPr="00A137DC">
        <w:rPr>
          <w:rFonts w:cs="Arial"/>
          <w:sz w:val="22"/>
          <w:szCs w:val="22"/>
        </w:rPr>
        <w:t xml:space="preserve"> vytvořen</w:t>
      </w:r>
      <w:r w:rsidR="00B15AA2" w:rsidRPr="00A137DC">
        <w:rPr>
          <w:rFonts w:cs="Arial"/>
          <w:sz w:val="22"/>
          <w:szCs w:val="22"/>
        </w:rPr>
        <w:t>á</w:t>
      </w:r>
      <w:r w:rsidR="009F434A" w:rsidRPr="00A137DC">
        <w:rPr>
          <w:rFonts w:cs="Arial"/>
          <w:sz w:val="22"/>
          <w:szCs w:val="22"/>
        </w:rPr>
        <w:t xml:space="preserve"> nájemci bytů </w:t>
      </w:r>
      <w:r>
        <w:rPr>
          <w:rFonts w:cs="Arial"/>
          <w:sz w:val="22"/>
          <w:szCs w:val="22"/>
        </w:rPr>
        <w:t>v </w:t>
      </w:r>
      <w:r w:rsidR="00D5747A" w:rsidRPr="00A137DC">
        <w:rPr>
          <w:rFonts w:cs="Arial"/>
          <w:sz w:val="22"/>
          <w:szCs w:val="22"/>
        </w:rPr>
        <w:t>převáděných</w:t>
      </w:r>
      <w:r w:rsidR="009F434A" w:rsidRPr="00A137DC">
        <w:rPr>
          <w:rFonts w:cs="Arial"/>
          <w:sz w:val="22"/>
          <w:szCs w:val="22"/>
        </w:rPr>
        <w:t xml:space="preserve"> bytových domech</w:t>
      </w:r>
      <w:r w:rsidR="00D5747A" w:rsidRPr="00A137DC">
        <w:rPr>
          <w:rFonts w:cs="Arial"/>
          <w:sz w:val="22"/>
          <w:szCs w:val="22"/>
        </w:rPr>
        <w:t>.</w:t>
      </w:r>
    </w:p>
    <w:p w:rsidR="006E5DCE" w:rsidRPr="005A0F39" w:rsidRDefault="006E5DCE" w:rsidP="005A0F39">
      <w:pPr>
        <w:jc w:val="both"/>
        <w:rPr>
          <w:rFonts w:cs="Arial"/>
          <w:sz w:val="22"/>
          <w:szCs w:val="22"/>
          <w:u w:val="single"/>
        </w:rPr>
      </w:pPr>
    </w:p>
    <w:p w:rsidR="001F23DA" w:rsidRDefault="001F23DA" w:rsidP="001F23DA">
      <w:pPr>
        <w:jc w:val="both"/>
        <w:rPr>
          <w:sz w:val="22"/>
          <w:szCs w:val="22"/>
        </w:rPr>
      </w:pPr>
      <w:r w:rsidRPr="007469BE">
        <w:rPr>
          <w:sz w:val="22"/>
          <w:szCs w:val="22"/>
        </w:rPr>
        <w:t xml:space="preserve">MO uvedený postup u kontrolovaných prodejů dodržovalo. </w:t>
      </w:r>
      <w:r w:rsidR="00505EB0" w:rsidRPr="007469BE">
        <w:rPr>
          <w:sz w:val="22"/>
          <w:szCs w:val="22"/>
        </w:rPr>
        <w:t>Kontrolovaný vzore</w:t>
      </w:r>
      <w:r w:rsidR="004D3677">
        <w:rPr>
          <w:sz w:val="22"/>
          <w:szCs w:val="22"/>
        </w:rPr>
        <w:t xml:space="preserve">k </w:t>
      </w:r>
      <w:r w:rsidR="00505EB0" w:rsidRPr="007469BE">
        <w:rPr>
          <w:sz w:val="22"/>
          <w:szCs w:val="22"/>
        </w:rPr>
        <w:t xml:space="preserve">obsahoval bytové celky, letiště, kasárna, rekreační chatu a vilu </w:t>
      </w:r>
      <w:r w:rsidR="004D3677">
        <w:rPr>
          <w:sz w:val="22"/>
          <w:szCs w:val="22"/>
        </w:rPr>
        <w:t>k </w:t>
      </w:r>
      <w:r w:rsidR="00505EB0" w:rsidRPr="007469BE">
        <w:rPr>
          <w:sz w:val="22"/>
          <w:szCs w:val="22"/>
        </w:rPr>
        <w:t xml:space="preserve">ubytování. </w:t>
      </w:r>
      <w:r w:rsidRPr="007469BE">
        <w:rPr>
          <w:sz w:val="22"/>
          <w:szCs w:val="22"/>
        </w:rPr>
        <w:t>Přímý prodej tří bytových celků majitelům bytů byl uskutečněn za odhadní cenu 348,3 mil. Kč. U dalších šesti prodejů</w:t>
      </w:r>
      <w:r w:rsidRPr="00340BE2">
        <w:rPr>
          <w:sz w:val="22"/>
          <w:szCs w:val="22"/>
        </w:rPr>
        <w:t xml:space="preserve"> bylo provedeno výběrové řízení na zjištění zájemců o koupi. Ani jeden prodej se </w:t>
      </w:r>
      <w:r w:rsidR="00E7030B">
        <w:rPr>
          <w:rFonts w:cs="Arial"/>
          <w:sz w:val="22"/>
          <w:szCs w:val="22"/>
        </w:rPr>
        <w:t>nezrealizoval</w:t>
      </w:r>
      <w:r w:rsidRPr="00340BE2">
        <w:rPr>
          <w:sz w:val="22"/>
          <w:szCs w:val="22"/>
        </w:rPr>
        <w:t xml:space="preserve"> </w:t>
      </w:r>
      <w:r w:rsidR="004D3677">
        <w:rPr>
          <w:sz w:val="22"/>
          <w:szCs w:val="22"/>
        </w:rPr>
        <w:t>v </w:t>
      </w:r>
      <w:r w:rsidRPr="00340BE2">
        <w:rPr>
          <w:sz w:val="22"/>
          <w:szCs w:val="22"/>
        </w:rPr>
        <w:t>prvním kole. Průměrně bylo potřeb</w:t>
      </w:r>
      <w:r w:rsidR="00175318">
        <w:rPr>
          <w:sz w:val="22"/>
          <w:szCs w:val="22"/>
        </w:rPr>
        <w:t>a</w:t>
      </w:r>
      <w:r w:rsidRPr="00340BE2">
        <w:rPr>
          <w:sz w:val="22"/>
          <w:szCs w:val="22"/>
        </w:rPr>
        <w:t xml:space="preserve"> 4,5 kola, přičemž nejvyšší počet </w:t>
      </w:r>
      <w:r w:rsidRPr="007469BE">
        <w:rPr>
          <w:sz w:val="22"/>
          <w:szCs w:val="22"/>
        </w:rPr>
        <w:t>byl osm kol. Od vyhlášení o</w:t>
      </w:r>
      <w:r w:rsidR="005F2F6B">
        <w:rPr>
          <w:sz w:val="22"/>
          <w:szCs w:val="22"/>
        </w:rPr>
        <w:t xml:space="preserve"> </w:t>
      </w:r>
      <w:r w:rsidRPr="007469BE">
        <w:rPr>
          <w:sz w:val="22"/>
          <w:szCs w:val="22"/>
        </w:rPr>
        <w:t>nepotřebnosti majetku do doby uzavření kupní smlouvy uplynulo až pět let.</w:t>
      </w:r>
      <w:r w:rsidR="005F2F6B">
        <w:rPr>
          <w:sz w:val="22"/>
          <w:szCs w:val="22"/>
        </w:rPr>
        <w:t xml:space="preserve"> </w:t>
      </w:r>
      <w:r w:rsidR="003C47AC">
        <w:rPr>
          <w:sz w:val="22"/>
          <w:szCs w:val="22"/>
        </w:rPr>
        <w:t>Celková odhadní</w:t>
      </w:r>
      <w:r w:rsidR="003C47AC" w:rsidRPr="007469BE">
        <w:rPr>
          <w:sz w:val="22"/>
          <w:szCs w:val="22"/>
        </w:rPr>
        <w:t xml:space="preserve"> </w:t>
      </w:r>
      <w:r w:rsidRPr="007469BE">
        <w:rPr>
          <w:sz w:val="22"/>
          <w:szCs w:val="22"/>
        </w:rPr>
        <w:t xml:space="preserve">cena ve výši 389,8 mil. Kč byla </w:t>
      </w:r>
      <w:r w:rsidR="00505EB0" w:rsidRPr="007469BE">
        <w:rPr>
          <w:sz w:val="22"/>
          <w:szCs w:val="22"/>
        </w:rPr>
        <w:t>po proveden</w:t>
      </w:r>
      <w:r w:rsidR="00175318">
        <w:rPr>
          <w:sz w:val="22"/>
          <w:szCs w:val="22"/>
        </w:rPr>
        <w:t>ých</w:t>
      </w:r>
      <w:r w:rsidR="00505EB0" w:rsidRPr="007469BE">
        <w:rPr>
          <w:sz w:val="22"/>
          <w:szCs w:val="22"/>
        </w:rPr>
        <w:t xml:space="preserve"> výběrov</w:t>
      </w:r>
      <w:r w:rsidR="00175318">
        <w:rPr>
          <w:sz w:val="22"/>
          <w:szCs w:val="22"/>
        </w:rPr>
        <w:t>ých</w:t>
      </w:r>
      <w:r w:rsidR="00505EB0" w:rsidRPr="007469BE">
        <w:rPr>
          <w:sz w:val="22"/>
          <w:szCs w:val="22"/>
        </w:rPr>
        <w:t xml:space="preserve"> řízení</w:t>
      </w:r>
      <w:r w:rsidR="00175318">
        <w:rPr>
          <w:sz w:val="22"/>
          <w:szCs w:val="22"/>
        </w:rPr>
        <w:t>ch</w:t>
      </w:r>
      <w:r w:rsidR="00505EB0" w:rsidRPr="007469BE">
        <w:rPr>
          <w:sz w:val="22"/>
          <w:szCs w:val="22"/>
        </w:rPr>
        <w:t xml:space="preserve"> </w:t>
      </w:r>
      <w:r w:rsidRPr="007469BE">
        <w:rPr>
          <w:sz w:val="22"/>
          <w:szCs w:val="22"/>
        </w:rPr>
        <w:t xml:space="preserve">dosažena pouze </w:t>
      </w:r>
      <w:r w:rsidR="004D3677">
        <w:rPr>
          <w:sz w:val="22"/>
          <w:szCs w:val="22"/>
        </w:rPr>
        <w:t>z </w:t>
      </w:r>
      <w:r w:rsidR="00AC0E1A">
        <w:rPr>
          <w:sz w:val="22"/>
          <w:szCs w:val="22"/>
        </w:rPr>
        <w:t>55,9</w:t>
      </w:r>
      <w:r w:rsidR="00175318">
        <w:rPr>
          <w:sz w:val="22"/>
          <w:szCs w:val="22"/>
        </w:rPr>
        <w:t> </w:t>
      </w:r>
      <w:r w:rsidR="00AC0E1A">
        <w:rPr>
          <w:sz w:val="22"/>
          <w:szCs w:val="22"/>
        </w:rPr>
        <w:t xml:space="preserve">% </w:t>
      </w:r>
      <w:r w:rsidR="00175318">
        <w:rPr>
          <w:sz w:val="22"/>
          <w:szCs w:val="22"/>
        </w:rPr>
        <w:t>(</w:t>
      </w:r>
      <w:r w:rsidR="00AC0E1A">
        <w:rPr>
          <w:sz w:val="22"/>
          <w:szCs w:val="22"/>
        </w:rPr>
        <w:t>tj. 218 mil. Kč</w:t>
      </w:r>
      <w:r w:rsidR="00175318">
        <w:rPr>
          <w:sz w:val="22"/>
          <w:szCs w:val="22"/>
        </w:rPr>
        <w:t>).</w:t>
      </w:r>
      <w:r w:rsidR="00AC0E1A">
        <w:rPr>
          <w:sz w:val="22"/>
          <w:szCs w:val="22"/>
        </w:rPr>
        <w:t xml:space="preserve"> </w:t>
      </w:r>
      <w:r w:rsidR="00175318">
        <w:rPr>
          <w:sz w:val="22"/>
          <w:szCs w:val="22"/>
        </w:rPr>
        <w:t xml:space="preserve">Kontrolou byly zjištěny </w:t>
      </w:r>
      <w:r w:rsidR="00AC0E1A">
        <w:rPr>
          <w:sz w:val="22"/>
          <w:szCs w:val="22"/>
        </w:rPr>
        <w:t>například</w:t>
      </w:r>
      <w:r w:rsidR="00175318">
        <w:rPr>
          <w:sz w:val="22"/>
          <w:szCs w:val="22"/>
        </w:rPr>
        <w:t xml:space="preserve"> tyto skutečnosti</w:t>
      </w:r>
      <w:r w:rsidRPr="007469BE">
        <w:rPr>
          <w:sz w:val="22"/>
          <w:szCs w:val="22"/>
        </w:rPr>
        <w:t>:</w:t>
      </w:r>
    </w:p>
    <w:p w:rsidR="00F16A19" w:rsidRPr="007469BE" w:rsidRDefault="00F16A19" w:rsidP="001F23DA">
      <w:pPr>
        <w:jc w:val="both"/>
        <w:rPr>
          <w:sz w:val="22"/>
          <w:szCs w:val="22"/>
        </w:rPr>
      </w:pPr>
    </w:p>
    <w:p w:rsidR="001F23DA" w:rsidRPr="006E7D5B" w:rsidRDefault="001F23DA" w:rsidP="00163C97">
      <w:pPr>
        <w:pStyle w:val="Odstavecseseznamem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6E7D5B">
        <w:rPr>
          <w:sz w:val="22"/>
          <w:szCs w:val="22"/>
        </w:rPr>
        <w:t xml:space="preserve">MO rozhodlo o </w:t>
      </w:r>
      <w:r w:rsidR="001354EE">
        <w:rPr>
          <w:sz w:val="22"/>
          <w:szCs w:val="22"/>
        </w:rPr>
        <w:t xml:space="preserve">trvalé </w:t>
      </w:r>
      <w:r w:rsidRPr="006E7D5B">
        <w:rPr>
          <w:sz w:val="22"/>
          <w:szCs w:val="22"/>
        </w:rPr>
        <w:t xml:space="preserve">nepotřebnosti </w:t>
      </w:r>
      <w:r w:rsidRPr="009D3896">
        <w:rPr>
          <w:b/>
          <w:sz w:val="22"/>
          <w:szCs w:val="22"/>
        </w:rPr>
        <w:t>kasáren</w:t>
      </w:r>
      <w:r w:rsidR="00891312">
        <w:rPr>
          <w:b/>
          <w:sz w:val="22"/>
          <w:szCs w:val="22"/>
        </w:rPr>
        <w:t xml:space="preserve"> v </w:t>
      </w:r>
      <w:r w:rsidRPr="009D3896">
        <w:rPr>
          <w:b/>
          <w:sz w:val="22"/>
          <w:szCs w:val="22"/>
        </w:rPr>
        <w:t>Brn</w:t>
      </w:r>
      <w:r w:rsidR="00891312" w:rsidRPr="009D3896">
        <w:rPr>
          <w:b/>
          <w:sz w:val="22"/>
          <w:szCs w:val="22"/>
        </w:rPr>
        <w:t>ě-</w:t>
      </w:r>
      <w:r w:rsidRPr="009D3896">
        <w:rPr>
          <w:b/>
          <w:sz w:val="22"/>
          <w:szCs w:val="22"/>
        </w:rPr>
        <w:t>Řečkovic</w:t>
      </w:r>
      <w:r w:rsidR="00891312" w:rsidRPr="009D3896">
        <w:rPr>
          <w:b/>
          <w:sz w:val="22"/>
          <w:szCs w:val="22"/>
        </w:rPr>
        <w:t>ích</w:t>
      </w:r>
      <w:r w:rsidRPr="006E7D5B">
        <w:rPr>
          <w:sz w:val="22"/>
          <w:szCs w:val="22"/>
        </w:rPr>
        <w:t xml:space="preserve">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lednu 2008. První kolo výběrového řízení bylo vyhlášeno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květnu 2012 </w:t>
      </w:r>
      <w:r w:rsidR="004D3677">
        <w:rPr>
          <w:sz w:val="22"/>
          <w:szCs w:val="22"/>
        </w:rPr>
        <w:t>s </w:t>
      </w:r>
      <w:r w:rsidRPr="006E7D5B">
        <w:rPr>
          <w:sz w:val="22"/>
          <w:szCs w:val="22"/>
        </w:rPr>
        <w:t xml:space="preserve">odhadní cenou 59,9 mil. Kč.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prvních čtyřech kolech nebyl zájemce o koupi. Ten se přihlásil až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pátém kole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březnu 2013, kdy již byla cena snížena na 32,9 mil. Kč, ale nesložil povinnou kauci a byl vyřazen.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šestém kole opět nebyl zájemce a zájemce ze sedmého kola </w:t>
      </w:r>
      <w:r w:rsidR="004D3677">
        <w:rPr>
          <w:sz w:val="22"/>
          <w:szCs w:val="22"/>
        </w:rPr>
        <w:t>s </w:t>
      </w:r>
      <w:r w:rsidRPr="006E7D5B">
        <w:rPr>
          <w:sz w:val="22"/>
          <w:szCs w:val="22"/>
        </w:rPr>
        <w:t xml:space="preserve">nabídkovou cenou </w:t>
      </w:r>
      <w:r w:rsidRPr="006E7D5B">
        <w:rPr>
          <w:sz w:val="22"/>
          <w:szCs w:val="22"/>
        </w:rPr>
        <w:lastRenderedPageBreak/>
        <w:t>31,9</w:t>
      </w:r>
      <w:r w:rsidR="001C3643">
        <w:rPr>
          <w:sz w:val="22"/>
          <w:szCs w:val="22"/>
        </w:rPr>
        <w:t> </w:t>
      </w:r>
      <w:r w:rsidRPr="006E7D5B">
        <w:rPr>
          <w:sz w:val="22"/>
          <w:szCs w:val="22"/>
        </w:rPr>
        <w:t>mil.</w:t>
      </w:r>
      <w:r w:rsidR="001C3643">
        <w:rPr>
          <w:sz w:val="22"/>
          <w:szCs w:val="22"/>
        </w:rPr>
        <w:t> </w:t>
      </w:r>
      <w:r w:rsidRPr="006E7D5B">
        <w:rPr>
          <w:sz w:val="22"/>
          <w:szCs w:val="22"/>
        </w:rPr>
        <w:t xml:space="preserve">Kč </w:t>
      </w:r>
      <w:r w:rsidR="00EB2A58" w:rsidRPr="006E7D5B">
        <w:rPr>
          <w:sz w:val="22"/>
          <w:szCs w:val="22"/>
        </w:rPr>
        <w:t>z</w:t>
      </w:r>
      <w:r w:rsidR="006E7D5B">
        <w:rPr>
          <w:sz w:val="22"/>
          <w:szCs w:val="22"/>
        </w:rPr>
        <w:t> </w:t>
      </w:r>
      <w:r w:rsidR="00EB2A58" w:rsidRPr="006E7D5B">
        <w:rPr>
          <w:sz w:val="22"/>
          <w:szCs w:val="22"/>
        </w:rPr>
        <w:t xml:space="preserve">výběrového řízení </w:t>
      </w:r>
      <w:r w:rsidRPr="006E7D5B">
        <w:rPr>
          <w:sz w:val="22"/>
          <w:szCs w:val="22"/>
        </w:rPr>
        <w:t xml:space="preserve">odstoupil. Kasárna byla prodána až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>osmém kole za 28,7</w:t>
      </w:r>
      <w:r w:rsidR="001C3643">
        <w:rPr>
          <w:sz w:val="22"/>
          <w:szCs w:val="22"/>
        </w:rPr>
        <w:t> </w:t>
      </w:r>
      <w:r w:rsidRPr="006E7D5B">
        <w:rPr>
          <w:sz w:val="22"/>
          <w:szCs w:val="22"/>
        </w:rPr>
        <w:t>mil.</w:t>
      </w:r>
      <w:r w:rsidR="001C3643">
        <w:rPr>
          <w:sz w:val="22"/>
          <w:szCs w:val="22"/>
        </w:rPr>
        <w:t> </w:t>
      </w:r>
      <w:r w:rsidRPr="006E7D5B">
        <w:rPr>
          <w:sz w:val="22"/>
          <w:szCs w:val="22"/>
        </w:rPr>
        <w:t xml:space="preserve">Kč a kupní smlouva byla uzavřena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prosinci 2013. </w:t>
      </w:r>
    </w:p>
    <w:p w:rsidR="001F23DA" w:rsidRPr="006E7D5B" w:rsidRDefault="001F23DA" w:rsidP="00163C97">
      <w:pPr>
        <w:pStyle w:val="Odstavecseseznamem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6E7D5B">
        <w:rPr>
          <w:sz w:val="22"/>
          <w:szCs w:val="22"/>
        </w:rPr>
        <w:t xml:space="preserve">MO rozhodlo o trvalé nepotřebnosti </w:t>
      </w:r>
      <w:r w:rsidRPr="00163C97">
        <w:rPr>
          <w:b/>
          <w:sz w:val="22"/>
          <w:szCs w:val="22"/>
        </w:rPr>
        <w:t xml:space="preserve">letiště </w:t>
      </w:r>
      <w:r w:rsidR="00891312" w:rsidRPr="00163C97">
        <w:rPr>
          <w:b/>
          <w:sz w:val="22"/>
          <w:szCs w:val="22"/>
        </w:rPr>
        <w:t>v </w:t>
      </w:r>
      <w:r w:rsidRPr="00163C97">
        <w:rPr>
          <w:b/>
          <w:sz w:val="22"/>
          <w:szCs w:val="22"/>
        </w:rPr>
        <w:t>Příbram</w:t>
      </w:r>
      <w:r w:rsidR="00891312" w:rsidRPr="00163C97">
        <w:rPr>
          <w:b/>
          <w:sz w:val="22"/>
          <w:szCs w:val="22"/>
        </w:rPr>
        <w:t>i</w:t>
      </w:r>
      <w:r w:rsidRPr="00163C97">
        <w:rPr>
          <w:b/>
          <w:sz w:val="22"/>
          <w:szCs w:val="22"/>
        </w:rPr>
        <w:t xml:space="preserve"> </w:t>
      </w:r>
      <w:r w:rsidR="006E7D5B" w:rsidRPr="00163C97">
        <w:rPr>
          <w:b/>
          <w:sz w:val="22"/>
          <w:szCs w:val="22"/>
        </w:rPr>
        <w:t>–</w:t>
      </w:r>
      <w:r w:rsidRPr="00163C97">
        <w:rPr>
          <w:b/>
          <w:sz w:val="22"/>
          <w:szCs w:val="22"/>
        </w:rPr>
        <w:t xml:space="preserve"> Dlouh</w:t>
      </w:r>
      <w:r w:rsidR="00891312" w:rsidRPr="00163C97">
        <w:rPr>
          <w:b/>
          <w:sz w:val="22"/>
          <w:szCs w:val="22"/>
        </w:rPr>
        <w:t>é</w:t>
      </w:r>
      <w:r w:rsidRPr="00163C97">
        <w:rPr>
          <w:b/>
          <w:sz w:val="22"/>
          <w:szCs w:val="22"/>
        </w:rPr>
        <w:t xml:space="preserve"> Lhot</w:t>
      </w:r>
      <w:r w:rsidR="00891312" w:rsidRPr="00163C97">
        <w:rPr>
          <w:b/>
          <w:sz w:val="22"/>
          <w:szCs w:val="22"/>
        </w:rPr>
        <w:t>ě</w:t>
      </w:r>
      <w:r w:rsidRPr="006E7D5B">
        <w:rPr>
          <w:sz w:val="22"/>
          <w:szCs w:val="22"/>
        </w:rPr>
        <w:t xml:space="preserve">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květnu 2004. První dvě kola prodeje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>březnu a</w:t>
      </w:r>
      <w:r w:rsidR="005F2F6B">
        <w:rPr>
          <w:sz w:val="22"/>
          <w:szCs w:val="22"/>
        </w:rPr>
        <w:t xml:space="preserve"> </w:t>
      </w:r>
      <w:r w:rsidRPr="006E7D5B">
        <w:rPr>
          <w:sz w:val="22"/>
          <w:szCs w:val="22"/>
        </w:rPr>
        <w:t xml:space="preserve">červnu 2006 </w:t>
      </w:r>
      <w:r w:rsidR="004D3677">
        <w:rPr>
          <w:sz w:val="22"/>
          <w:szCs w:val="22"/>
        </w:rPr>
        <w:t>s </w:t>
      </w:r>
      <w:r w:rsidRPr="006E7D5B">
        <w:rPr>
          <w:sz w:val="22"/>
          <w:szCs w:val="22"/>
        </w:rPr>
        <w:t>minimální cenou 81,2</w:t>
      </w:r>
      <w:r w:rsidR="00891312">
        <w:rPr>
          <w:sz w:val="22"/>
          <w:szCs w:val="22"/>
        </w:rPr>
        <w:t xml:space="preserve"> </w:t>
      </w:r>
      <w:r w:rsidR="00891312" w:rsidRPr="006E7D5B">
        <w:rPr>
          <w:sz w:val="22"/>
          <w:szCs w:val="22"/>
        </w:rPr>
        <w:t>mil. Kč</w:t>
      </w:r>
      <w:r w:rsidR="00891312">
        <w:rPr>
          <w:sz w:val="22"/>
          <w:szCs w:val="22"/>
        </w:rPr>
        <w:t>,</w:t>
      </w:r>
      <w:r w:rsidR="005F2F6B">
        <w:rPr>
          <w:sz w:val="22"/>
          <w:szCs w:val="22"/>
        </w:rPr>
        <w:t xml:space="preserve"> </w:t>
      </w:r>
      <w:r w:rsidRPr="006E7D5B">
        <w:rPr>
          <w:sz w:val="22"/>
          <w:szCs w:val="22"/>
        </w:rPr>
        <w:t>resp.</w:t>
      </w:r>
      <w:r w:rsidR="00991303">
        <w:rPr>
          <w:sz w:val="22"/>
          <w:szCs w:val="22"/>
        </w:rPr>
        <w:t> </w:t>
      </w:r>
      <w:r w:rsidRPr="006E7D5B">
        <w:rPr>
          <w:sz w:val="22"/>
          <w:szCs w:val="22"/>
        </w:rPr>
        <w:t>51</w:t>
      </w:r>
      <w:r w:rsidR="00891312">
        <w:rPr>
          <w:sz w:val="22"/>
          <w:szCs w:val="22"/>
        </w:rPr>
        <w:t> </w:t>
      </w:r>
      <w:r w:rsidRPr="006E7D5B">
        <w:rPr>
          <w:sz w:val="22"/>
          <w:szCs w:val="22"/>
        </w:rPr>
        <w:t>mil. Kč nebyla úspěšná. V</w:t>
      </w:r>
      <w:r w:rsidR="00891312">
        <w:rPr>
          <w:sz w:val="22"/>
          <w:szCs w:val="22"/>
        </w:rPr>
        <w:t> </w:t>
      </w:r>
      <w:r w:rsidRPr="006E7D5B">
        <w:rPr>
          <w:sz w:val="22"/>
          <w:szCs w:val="22"/>
        </w:rPr>
        <w:t xml:space="preserve">třetím kole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září 2006 </w:t>
      </w:r>
      <w:r w:rsidR="004D3677">
        <w:rPr>
          <w:sz w:val="22"/>
          <w:szCs w:val="22"/>
        </w:rPr>
        <w:t>s </w:t>
      </w:r>
      <w:r w:rsidRPr="006E7D5B">
        <w:rPr>
          <w:sz w:val="22"/>
          <w:szCs w:val="22"/>
        </w:rPr>
        <w:t>minimální cenou 30 mil. Kč byl</w:t>
      </w:r>
      <w:r w:rsidR="00891312">
        <w:rPr>
          <w:sz w:val="22"/>
          <w:szCs w:val="22"/>
        </w:rPr>
        <w:t>i</w:t>
      </w:r>
      <w:r w:rsidRPr="006E7D5B">
        <w:rPr>
          <w:sz w:val="22"/>
          <w:szCs w:val="22"/>
        </w:rPr>
        <w:t xml:space="preserve"> dva zájemci s nabídkou 30,5</w:t>
      </w:r>
      <w:r w:rsidR="00891312">
        <w:rPr>
          <w:sz w:val="22"/>
          <w:szCs w:val="22"/>
        </w:rPr>
        <w:t xml:space="preserve"> </w:t>
      </w:r>
      <w:r w:rsidR="00891312" w:rsidRPr="006E7D5B">
        <w:rPr>
          <w:sz w:val="22"/>
          <w:szCs w:val="22"/>
        </w:rPr>
        <w:t>mil. Kč</w:t>
      </w:r>
      <w:r w:rsidR="00891312">
        <w:rPr>
          <w:sz w:val="22"/>
          <w:szCs w:val="22"/>
        </w:rPr>
        <w:t>,</w:t>
      </w:r>
      <w:r w:rsidRPr="006E7D5B">
        <w:rPr>
          <w:sz w:val="22"/>
          <w:szCs w:val="22"/>
        </w:rPr>
        <w:t xml:space="preserve"> resp. 30,8 mil. Kč. MO vyšší nabídku vůbec nehodnotilo, p</w:t>
      </w:r>
      <w:r w:rsidR="009335AE" w:rsidRPr="006E7D5B">
        <w:rPr>
          <w:sz w:val="22"/>
          <w:szCs w:val="22"/>
        </w:rPr>
        <w:t xml:space="preserve">rotože </w:t>
      </w:r>
      <w:r w:rsidR="004D3677">
        <w:rPr>
          <w:sz w:val="22"/>
          <w:szCs w:val="22"/>
        </w:rPr>
        <w:t>v </w:t>
      </w:r>
      <w:r w:rsidR="009335AE" w:rsidRPr="006E7D5B">
        <w:rPr>
          <w:sz w:val="22"/>
          <w:szCs w:val="22"/>
        </w:rPr>
        <w:t xml:space="preserve">ní chybělo rodné číslo jako požadovaná součást nabídky. </w:t>
      </w:r>
      <w:r w:rsidRPr="006E7D5B">
        <w:rPr>
          <w:sz w:val="22"/>
          <w:szCs w:val="22"/>
        </w:rPr>
        <w:t xml:space="preserve">Návrh kupní smlouvy vítězi zaslalo až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březnu 2007, ale ten od uzavření smlouvy odstoupil. Čtvrté kolo se konalo až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>březnu 2008 a ve třetím kole vyřazený zájemce se do něho ji</w:t>
      </w:r>
      <w:r w:rsidR="00B15AA2" w:rsidRPr="006E7D5B">
        <w:rPr>
          <w:sz w:val="22"/>
          <w:szCs w:val="22"/>
        </w:rPr>
        <w:t xml:space="preserve">ž nepřihlásil. Letiště bylo </w:t>
      </w:r>
      <w:r w:rsidRPr="006E7D5B">
        <w:rPr>
          <w:sz w:val="22"/>
          <w:szCs w:val="22"/>
        </w:rPr>
        <w:t xml:space="preserve">prodáno až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 xml:space="preserve">šestém kole </w:t>
      </w:r>
      <w:r w:rsidR="004D3677">
        <w:rPr>
          <w:sz w:val="22"/>
          <w:szCs w:val="22"/>
        </w:rPr>
        <w:t>v </w:t>
      </w:r>
      <w:r w:rsidRPr="006E7D5B">
        <w:rPr>
          <w:sz w:val="22"/>
          <w:szCs w:val="22"/>
        </w:rPr>
        <w:t>září 2008 za 17,1 mil. Kč.</w:t>
      </w:r>
    </w:p>
    <w:p w:rsidR="00F16A19" w:rsidRDefault="00F16A19" w:rsidP="00163C97">
      <w:pPr>
        <w:ind w:left="284"/>
        <w:jc w:val="both"/>
        <w:rPr>
          <w:sz w:val="22"/>
          <w:szCs w:val="22"/>
        </w:rPr>
      </w:pPr>
    </w:p>
    <w:p w:rsidR="00817B7F" w:rsidRDefault="00560160" w:rsidP="00163C9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F23DA">
        <w:rPr>
          <w:sz w:val="22"/>
          <w:szCs w:val="22"/>
        </w:rPr>
        <w:t>etiště</w:t>
      </w:r>
      <w:r w:rsidR="008D1DE5">
        <w:rPr>
          <w:sz w:val="22"/>
          <w:szCs w:val="22"/>
        </w:rPr>
        <w:t xml:space="preserve"> </w:t>
      </w:r>
      <w:r w:rsidR="00891312">
        <w:rPr>
          <w:sz w:val="22"/>
          <w:szCs w:val="22"/>
        </w:rPr>
        <w:t>v </w:t>
      </w:r>
      <w:r w:rsidR="008D1DE5">
        <w:rPr>
          <w:sz w:val="22"/>
          <w:szCs w:val="22"/>
        </w:rPr>
        <w:t>Příbram</w:t>
      </w:r>
      <w:r w:rsidR="00891312">
        <w:rPr>
          <w:sz w:val="22"/>
          <w:szCs w:val="22"/>
        </w:rPr>
        <w:t>i</w:t>
      </w:r>
      <w:r w:rsidR="008D1DE5">
        <w:rPr>
          <w:sz w:val="22"/>
          <w:szCs w:val="22"/>
        </w:rPr>
        <w:t xml:space="preserve"> – Dlouh</w:t>
      </w:r>
      <w:r w:rsidR="00891312">
        <w:rPr>
          <w:sz w:val="22"/>
          <w:szCs w:val="22"/>
        </w:rPr>
        <w:t>é</w:t>
      </w:r>
      <w:r w:rsidR="008D1DE5">
        <w:rPr>
          <w:sz w:val="22"/>
          <w:szCs w:val="22"/>
        </w:rPr>
        <w:t xml:space="preserve"> Lhot</w:t>
      </w:r>
      <w:r w:rsidR="00891312">
        <w:rPr>
          <w:sz w:val="22"/>
          <w:szCs w:val="22"/>
        </w:rPr>
        <w:t>ě</w:t>
      </w:r>
      <w:r w:rsidR="001F23DA">
        <w:rPr>
          <w:sz w:val="22"/>
          <w:szCs w:val="22"/>
        </w:rPr>
        <w:t xml:space="preserve"> bylo vybudováno</w:t>
      </w:r>
      <w:r w:rsidR="005F2F6B">
        <w:rPr>
          <w:sz w:val="22"/>
          <w:szCs w:val="22"/>
        </w:rPr>
        <w:t xml:space="preserve"> </w:t>
      </w:r>
      <w:r w:rsidR="001F23DA">
        <w:rPr>
          <w:sz w:val="22"/>
          <w:szCs w:val="22"/>
        </w:rPr>
        <w:t xml:space="preserve">na pozemcích velkého množství různých vlastníků. </w:t>
      </w:r>
      <w:r w:rsidR="004D3677">
        <w:rPr>
          <w:sz w:val="22"/>
          <w:szCs w:val="22"/>
        </w:rPr>
        <w:t>V </w:t>
      </w:r>
      <w:r w:rsidR="001F23DA">
        <w:rPr>
          <w:sz w:val="22"/>
          <w:szCs w:val="22"/>
        </w:rPr>
        <w:t>důsledku toho se stavby, pří</w:t>
      </w:r>
      <w:r w:rsidR="00DC25A4">
        <w:rPr>
          <w:sz w:val="22"/>
          <w:szCs w:val="22"/>
        </w:rPr>
        <w:t>slušenství a zejména vzletová a</w:t>
      </w:r>
      <w:r w:rsidR="000D1FE5">
        <w:rPr>
          <w:sz w:val="22"/>
          <w:szCs w:val="22"/>
        </w:rPr>
        <w:t> </w:t>
      </w:r>
      <w:r w:rsidR="001F23DA">
        <w:rPr>
          <w:sz w:val="22"/>
          <w:szCs w:val="22"/>
        </w:rPr>
        <w:t xml:space="preserve">přistávací dráha, které vybudovalo MO, nachází na pozemcích cizích vlastníků. </w:t>
      </w:r>
      <w:r w:rsidR="00633A13">
        <w:rPr>
          <w:sz w:val="22"/>
          <w:szCs w:val="22"/>
        </w:rPr>
        <w:t>P</w:t>
      </w:r>
      <w:r w:rsidR="001F23DA">
        <w:rPr>
          <w:sz w:val="22"/>
          <w:szCs w:val="22"/>
        </w:rPr>
        <w:t xml:space="preserve">ůvodní kupní smlouvu </w:t>
      </w:r>
      <w:r w:rsidR="004D3677">
        <w:rPr>
          <w:sz w:val="22"/>
          <w:szCs w:val="22"/>
        </w:rPr>
        <w:t>z </w:t>
      </w:r>
      <w:r w:rsidR="001F23DA">
        <w:rPr>
          <w:sz w:val="22"/>
          <w:szCs w:val="22"/>
        </w:rPr>
        <w:t xml:space="preserve">ledna 2009, kde se kupující zavázal vypořádat veškeré vztahy </w:t>
      </w:r>
      <w:r w:rsidR="004D3677">
        <w:rPr>
          <w:sz w:val="22"/>
          <w:szCs w:val="22"/>
        </w:rPr>
        <w:t>s </w:t>
      </w:r>
      <w:r w:rsidR="001F23DA">
        <w:rPr>
          <w:sz w:val="22"/>
          <w:szCs w:val="22"/>
        </w:rPr>
        <w:t xml:space="preserve">vlastníky </w:t>
      </w:r>
      <w:r w:rsidR="001F23DA" w:rsidRPr="00340BE2">
        <w:rPr>
          <w:sz w:val="22"/>
          <w:szCs w:val="22"/>
        </w:rPr>
        <w:t xml:space="preserve">těchto pozemků, prohlásil </w:t>
      </w:r>
      <w:r w:rsidR="00633A13">
        <w:rPr>
          <w:sz w:val="22"/>
          <w:szCs w:val="22"/>
        </w:rPr>
        <w:t>okresní soud v </w:t>
      </w:r>
      <w:r w:rsidR="00633A13" w:rsidRPr="00340BE2">
        <w:rPr>
          <w:sz w:val="22"/>
          <w:szCs w:val="22"/>
        </w:rPr>
        <w:t>březnu</w:t>
      </w:r>
      <w:r w:rsidR="00633A13">
        <w:rPr>
          <w:sz w:val="22"/>
          <w:szCs w:val="22"/>
        </w:rPr>
        <w:t xml:space="preserve"> 2011 za neplatnou, a to </w:t>
      </w:r>
      <w:r w:rsidR="004D3677">
        <w:rPr>
          <w:sz w:val="22"/>
          <w:szCs w:val="22"/>
        </w:rPr>
        <w:t>z </w:t>
      </w:r>
      <w:r w:rsidR="00EB2A58" w:rsidRPr="00340BE2">
        <w:rPr>
          <w:sz w:val="22"/>
          <w:szCs w:val="22"/>
        </w:rPr>
        <w:t>důvodu nesprávného vymezení předmětu převodu</w:t>
      </w:r>
      <w:r w:rsidR="001F23DA">
        <w:rPr>
          <w:sz w:val="22"/>
          <w:szCs w:val="22"/>
        </w:rPr>
        <w:t xml:space="preserve">. </w:t>
      </w:r>
      <w:r w:rsidR="004D3677">
        <w:rPr>
          <w:sz w:val="22"/>
          <w:szCs w:val="22"/>
        </w:rPr>
        <w:t>V </w:t>
      </w:r>
      <w:r w:rsidR="001F23DA">
        <w:rPr>
          <w:sz w:val="22"/>
          <w:szCs w:val="22"/>
        </w:rPr>
        <w:t xml:space="preserve">nové kupní smlouvě </w:t>
      </w:r>
      <w:r w:rsidR="004D3677">
        <w:rPr>
          <w:sz w:val="22"/>
          <w:szCs w:val="22"/>
        </w:rPr>
        <w:t>z </w:t>
      </w:r>
      <w:r w:rsidR="001F23DA">
        <w:rPr>
          <w:sz w:val="22"/>
          <w:szCs w:val="22"/>
        </w:rPr>
        <w:t xml:space="preserve">listopadu 2011 bylo výslovně uvedeno, že předmětem </w:t>
      </w:r>
      <w:r w:rsidR="00757326">
        <w:rPr>
          <w:sz w:val="22"/>
          <w:szCs w:val="22"/>
        </w:rPr>
        <w:t xml:space="preserve">smlouvy </w:t>
      </w:r>
      <w:r w:rsidR="001F23DA">
        <w:rPr>
          <w:sz w:val="22"/>
          <w:szCs w:val="22"/>
        </w:rPr>
        <w:t xml:space="preserve">není převod </w:t>
      </w:r>
      <w:r w:rsidR="00757326">
        <w:rPr>
          <w:sz w:val="22"/>
          <w:szCs w:val="22"/>
        </w:rPr>
        <w:t xml:space="preserve">vlastnického práva </w:t>
      </w:r>
      <w:r w:rsidR="004D3677">
        <w:rPr>
          <w:sz w:val="22"/>
          <w:szCs w:val="22"/>
        </w:rPr>
        <w:t>k </w:t>
      </w:r>
      <w:r w:rsidR="00757326">
        <w:rPr>
          <w:sz w:val="22"/>
          <w:szCs w:val="22"/>
        </w:rPr>
        <w:t>ostatním částem majetku</w:t>
      </w:r>
      <w:r w:rsidR="00633A13">
        <w:rPr>
          <w:sz w:val="22"/>
          <w:szCs w:val="22"/>
        </w:rPr>
        <w:t xml:space="preserve"> na cizích pozemcích</w:t>
      </w:r>
      <w:r w:rsidR="001F23DA">
        <w:rPr>
          <w:sz w:val="22"/>
          <w:szCs w:val="22"/>
        </w:rPr>
        <w:t xml:space="preserve">, </w:t>
      </w:r>
      <w:r w:rsidR="00636577">
        <w:rPr>
          <w:sz w:val="22"/>
          <w:szCs w:val="22"/>
        </w:rPr>
        <w:t xml:space="preserve">tj. </w:t>
      </w:r>
      <w:r w:rsidR="004D3677">
        <w:rPr>
          <w:sz w:val="22"/>
          <w:szCs w:val="22"/>
        </w:rPr>
        <w:t>k </w:t>
      </w:r>
      <w:r w:rsidR="00636577">
        <w:rPr>
          <w:sz w:val="22"/>
          <w:szCs w:val="22"/>
        </w:rPr>
        <w:t>inženýrským sítím</w:t>
      </w:r>
      <w:r w:rsidR="005903EF">
        <w:rPr>
          <w:sz w:val="22"/>
          <w:szCs w:val="22"/>
        </w:rPr>
        <w:t xml:space="preserve"> </w:t>
      </w:r>
      <w:r w:rsidR="00636577">
        <w:rPr>
          <w:sz w:val="22"/>
          <w:szCs w:val="22"/>
        </w:rPr>
        <w:t xml:space="preserve">a </w:t>
      </w:r>
      <w:r w:rsidR="004D3677">
        <w:rPr>
          <w:sz w:val="22"/>
          <w:szCs w:val="22"/>
        </w:rPr>
        <w:t>k </w:t>
      </w:r>
      <w:r w:rsidR="00636577">
        <w:rPr>
          <w:sz w:val="22"/>
          <w:szCs w:val="22"/>
        </w:rPr>
        <w:t>vzletové a přistávací dráze.</w:t>
      </w:r>
      <w:r w:rsidR="001F23DA">
        <w:rPr>
          <w:sz w:val="22"/>
          <w:szCs w:val="22"/>
        </w:rPr>
        <w:t xml:space="preserve"> Otázka, zda </w:t>
      </w:r>
      <w:r w:rsidR="00633A13">
        <w:rPr>
          <w:sz w:val="22"/>
          <w:szCs w:val="22"/>
        </w:rPr>
        <w:t xml:space="preserve">je možné </w:t>
      </w:r>
      <w:r w:rsidR="001F23DA">
        <w:rPr>
          <w:sz w:val="22"/>
          <w:szCs w:val="22"/>
        </w:rPr>
        <w:t>vzletovou a přistávací dráhu umístěnou na cizím pozemku samostatně převést, je předmětem soudn</w:t>
      </w:r>
      <w:r w:rsidR="009A56E3">
        <w:rPr>
          <w:sz w:val="22"/>
          <w:szCs w:val="22"/>
        </w:rPr>
        <w:t>ího rozhodování již několi</w:t>
      </w:r>
      <w:r w:rsidR="004D3677">
        <w:rPr>
          <w:sz w:val="22"/>
          <w:szCs w:val="22"/>
        </w:rPr>
        <w:t xml:space="preserve">k </w:t>
      </w:r>
      <w:r w:rsidR="009A56E3">
        <w:rPr>
          <w:sz w:val="22"/>
          <w:szCs w:val="22"/>
        </w:rPr>
        <w:t xml:space="preserve">let. </w:t>
      </w:r>
      <w:r w:rsidR="00982234">
        <w:rPr>
          <w:sz w:val="22"/>
          <w:szCs w:val="22"/>
        </w:rPr>
        <w:t>MO a</w:t>
      </w:r>
      <w:r w:rsidR="000D1FE5">
        <w:rPr>
          <w:sz w:val="22"/>
          <w:szCs w:val="22"/>
        </w:rPr>
        <w:t> </w:t>
      </w:r>
      <w:r w:rsidR="00982234">
        <w:rPr>
          <w:sz w:val="22"/>
          <w:szCs w:val="22"/>
        </w:rPr>
        <w:t>kupující přesto dali</w:t>
      </w:r>
      <w:r w:rsidR="001F23DA">
        <w:rPr>
          <w:sz w:val="22"/>
          <w:szCs w:val="22"/>
        </w:rPr>
        <w:t xml:space="preserve"> návrh na vklad vlastnického práva, který byl do katastru nemovitostí zapsán </w:t>
      </w:r>
      <w:r w:rsidR="004D3677">
        <w:rPr>
          <w:sz w:val="22"/>
          <w:szCs w:val="22"/>
        </w:rPr>
        <w:t>s </w:t>
      </w:r>
      <w:r w:rsidR="001F23DA" w:rsidRPr="00340BE2">
        <w:rPr>
          <w:sz w:val="22"/>
          <w:szCs w:val="22"/>
        </w:rPr>
        <w:t>využitím tzv. poznámky spornosti</w:t>
      </w:r>
      <w:r w:rsidR="00633A13">
        <w:rPr>
          <w:sz w:val="22"/>
          <w:szCs w:val="22"/>
        </w:rPr>
        <w:t>, která</w:t>
      </w:r>
      <w:r w:rsidR="00982234">
        <w:rPr>
          <w:sz w:val="22"/>
          <w:szCs w:val="22"/>
        </w:rPr>
        <w:t xml:space="preserve"> značí, že jsou pochybnosti o</w:t>
      </w:r>
      <w:r w:rsidR="005F2F6B">
        <w:rPr>
          <w:sz w:val="22"/>
          <w:szCs w:val="22"/>
        </w:rPr>
        <w:t xml:space="preserve"> </w:t>
      </w:r>
      <w:r w:rsidR="00131234" w:rsidRPr="00340BE2">
        <w:rPr>
          <w:sz w:val="22"/>
          <w:szCs w:val="22"/>
        </w:rPr>
        <w:t xml:space="preserve">souladu stavu zapsaného </w:t>
      </w:r>
      <w:r w:rsidR="004D3677">
        <w:rPr>
          <w:sz w:val="22"/>
          <w:szCs w:val="22"/>
        </w:rPr>
        <w:t>v </w:t>
      </w:r>
      <w:r w:rsidR="00131234" w:rsidRPr="00340BE2">
        <w:rPr>
          <w:sz w:val="22"/>
          <w:szCs w:val="22"/>
        </w:rPr>
        <w:t>katastru se skutečným právním stavem</w:t>
      </w:r>
      <w:r w:rsidR="008500A8" w:rsidRPr="00340BE2">
        <w:rPr>
          <w:sz w:val="22"/>
          <w:szCs w:val="22"/>
        </w:rPr>
        <w:t>.</w:t>
      </w:r>
      <w:r w:rsidR="001F23DA" w:rsidRPr="00340BE2">
        <w:rPr>
          <w:sz w:val="22"/>
          <w:szCs w:val="22"/>
        </w:rPr>
        <w:t xml:space="preserve"> </w:t>
      </w:r>
      <w:r w:rsidR="004D3677">
        <w:rPr>
          <w:sz w:val="22"/>
          <w:szCs w:val="22"/>
        </w:rPr>
        <w:t>V </w:t>
      </w:r>
      <w:r w:rsidR="001F23DA" w:rsidRPr="00340BE2">
        <w:rPr>
          <w:sz w:val="22"/>
          <w:szCs w:val="22"/>
        </w:rPr>
        <w:t xml:space="preserve">současné době vedou vlastníci pozemků pod vzletovou a přistávací dráhou </w:t>
      </w:r>
      <w:r w:rsidR="004D3677">
        <w:rPr>
          <w:sz w:val="22"/>
          <w:szCs w:val="22"/>
        </w:rPr>
        <w:t>s </w:t>
      </w:r>
      <w:r w:rsidR="001F23DA" w:rsidRPr="00340BE2">
        <w:rPr>
          <w:sz w:val="22"/>
          <w:szCs w:val="22"/>
        </w:rPr>
        <w:t xml:space="preserve">MO </w:t>
      </w:r>
      <w:r w:rsidR="00131234" w:rsidRPr="00340BE2">
        <w:rPr>
          <w:sz w:val="22"/>
          <w:szCs w:val="22"/>
        </w:rPr>
        <w:t>několi</w:t>
      </w:r>
      <w:r w:rsidR="004D3677">
        <w:rPr>
          <w:sz w:val="22"/>
          <w:szCs w:val="22"/>
        </w:rPr>
        <w:t xml:space="preserve">k </w:t>
      </w:r>
      <w:r w:rsidR="008500A8" w:rsidRPr="00340BE2">
        <w:rPr>
          <w:sz w:val="22"/>
          <w:szCs w:val="22"/>
        </w:rPr>
        <w:t xml:space="preserve">soudních </w:t>
      </w:r>
      <w:r w:rsidR="001F23DA" w:rsidRPr="00340BE2">
        <w:rPr>
          <w:sz w:val="22"/>
          <w:szCs w:val="22"/>
        </w:rPr>
        <w:t>spor</w:t>
      </w:r>
      <w:r w:rsidR="00131234" w:rsidRPr="00340BE2">
        <w:rPr>
          <w:sz w:val="22"/>
          <w:szCs w:val="22"/>
        </w:rPr>
        <w:t>ů</w:t>
      </w:r>
      <w:r w:rsidR="001F23DA" w:rsidRPr="00340BE2">
        <w:rPr>
          <w:sz w:val="22"/>
          <w:szCs w:val="22"/>
        </w:rPr>
        <w:t>.</w:t>
      </w:r>
    </w:p>
    <w:p w:rsidR="009F434A" w:rsidRDefault="009F434A" w:rsidP="00817B7F"/>
    <w:p w:rsidR="005F2F6B" w:rsidRPr="00817B7F" w:rsidRDefault="005F2F6B" w:rsidP="00817B7F"/>
    <w:p w:rsidR="002A31B4" w:rsidRPr="00EE300F" w:rsidRDefault="009C1291" w:rsidP="00F1578B">
      <w:pPr>
        <w:jc w:val="center"/>
        <w:rPr>
          <w:rFonts w:cs="Arial"/>
        </w:rPr>
      </w:pPr>
      <w:r w:rsidRPr="00EE300F">
        <w:rPr>
          <w:rFonts w:cs="Arial"/>
          <w:b/>
        </w:rPr>
        <w:t>III. Shrnutí a vyhodnocení</w:t>
      </w:r>
    </w:p>
    <w:p w:rsidR="007B624C" w:rsidRDefault="007B624C" w:rsidP="00D554EB">
      <w:pPr>
        <w:jc w:val="both"/>
        <w:rPr>
          <w:rFonts w:cs="Arial"/>
          <w:color w:val="376092"/>
        </w:rPr>
      </w:pPr>
    </w:p>
    <w:p w:rsidR="00DF4B58" w:rsidRPr="006E4695" w:rsidRDefault="007B624C" w:rsidP="006566B0">
      <w:pPr>
        <w:jc w:val="both"/>
        <w:rPr>
          <w:rFonts w:cs="Arial"/>
          <w:sz w:val="22"/>
          <w:szCs w:val="22"/>
        </w:rPr>
      </w:pPr>
      <w:r w:rsidRPr="006E4695">
        <w:rPr>
          <w:rFonts w:cs="Arial"/>
          <w:sz w:val="22"/>
          <w:szCs w:val="22"/>
        </w:rPr>
        <w:t>Kontrole bylo podrobeno</w:t>
      </w:r>
      <w:r w:rsidR="00DF4B58" w:rsidRPr="006E4695">
        <w:rPr>
          <w:rFonts w:cs="Arial"/>
          <w:sz w:val="22"/>
          <w:szCs w:val="22"/>
        </w:rPr>
        <w:t xml:space="preserve"> financování čtyř programů zabývajících se obnovou nemovitého </w:t>
      </w:r>
      <w:r w:rsidR="00F75D0F" w:rsidRPr="006E4695">
        <w:rPr>
          <w:rFonts w:cs="Arial"/>
          <w:sz w:val="22"/>
          <w:szCs w:val="22"/>
        </w:rPr>
        <w:t>majetku re</w:t>
      </w:r>
      <w:r w:rsidR="002564A2">
        <w:rPr>
          <w:rFonts w:cs="Arial"/>
          <w:sz w:val="22"/>
          <w:szCs w:val="22"/>
        </w:rPr>
        <w:t>s</w:t>
      </w:r>
      <w:r w:rsidR="00F75D0F" w:rsidRPr="006E4695">
        <w:rPr>
          <w:rFonts w:cs="Arial"/>
          <w:sz w:val="22"/>
          <w:szCs w:val="22"/>
        </w:rPr>
        <w:t>ortu obrany a dále</w:t>
      </w:r>
      <w:r w:rsidR="00DF4B58" w:rsidRPr="006E4695">
        <w:rPr>
          <w:rFonts w:cs="Arial"/>
          <w:sz w:val="22"/>
          <w:szCs w:val="22"/>
        </w:rPr>
        <w:t xml:space="preserve"> prodej nepotřebné části nemovitého majetku. Cíle kontroly byly naplněny na vzorku 13 investičních akcí </w:t>
      </w:r>
      <w:r w:rsidR="004D3677">
        <w:rPr>
          <w:rFonts w:cs="Arial"/>
          <w:sz w:val="22"/>
          <w:szCs w:val="22"/>
        </w:rPr>
        <w:t>s </w:t>
      </w:r>
      <w:r w:rsidR="00DF4B58" w:rsidRPr="006E4695">
        <w:rPr>
          <w:rFonts w:cs="Arial"/>
          <w:sz w:val="22"/>
          <w:szCs w:val="22"/>
        </w:rPr>
        <w:t>celkovým finančním objemem 1</w:t>
      </w:r>
      <w:r w:rsidR="005F2F6B">
        <w:rPr>
          <w:rFonts w:cs="Arial"/>
          <w:sz w:val="22"/>
          <w:szCs w:val="22"/>
        </w:rPr>
        <w:t xml:space="preserve"> </w:t>
      </w:r>
      <w:r w:rsidR="00DF4B58" w:rsidRPr="006E4695">
        <w:rPr>
          <w:rFonts w:cs="Arial"/>
          <w:sz w:val="22"/>
          <w:szCs w:val="22"/>
        </w:rPr>
        <w:t>208,5 mil. Kč</w:t>
      </w:r>
      <w:r w:rsidR="00F631DD">
        <w:rPr>
          <w:rFonts w:cs="Arial"/>
          <w:sz w:val="22"/>
          <w:szCs w:val="22"/>
        </w:rPr>
        <w:t xml:space="preserve"> (blíže viz příloha č. 1)</w:t>
      </w:r>
      <w:r w:rsidR="00DF4B58" w:rsidRPr="006E4695">
        <w:rPr>
          <w:rFonts w:cs="Arial"/>
          <w:sz w:val="22"/>
          <w:szCs w:val="22"/>
        </w:rPr>
        <w:t xml:space="preserve">. Rovněž bylo prověřeno devět prodejů nepotřebného nemovitého majetku </w:t>
      </w:r>
      <w:r w:rsidR="004D3677">
        <w:rPr>
          <w:rFonts w:cs="Arial"/>
          <w:sz w:val="22"/>
          <w:szCs w:val="22"/>
        </w:rPr>
        <w:t>s </w:t>
      </w:r>
      <w:r w:rsidRPr="006E4695">
        <w:rPr>
          <w:rFonts w:cs="Arial"/>
          <w:sz w:val="22"/>
          <w:szCs w:val="22"/>
        </w:rPr>
        <w:t xml:space="preserve">celkovou </w:t>
      </w:r>
      <w:r w:rsidR="00DF4B58" w:rsidRPr="006E4695">
        <w:rPr>
          <w:rFonts w:cs="Arial"/>
          <w:sz w:val="22"/>
          <w:szCs w:val="22"/>
        </w:rPr>
        <w:t>dosaženou cenou 566,4 mil. Kč. Zásadní nedostatky byly zjištěny u</w:t>
      </w:r>
      <w:r w:rsidR="00991303">
        <w:rPr>
          <w:rFonts w:cs="Arial"/>
          <w:sz w:val="22"/>
          <w:szCs w:val="22"/>
        </w:rPr>
        <w:t> </w:t>
      </w:r>
      <w:r w:rsidR="005903EF" w:rsidRPr="006E4695">
        <w:rPr>
          <w:rFonts w:cs="Arial"/>
          <w:sz w:val="22"/>
          <w:szCs w:val="22"/>
        </w:rPr>
        <w:t xml:space="preserve">některých </w:t>
      </w:r>
      <w:r w:rsidR="00DF4B58" w:rsidRPr="006E4695">
        <w:rPr>
          <w:rFonts w:cs="Arial"/>
          <w:sz w:val="22"/>
          <w:szCs w:val="22"/>
        </w:rPr>
        <w:t xml:space="preserve">investičních akcí </w:t>
      </w:r>
      <w:r w:rsidR="00F631DD" w:rsidRPr="006E4695">
        <w:rPr>
          <w:rFonts w:cs="Arial"/>
          <w:sz w:val="22"/>
          <w:szCs w:val="22"/>
        </w:rPr>
        <w:t>realizovaných prostřednictvím AS-PO</w:t>
      </w:r>
      <w:r w:rsidR="00DF4B58" w:rsidRPr="006E4695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DF4B58" w:rsidRPr="006E4695">
        <w:rPr>
          <w:rFonts w:cs="Arial"/>
          <w:sz w:val="22"/>
          <w:szCs w:val="22"/>
        </w:rPr>
        <w:t xml:space="preserve">letech 2009 a 2010, kdy byla část prostředků státního rozpočtu investována nehospodárně </w:t>
      </w:r>
      <w:r w:rsidR="000E228E">
        <w:rPr>
          <w:rFonts w:cs="Arial"/>
          <w:sz w:val="22"/>
          <w:szCs w:val="22"/>
        </w:rPr>
        <w:t xml:space="preserve">(prostředky použité na rekonstrukci ubytoven </w:t>
      </w:r>
      <w:r w:rsidR="00E5273C">
        <w:rPr>
          <w:rFonts w:cs="Arial"/>
          <w:sz w:val="22"/>
          <w:szCs w:val="22"/>
        </w:rPr>
        <w:t>v </w:t>
      </w:r>
      <w:r w:rsidR="000E228E">
        <w:rPr>
          <w:rFonts w:cs="Arial"/>
          <w:sz w:val="22"/>
          <w:szCs w:val="22"/>
        </w:rPr>
        <w:t>Tábo</w:t>
      </w:r>
      <w:r w:rsidR="00E5273C">
        <w:rPr>
          <w:rFonts w:cs="Arial"/>
          <w:sz w:val="22"/>
          <w:szCs w:val="22"/>
        </w:rPr>
        <w:t>ře</w:t>
      </w:r>
      <w:r w:rsidR="000E228E">
        <w:rPr>
          <w:rFonts w:cs="Arial"/>
          <w:sz w:val="22"/>
          <w:szCs w:val="22"/>
        </w:rPr>
        <w:t xml:space="preserve"> a </w:t>
      </w:r>
      <w:r w:rsidR="00E5273C">
        <w:rPr>
          <w:rFonts w:cs="Arial"/>
          <w:sz w:val="22"/>
          <w:szCs w:val="22"/>
        </w:rPr>
        <w:t>v </w:t>
      </w:r>
      <w:r w:rsidR="000E228E">
        <w:rPr>
          <w:rFonts w:cs="Arial"/>
          <w:sz w:val="22"/>
          <w:szCs w:val="22"/>
        </w:rPr>
        <w:t>Chotusic</w:t>
      </w:r>
      <w:r w:rsidR="00E5273C">
        <w:rPr>
          <w:rFonts w:cs="Arial"/>
          <w:sz w:val="22"/>
          <w:szCs w:val="22"/>
        </w:rPr>
        <w:t>ích</w:t>
      </w:r>
      <w:r w:rsidR="000E228E">
        <w:rPr>
          <w:rFonts w:cs="Arial"/>
          <w:sz w:val="22"/>
          <w:szCs w:val="22"/>
        </w:rPr>
        <w:t xml:space="preserve"> a </w:t>
      </w:r>
      <w:r w:rsidR="00E5273C">
        <w:rPr>
          <w:rFonts w:cs="Arial"/>
          <w:sz w:val="22"/>
          <w:szCs w:val="22"/>
        </w:rPr>
        <w:t xml:space="preserve">na </w:t>
      </w:r>
      <w:r w:rsidR="000E228E">
        <w:rPr>
          <w:rFonts w:cs="Arial"/>
          <w:sz w:val="22"/>
          <w:szCs w:val="22"/>
        </w:rPr>
        <w:t>zateplení bytov</w:t>
      </w:r>
      <w:r w:rsidR="001354EE">
        <w:rPr>
          <w:rFonts w:cs="Arial"/>
          <w:sz w:val="22"/>
          <w:szCs w:val="22"/>
        </w:rPr>
        <w:t xml:space="preserve">ých </w:t>
      </w:r>
      <w:r w:rsidR="000E228E">
        <w:rPr>
          <w:rFonts w:cs="Arial"/>
          <w:sz w:val="22"/>
          <w:szCs w:val="22"/>
        </w:rPr>
        <w:t>dom</w:t>
      </w:r>
      <w:r w:rsidR="001354EE">
        <w:rPr>
          <w:rFonts w:cs="Arial"/>
          <w:sz w:val="22"/>
          <w:szCs w:val="22"/>
        </w:rPr>
        <w:t>ů</w:t>
      </w:r>
      <w:r w:rsidR="000E228E">
        <w:rPr>
          <w:rFonts w:cs="Arial"/>
          <w:sz w:val="22"/>
          <w:szCs w:val="22"/>
        </w:rPr>
        <w:t xml:space="preserve"> </w:t>
      </w:r>
      <w:r w:rsidR="00E5273C">
        <w:rPr>
          <w:rFonts w:cs="Arial"/>
          <w:sz w:val="22"/>
          <w:szCs w:val="22"/>
        </w:rPr>
        <w:t>v </w:t>
      </w:r>
      <w:r w:rsidR="000E228E">
        <w:rPr>
          <w:rFonts w:cs="Arial"/>
          <w:sz w:val="22"/>
          <w:szCs w:val="22"/>
        </w:rPr>
        <w:t>Kozlov</w:t>
      </w:r>
      <w:r w:rsidR="00E5273C">
        <w:rPr>
          <w:rFonts w:cs="Arial"/>
          <w:sz w:val="22"/>
          <w:szCs w:val="22"/>
        </w:rPr>
        <w:t>ě</w:t>
      </w:r>
      <w:r w:rsidR="000E228E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="000E228E">
        <w:rPr>
          <w:rFonts w:cs="Arial"/>
          <w:sz w:val="22"/>
          <w:szCs w:val="22"/>
        </w:rPr>
        <w:t xml:space="preserve">celkové výši 45,5 mil. Kč) </w:t>
      </w:r>
      <w:r w:rsidR="00DF4B58" w:rsidRPr="006E4695">
        <w:rPr>
          <w:rFonts w:cs="Arial"/>
          <w:sz w:val="22"/>
          <w:szCs w:val="22"/>
        </w:rPr>
        <w:t>a část také neúčelně. Pro další období přijalo MO opatření ke zlepšení neuspokojivého stavu. Při kontrole prodejů nepotřebných nemovitostí nebyly</w:t>
      </w:r>
      <w:r w:rsidR="005903EF" w:rsidRPr="006E4695">
        <w:rPr>
          <w:rFonts w:cs="Arial"/>
          <w:sz w:val="22"/>
          <w:szCs w:val="22"/>
        </w:rPr>
        <w:t xml:space="preserve"> zjištěny</w:t>
      </w:r>
      <w:r w:rsidR="00DF4B58" w:rsidRPr="006E4695">
        <w:rPr>
          <w:rFonts w:cs="Arial"/>
          <w:sz w:val="22"/>
          <w:szCs w:val="22"/>
        </w:rPr>
        <w:t xml:space="preserve"> zásadní nedostatky.</w:t>
      </w:r>
    </w:p>
    <w:p w:rsidR="006566B0" w:rsidRDefault="006566B0" w:rsidP="006566B0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8C5FE4" w:rsidRDefault="00924F43" w:rsidP="006566B0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6E4695">
        <w:rPr>
          <w:rFonts w:cs="Arial"/>
          <w:sz w:val="22"/>
          <w:szCs w:val="22"/>
        </w:rPr>
        <w:t>Podle koncepčních materiálů MO má AČR prodávat neperspektivní nemovitý majete</w:t>
      </w:r>
      <w:r w:rsidR="004D3677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 xml:space="preserve">a výnosy reinvestovat do perspektivních nemovitostí </w:t>
      </w:r>
      <w:r w:rsidR="004D3677">
        <w:rPr>
          <w:rFonts w:cs="Arial"/>
          <w:sz w:val="22"/>
          <w:szCs w:val="22"/>
        </w:rPr>
        <w:t>s </w:t>
      </w:r>
      <w:r>
        <w:rPr>
          <w:rFonts w:cs="Arial"/>
          <w:sz w:val="22"/>
          <w:szCs w:val="22"/>
        </w:rPr>
        <w:t xml:space="preserve">cílem zlepšit jejich zanedbaný stav </w:t>
      </w:r>
      <w:r w:rsidR="00E5273C">
        <w:rPr>
          <w:rFonts w:cs="Arial"/>
          <w:sz w:val="22"/>
          <w:szCs w:val="22"/>
        </w:rPr>
        <w:t xml:space="preserve">a realizovat </w:t>
      </w:r>
      <w:r>
        <w:rPr>
          <w:rFonts w:cs="Arial"/>
          <w:sz w:val="22"/>
          <w:szCs w:val="22"/>
        </w:rPr>
        <w:t>ekologick</w:t>
      </w:r>
      <w:r w:rsidR="00E5273C">
        <w:rPr>
          <w:rFonts w:cs="Arial"/>
          <w:sz w:val="22"/>
          <w:szCs w:val="22"/>
        </w:rPr>
        <w:t>á</w:t>
      </w:r>
      <w:r>
        <w:rPr>
          <w:rFonts w:cs="Arial"/>
          <w:sz w:val="22"/>
          <w:szCs w:val="22"/>
        </w:rPr>
        <w:t xml:space="preserve"> a stavebně-technick</w:t>
      </w:r>
      <w:r w:rsidR="00E5273C">
        <w:rPr>
          <w:rFonts w:cs="Arial"/>
          <w:sz w:val="22"/>
          <w:szCs w:val="22"/>
        </w:rPr>
        <w:t>á</w:t>
      </w:r>
      <w:r w:rsidRPr="00924F43">
        <w:rPr>
          <w:rFonts w:cs="Arial"/>
          <w:sz w:val="22"/>
          <w:szCs w:val="22"/>
        </w:rPr>
        <w:t xml:space="preserve"> opatření ke</w:t>
      </w:r>
      <w:r>
        <w:rPr>
          <w:rFonts w:cs="Arial"/>
          <w:sz w:val="22"/>
          <w:szCs w:val="22"/>
        </w:rPr>
        <w:t xml:space="preserve"> snížení energetické náročnosti</w:t>
      </w:r>
      <w:r w:rsidR="00E5273C">
        <w:rPr>
          <w:rFonts w:cs="Arial"/>
          <w:sz w:val="22"/>
          <w:szCs w:val="22"/>
        </w:rPr>
        <w:t xml:space="preserve"> těchto </w:t>
      </w:r>
      <w:r w:rsidR="00AB24A8">
        <w:rPr>
          <w:rFonts w:cs="Arial"/>
          <w:sz w:val="22"/>
          <w:szCs w:val="22"/>
        </w:rPr>
        <w:t>nemovitostí</w:t>
      </w:r>
      <w:r>
        <w:rPr>
          <w:rFonts w:cs="Arial"/>
          <w:sz w:val="22"/>
          <w:szCs w:val="22"/>
        </w:rPr>
        <w:t xml:space="preserve">. </w:t>
      </w:r>
      <w:r w:rsidR="00E63A38">
        <w:rPr>
          <w:rFonts w:cs="Arial"/>
          <w:color w:val="000000"/>
          <w:sz w:val="22"/>
          <w:szCs w:val="22"/>
        </w:rPr>
        <w:t xml:space="preserve">MO při nakládání </w:t>
      </w:r>
      <w:r w:rsidR="004D3677">
        <w:rPr>
          <w:rFonts w:cs="Arial"/>
          <w:color w:val="000000"/>
          <w:sz w:val="22"/>
          <w:szCs w:val="22"/>
        </w:rPr>
        <w:t>s </w:t>
      </w:r>
      <w:r w:rsidR="00E63A38">
        <w:rPr>
          <w:rFonts w:cs="Arial"/>
          <w:color w:val="000000"/>
          <w:sz w:val="22"/>
          <w:szCs w:val="22"/>
        </w:rPr>
        <w:t xml:space="preserve">nemovitostmi </w:t>
      </w:r>
      <w:r w:rsidR="003172CF">
        <w:rPr>
          <w:rFonts w:cs="Arial"/>
          <w:color w:val="000000"/>
          <w:sz w:val="22"/>
          <w:szCs w:val="22"/>
        </w:rPr>
        <w:t>podle uvedených zásad postup</w:t>
      </w:r>
      <w:r w:rsidR="00710258">
        <w:rPr>
          <w:rFonts w:cs="Arial"/>
          <w:color w:val="000000"/>
          <w:sz w:val="22"/>
          <w:szCs w:val="22"/>
        </w:rPr>
        <w:t>ovalo, až na uvedené dílčí nedostatky.</w:t>
      </w:r>
    </w:p>
    <w:p w:rsidR="00395C70" w:rsidRDefault="00395C70" w:rsidP="00924F43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60160" w:rsidRDefault="00982234" w:rsidP="00560160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programu 10</w:t>
      </w:r>
      <w:r w:rsidR="008C5FE4" w:rsidRPr="007469BE">
        <w:rPr>
          <w:rFonts w:cs="Arial"/>
          <w:sz w:val="22"/>
          <w:szCs w:val="22"/>
        </w:rPr>
        <w:t xml:space="preserve">7V180, zahájeného </w:t>
      </w:r>
      <w:r w:rsidR="004D3677">
        <w:rPr>
          <w:rFonts w:cs="Arial"/>
          <w:sz w:val="22"/>
          <w:szCs w:val="22"/>
        </w:rPr>
        <w:t>v </w:t>
      </w:r>
      <w:r w:rsidR="008C5FE4" w:rsidRPr="007469BE">
        <w:rPr>
          <w:rFonts w:cs="Arial"/>
          <w:sz w:val="22"/>
          <w:szCs w:val="22"/>
        </w:rPr>
        <w:t xml:space="preserve">roce 2009, byly stanoveny pouze obecné cíle bez kvantifikace dopadů. Akce </w:t>
      </w:r>
      <w:r w:rsidR="004D3677">
        <w:rPr>
          <w:rFonts w:cs="Arial"/>
          <w:sz w:val="22"/>
          <w:szCs w:val="22"/>
        </w:rPr>
        <w:t>z </w:t>
      </w:r>
      <w:r w:rsidR="008C5FE4" w:rsidRPr="007469BE">
        <w:rPr>
          <w:rFonts w:cs="Arial"/>
          <w:sz w:val="22"/>
          <w:szCs w:val="22"/>
        </w:rPr>
        <w:t>kontrolovaného podprogramu zaměřené na rekonstrukce ubytoven a realizaci energetických opatření byly re</w:t>
      </w:r>
      <w:r w:rsidR="00481B80" w:rsidRPr="007469BE">
        <w:rPr>
          <w:rFonts w:cs="Arial"/>
          <w:sz w:val="22"/>
          <w:szCs w:val="22"/>
        </w:rPr>
        <w:t xml:space="preserve">alizovány prostřednictvím AS-PO, která je specializovanou organizací pro </w:t>
      </w:r>
      <w:r w:rsidR="0089386D" w:rsidRPr="007469BE">
        <w:rPr>
          <w:rFonts w:cs="Arial"/>
          <w:sz w:val="22"/>
          <w:szCs w:val="22"/>
        </w:rPr>
        <w:t xml:space="preserve">hospodaření </w:t>
      </w:r>
      <w:r w:rsidR="004D3677">
        <w:rPr>
          <w:rFonts w:cs="Arial"/>
          <w:sz w:val="22"/>
          <w:szCs w:val="22"/>
        </w:rPr>
        <w:t>s </w:t>
      </w:r>
      <w:r w:rsidR="0089386D" w:rsidRPr="007469BE">
        <w:rPr>
          <w:rFonts w:cs="Arial"/>
          <w:sz w:val="22"/>
          <w:szCs w:val="22"/>
        </w:rPr>
        <w:t>bytovým fondem</w:t>
      </w:r>
      <w:r w:rsidR="00020440" w:rsidRPr="007469BE">
        <w:rPr>
          <w:rFonts w:cs="Arial"/>
          <w:sz w:val="22"/>
          <w:szCs w:val="22"/>
        </w:rPr>
        <w:t>, ubytovnami</w:t>
      </w:r>
      <w:r w:rsidR="0089386D" w:rsidRPr="007469BE">
        <w:rPr>
          <w:rFonts w:cs="Arial"/>
          <w:sz w:val="22"/>
          <w:szCs w:val="22"/>
        </w:rPr>
        <w:t xml:space="preserve"> a dalším určeným nemovitým a movitým majetkem státu. </w:t>
      </w:r>
      <w:r w:rsidR="008C5FE4" w:rsidRPr="007469BE">
        <w:rPr>
          <w:rFonts w:cs="Arial"/>
          <w:sz w:val="22"/>
          <w:szCs w:val="22"/>
        </w:rPr>
        <w:t xml:space="preserve">MO </w:t>
      </w:r>
      <w:r w:rsidR="004D3677">
        <w:rPr>
          <w:rFonts w:cs="Arial"/>
          <w:sz w:val="22"/>
          <w:szCs w:val="22"/>
        </w:rPr>
        <w:t>v </w:t>
      </w:r>
      <w:r w:rsidR="00481B80" w:rsidRPr="007469BE">
        <w:rPr>
          <w:rFonts w:cs="Arial"/>
          <w:sz w:val="22"/>
          <w:szCs w:val="22"/>
        </w:rPr>
        <w:t xml:space="preserve">počátku trvání programu </w:t>
      </w:r>
      <w:r w:rsidR="004823EC" w:rsidRPr="007469BE">
        <w:rPr>
          <w:rFonts w:cs="Arial"/>
          <w:sz w:val="22"/>
          <w:szCs w:val="22"/>
        </w:rPr>
        <w:t xml:space="preserve">ponechalo </w:t>
      </w:r>
      <w:r w:rsidR="00481B80" w:rsidRPr="007469BE">
        <w:rPr>
          <w:rFonts w:cs="Arial"/>
          <w:sz w:val="22"/>
          <w:szCs w:val="22"/>
        </w:rPr>
        <w:t xml:space="preserve">AS-PO </w:t>
      </w:r>
      <w:r w:rsidR="008C5FE4" w:rsidRPr="007469BE">
        <w:rPr>
          <w:rFonts w:cs="Arial"/>
          <w:sz w:val="22"/>
          <w:szCs w:val="22"/>
        </w:rPr>
        <w:t xml:space="preserve">značné kompetence </w:t>
      </w:r>
      <w:r w:rsidR="00E5273C">
        <w:rPr>
          <w:rFonts w:cs="Arial"/>
          <w:sz w:val="22"/>
          <w:szCs w:val="22"/>
        </w:rPr>
        <w:t>pro</w:t>
      </w:r>
      <w:r w:rsidR="008C5FE4" w:rsidRPr="007469BE">
        <w:rPr>
          <w:rFonts w:cs="Arial"/>
          <w:sz w:val="22"/>
          <w:szCs w:val="22"/>
        </w:rPr>
        <w:t xml:space="preserve"> výběr akcí a </w:t>
      </w:r>
      <w:r w:rsidR="00E5273C">
        <w:rPr>
          <w:rFonts w:cs="Arial"/>
          <w:sz w:val="22"/>
          <w:szCs w:val="22"/>
        </w:rPr>
        <w:t xml:space="preserve">pro </w:t>
      </w:r>
      <w:r w:rsidR="004823EC" w:rsidRPr="007469BE">
        <w:rPr>
          <w:rFonts w:cs="Arial"/>
          <w:sz w:val="22"/>
          <w:szCs w:val="22"/>
        </w:rPr>
        <w:t>jejich realizac</w:t>
      </w:r>
      <w:r w:rsidR="00E5273C">
        <w:rPr>
          <w:rFonts w:cs="Arial"/>
          <w:sz w:val="22"/>
          <w:szCs w:val="22"/>
        </w:rPr>
        <w:t>i</w:t>
      </w:r>
      <w:r w:rsidR="004823EC" w:rsidRPr="007469BE">
        <w:rPr>
          <w:rFonts w:cs="Arial"/>
          <w:sz w:val="22"/>
          <w:szCs w:val="22"/>
        </w:rPr>
        <w:t xml:space="preserve"> a současně podcenilo kontrolu.</w:t>
      </w:r>
      <w:r w:rsidR="00481B80" w:rsidRPr="007469BE">
        <w:rPr>
          <w:rFonts w:cs="Arial"/>
          <w:sz w:val="22"/>
          <w:szCs w:val="22"/>
        </w:rPr>
        <w:t xml:space="preserve"> </w:t>
      </w:r>
      <w:r w:rsidR="0018652E">
        <w:rPr>
          <w:rFonts w:cs="Arial"/>
          <w:sz w:val="22"/>
          <w:szCs w:val="22"/>
        </w:rPr>
        <w:t xml:space="preserve">U </w:t>
      </w:r>
      <w:r w:rsidR="008500A8" w:rsidRPr="007469BE">
        <w:rPr>
          <w:rFonts w:cs="Arial"/>
          <w:sz w:val="22"/>
          <w:szCs w:val="22"/>
        </w:rPr>
        <w:t xml:space="preserve">kontrolovaných akcí </w:t>
      </w:r>
      <w:r w:rsidR="00AA50FD" w:rsidRPr="007469BE">
        <w:rPr>
          <w:rFonts w:cs="Arial"/>
          <w:sz w:val="22"/>
          <w:szCs w:val="22"/>
        </w:rPr>
        <w:t xml:space="preserve">byly </w:t>
      </w:r>
      <w:r w:rsidR="004D3677">
        <w:rPr>
          <w:rFonts w:cs="Arial"/>
          <w:sz w:val="22"/>
          <w:szCs w:val="22"/>
        </w:rPr>
        <w:t>v </w:t>
      </w:r>
      <w:r w:rsidR="0018652E" w:rsidRPr="007469BE">
        <w:rPr>
          <w:rFonts w:cs="Arial"/>
          <w:sz w:val="22"/>
          <w:szCs w:val="22"/>
        </w:rPr>
        <w:t xml:space="preserve">zadávacích řízeních </w:t>
      </w:r>
      <w:r w:rsidR="009133AA" w:rsidRPr="007469BE">
        <w:rPr>
          <w:rFonts w:cs="Arial"/>
          <w:sz w:val="22"/>
          <w:szCs w:val="22"/>
        </w:rPr>
        <w:t>v</w:t>
      </w:r>
      <w:r w:rsidR="00481B80" w:rsidRPr="007469BE">
        <w:rPr>
          <w:rFonts w:cs="Arial"/>
          <w:sz w:val="22"/>
          <w:szCs w:val="22"/>
        </w:rPr>
        <w:t xml:space="preserve">ybrány </w:t>
      </w:r>
      <w:r w:rsidR="00CF3249">
        <w:rPr>
          <w:sz w:val="22"/>
          <w:szCs w:val="22"/>
        </w:rPr>
        <w:t>obchodní společnosti</w:t>
      </w:r>
      <w:r w:rsidR="00CF3249" w:rsidRPr="007469BE">
        <w:rPr>
          <w:sz w:val="22"/>
          <w:szCs w:val="22"/>
        </w:rPr>
        <w:t xml:space="preserve"> </w:t>
      </w:r>
      <w:r w:rsidR="00481B80" w:rsidRPr="007469BE">
        <w:rPr>
          <w:sz w:val="22"/>
          <w:szCs w:val="22"/>
        </w:rPr>
        <w:lastRenderedPageBreak/>
        <w:t>bez dostatečné praxe</w:t>
      </w:r>
      <w:r w:rsidR="00325CBC">
        <w:rPr>
          <w:sz w:val="22"/>
          <w:szCs w:val="22"/>
        </w:rPr>
        <w:t>;</w:t>
      </w:r>
      <w:r w:rsidR="00481B80" w:rsidRPr="007469BE">
        <w:rPr>
          <w:sz w:val="22"/>
          <w:szCs w:val="22"/>
        </w:rPr>
        <w:t xml:space="preserve"> </w:t>
      </w:r>
      <w:r w:rsidR="008500A8" w:rsidRPr="007469BE">
        <w:rPr>
          <w:sz w:val="22"/>
          <w:szCs w:val="22"/>
        </w:rPr>
        <w:t xml:space="preserve">tyto </w:t>
      </w:r>
      <w:r w:rsidR="00E5273C">
        <w:rPr>
          <w:sz w:val="22"/>
          <w:szCs w:val="22"/>
        </w:rPr>
        <w:t xml:space="preserve">společnosti navíc </w:t>
      </w:r>
      <w:r w:rsidR="00711EEE">
        <w:rPr>
          <w:sz w:val="22"/>
          <w:szCs w:val="22"/>
        </w:rPr>
        <w:t>sloužily</w:t>
      </w:r>
      <w:r w:rsidR="00020440" w:rsidRPr="007469BE">
        <w:rPr>
          <w:sz w:val="22"/>
          <w:szCs w:val="22"/>
        </w:rPr>
        <w:t xml:space="preserve"> </w:t>
      </w:r>
      <w:r w:rsidR="00481B80" w:rsidRPr="007469BE">
        <w:rPr>
          <w:sz w:val="22"/>
          <w:szCs w:val="22"/>
        </w:rPr>
        <w:t xml:space="preserve">pouze jako </w:t>
      </w:r>
      <w:r w:rsidR="00020440" w:rsidRPr="007469BE">
        <w:rPr>
          <w:sz w:val="22"/>
          <w:szCs w:val="22"/>
        </w:rPr>
        <w:t xml:space="preserve">zprostředkovatelé, kteří vlastní realizaci akcí </w:t>
      </w:r>
      <w:r w:rsidR="00CF3249">
        <w:rPr>
          <w:sz w:val="22"/>
          <w:szCs w:val="22"/>
        </w:rPr>
        <w:t xml:space="preserve">zajistili </w:t>
      </w:r>
      <w:r w:rsidR="004D3677">
        <w:rPr>
          <w:sz w:val="22"/>
          <w:szCs w:val="22"/>
        </w:rPr>
        <w:t>v </w:t>
      </w:r>
      <w:r w:rsidR="00CF3249">
        <w:rPr>
          <w:sz w:val="22"/>
          <w:szCs w:val="22"/>
        </w:rPr>
        <w:t>plném rozsahu subdodavatelským způsobem.</w:t>
      </w:r>
      <w:r w:rsidR="00481B80" w:rsidRPr="007469BE">
        <w:rPr>
          <w:sz w:val="22"/>
          <w:szCs w:val="22"/>
        </w:rPr>
        <w:t xml:space="preserve"> Akce nebyly realizovány hospodárně, </w:t>
      </w:r>
      <w:r w:rsidR="00711EEE">
        <w:rPr>
          <w:sz w:val="22"/>
          <w:szCs w:val="22"/>
        </w:rPr>
        <w:t>jejich ukončení bylo opožděné a</w:t>
      </w:r>
      <w:r w:rsidR="005F2F6B">
        <w:rPr>
          <w:sz w:val="22"/>
          <w:szCs w:val="22"/>
        </w:rPr>
        <w:t xml:space="preserve"> </w:t>
      </w:r>
      <w:r w:rsidR="00481B80" w:rsidRPr="007469BE">
        <w:rPr>
          <w:sz w:val="22"/>
          <w:szCs w:val="22"/>
        </w:rPr>
        <w:t>jedna akce nebyla dokončena vůbec.</w:t>
      </w:r>
      <w:r w:rsidR="009133AA" w:rsidRPr="007469BE">
        <w:rPr>
          <w:sz w:val="22"/>
          <w:szCs w:val="22"/>
        </w:rPr>
        <w:t xml:space="preserve"> </w:t>
      </w:r>
      <w:r w:rsidR="009133AA" w:rsidRPr="007469BE">
        <w:rPr>
          <w:rFonts w:cs="Arial"/>
          <w:sz w:val="22"/>
          <w:szCs w:val="22"/>
        </w:rPr>
        <w:t xml:space="preserve">Nejvýraznějším případem </w:t>
      </w:r>
      <w:r w:rsidR="00020440" w:rsidRPr="007469BE">
        <w:rPr>
          <w:rFonts w:cs="Arial"/>
          <w:sz w:val="22"/>
          <w:szCs w:val="22"/>
        </w:rPr>
        <w:t>nesprávného postupu ja</w:t>
      </w:r>
      <w:r w:rsidR="004D3677">
        <w:rPr>
          <w:rFonts w:cs="Arial"/>
          <w:sz w:val="22"/>
          <w:szCs w:val="22"/>
        </w:rPr>
        <w:t xml:space="preserve">k </w:t>
      </w:r>
      <w:r w:rsidR="00020440" w:rsidRPr="007469BE">
        <w:rPr>
          <w:rFonts w:cs="Arial"/>
          <w:sz w:val="22"/>
          <w:szCs w:val="22"/>
        </w:rPr>
        <w:t>při výběru akce, ta</w:t>
      </w:r>
      <w:r w:rsidR="004D3677">
        <w:rPr>
          <w:rFonts w:cs="Arial"/>
          <w:sz w:val="22"/>
          <w:szCs w:val="22"/>
        </w:rPr>
        <w:t xml:space="preserve">k </w:t>
      </w:r>
      <w:r w:rsidR="00E5273C">
        <w:rPr>
          <w:rFonts w:cs="Arial"/>
          <w:sz w:val="22"/>
          <w:szCs w:val="22"/>
        </w:rPr>
        <w:t>př</w:t>
      </w:r>
      <w:r w:rsidR="00020440" w:rsidRPr="007469BE">
        <w:rPr>
          <w:rFonts w:cs="Arial"/>
          <w:sz w:val="22"/>
          <w:szCs w:val="22"/>
        </w:rPr>
        <w:t xml:space="preserve">i samotné realizaci </w:t>
      </w:r>
      <w:r w:rsidR="009133AA" w:rsidRPr="007469BE">
        <w:rPr>
          <w:rFonts w:cs="Arial"/>
          <w:sz w:val="22"/>
          <w:szCs w:val="22"/>
        </w:rPr>
        <w:t>byla</w:t>
      </w:r>
      <w:r w:rsidR="008C5FE4" w:rsidRPr="007469BE">
        <w:rPr>
          <w:rFonts w:cs="Arial"/>
          <w:sz w:val="22"/>
          <w:szCs w:val="22"/>
        </w:rPr>
        <w:t xml:space="preserve"> rekonstru</w:t>
      </w:r>
      <w:r w:rsidR="009133AA" w:rsidRPr="007469BE">
        <w:rPr>
          <w:rFonts w:cs="Arial"/>
          <w:sz w:val="22"/>
          <w:szCs w:val="22"/>
        </w:rPr>
        <w:t>kce</w:t>
      </w:r>
      <w:r w:rsidR="00711EEE">
        <w:rPr>
          <w:rFonts w:cs="Arial"/>
          <w:sz w:val="22"/>
          <w:szCs w:val="22"/>
        </w:rPr>
        <w:t xml:space="preserve"> ubytovny </w:t>
      </w:r>
      <w:r w:rsidR="004D3677">
        <w:rPr>
          <w:rFonts w:cs="Arial"/>
          <w:sz w:val="22"/>
          <w:szCs w:val="22"/>
        </w:rPr>
        <w:t>v </w:t>
      </w:r>
      <w:r w:rsidR="00711EEE">
        <w:rPr>
          <w:rFonts w:cs="Arial"/>
          <w:sz w:val="22"/>
          <w:szCs w:val="22"/>
        </w:rPr>
        <w:t>Chotusicích za 17,4</w:t>
      </w:r>
      <w:r w:rsidR="005F2F6B">
        <w:rPr>
          <w:rFonts w:cs="Arial"/>
          <w:sz w:val="22"/>
          <w:szCs w:val="22"/>
        </w:rPr>
        <w:t xml:space="preserve"> </w:t>
      </w:r>
      <w:r w:rsidR="009133AA" w:rsidRPr="007469BE">
        <w:rPr>
          <w:rFonts w:cs="Arial"/>
          <w:sz w:val="22"/>
          <w:szCs w:val="22"/>
        </w:rPr>
        <w:t>mil. Kč</w:t>
      </w:r>
      <w:r w:rsidR="007469BE" w:rsidRPr="007469BE">
        <w:rPr>
          <w:rFonts w:cs="Arial"/>
          <w:sz w:val="22"/>
          <w:szCs w:val="22"/>
        </w:rPr>
        <w:t xml:space="preserve"> (</w:t>
      </w:r>
      <w:r w:rsidR="004D3677">
        <w:rPr>
          <w:rFonts w:cs="Arial"/>
          <w:sz w:val="22"/>
          <w:szCs w:val="22"/>
        </w:rPr>
        <w:t>z </w:t>
      </w:r>
      <w:r w:rsidR="007469BE" w:rsidRPr="007469BE">
        <w:rPr>
          <w:rFonts w:cs="Arial"/>
          <w:sz w:val="22"/>
          <w:szCs w:val="22"/>
        </w:rPr>
        <w:t>toho 14 mil. Kč ze státního rozpočtu)</w:t>
      </w:r>
      <w:r w:rsidR="009133AA" w:rsidRPr="007469BE">
        <w:rPr>
          <w:rFonts w:cs="Arial"/>
          <w:sz w:val="22"/>
          <w:szCs w:val="22"/>
        </w:rPr>
        <w:t>, která</w:t>
      </w:r>
      <w:r w:rsidR="00481B80" w:rsidRPr="007469BE">
        <w:rPr>
          <w:rFonts w:cs="Arial"/>
          <w:sz w:val="22"/>
          <w:szCs w:val="22"/>
        </w:rPr>
        <w:t xml:space="preserve"> nebyla dokončena</w:t>
      </w:r>
      <w:r w:rsidR="00560160">
        <w:rPr>
          <w:rFonts w:cs="Arial"/>
          <w:sz w:val="22"/>
          <w:szCs w:val="22"/>
        </w:rPr>
        <w:t>, p</w:t>
      </w:r>
      <w:r w:rsidR="008500A8" w:rsidRPr="007469BE">
        <w:rPr>
          <w:rFonts w:cs="Arial"/>
          <w:sz w:val="22"/>
          <w:szCs w:val="22"/>
        </w:rPr>
        <w:t>řest</w:t>
      </w:r>
      <w:r w:rsidR="00560160">
        <w:rPr>
          <w:rFonts w:cs="Arial"/>
          <w:sz w:val="22"/>
          <w:szCs w:val="22"/>
        </w:rPr>
        <w:t xml:space="preserve">ože </w:t>
      </w:r>
      <w:r w:rsidR="004D3677">
        <w:rPr>
          <w:rFonts w:cs="Arial"/>
          <w:sz w:val="22"/>
          <w:szCs w:val="22"/>
        </w:rPr>
        <w:t>v </w:t>
      </w:r>
      <w:r w:rsidR="00560160">
        <w:rPr>
          <w:rFonts w:cs="Arial"/>
          <w:sz w:val="22"/>
          <w:szCs w:val="22"/>
        </w:rPr>
        <w:t>investičním záměru byla označena jako perspektivní.</w:t>
      </w:r>
      <w:r w:rsidR="008500A8" w:rsidRPr="007469BE">
        <w:rPr>
          <w:rFonts w:cs="Arial"/>
          <w:sz w:val="22"/>
          <w:szCs w:val="22"/>
        </w:rPr>
        <w:t xml:space="preserve"> </w:t>
      </w:r>
      <w:r w:rsidR="00560160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o</w:t>
      </w:r>
      <w:r w:rsidR="008500A8" w:rsidRPr="007469BE">
        <w:rPr>
          <w:rFonts w:cs="Arial"/>
          <w:sz w:val="22"/>
          <w:szCs w:val="22"/>
        </w:rPr>
        <w:t xml:space="preserve">dle vyjádření MO </w:t>
      </w:r>
      <w:r w:rsidR="00560160">
        <w:rPr>
          <w:rFonts w:cs="Arial"/>
          <w:sz w:val="22"/>
          <w:szCs w:val="22"/>
        </w:rPr>
        <w:t xml:space="preserve">je </w:t>
      </w:r>
      <w:r w:rsidR="008C5FE4" w:rsidRPr="007469BE">
        <w:rPr>
          <w:rFonts w:cs="Arial"/>
          <w:sz w:val="22"/>
          <w:szCs w:val="22"/>
        </w:rPr>
        <w:t xml:space="preserve">pro </w:t>
      </w:r>
      <w:r w:rsidR="00560160">
        <w:rPr>
          <w:rFonts w:cs="Arial"/>
          <w:sz w:val="22"/>
          <w:szCs w:val="22"/>
        </w:rPr>
        <w:t>re</w:t>
      </w:r>
      <w:r w:rsidR="00E5273C">
        <w:rPr>
          <w:rFonts w:cs="Arial"/>
          <w:sz w:val="22"/>
          <w:szCs w:val="22"/>
        </w:rPr>
        <w:t>s</w:t>
      </w:r>
      <w:r w:rsidR="008500A8" w:rsidRPr="007469BE">
        <w:rPr>
          <w:rFonts w:cs="Arial"/>
          <w:sz w:val="22"/>
          <w:szCs w:val="22"/>
        </w:rPr>
        <w:t xml:space="preserve">ort </w:t>
      </w:r>
      <w:r w:rsidR="00560160">
        <w:rPr>
          <w:rFonts w:cs="Arial"/>
          <w:sz w:val="22"/>
          <w:szCs w:val="22"/>
        </w:rPr>
        <w:t xml:space="preserve">obrany </w:t>
      </w:r>
      <w:r>
        <w:rPr>
          <w:rFonts w:cs="Arial"/>
          <w:sz w:val="22"/>
          <w:szCs w:val="22"/>
        </w:rPr>
        <w:t>ne</w:t>
      </w:r>
      <w:r w:rsidR="008C5FE4" w:rsidRPr="007469BE">
        <w:rPr>
          <w:rFonts w:cs="Arial"/>
          <w:sz w:val="22"/>
          <w:szCs w:val="22"/>
        </w:rPr>
        <w:t>potřebná.</w:t>
      </w:r>
      <w:r w:rsidR="007469BE" w:rsidRPr="007469BE">
        <w:rPr>
          <w:rFonts w:cs="Arial"/>
          <w:sz w:val="22"/>
          <w:szCs w:val="22"/>
        </w:rPr>
        <w:t xml:space="preserve"> AS-PO </w:t>
      </w:r>
      <w:r w:rsidR="004D3677">
        <w:rPr>
          <w:rFonts w:cs="Arial"/>
          <w:sz w:val="22"/>
          <w:szCs w:val="22"/>
        </w:rPr>
        <w:t>v </w:t>
      </w:r>
      <w:r w:rsidR="00711EEE">
        <w:rPr>
          <w:rFonts w:cs="Arial"/>
          <w:sz w:val="22"/>
          <w:szCs w:val="22"/>
        </w:rPr>
        <w:t>této investiční akci neúčelně vynaložila</w:t>
      </w:r>
      <w:r w:rsidR="007469BE" w:rsidRPr="007469BE">
        <w:rPr>
          <w:rFonts w:cs="Arial"/>
          <w:sz w:val="22"/>
          <w:szCs w:val="22"/>
        </w:rPr>
        <w:t xml:space="preserve"> </w:t>
      </w:r>
      <w:r w:rsidR="00711EEE">
        <w:rPr>
          <w:rFonts w:cs="Arial"/>
          <w:sz w:val="22"/>
          <w:szCs w:val="22"/>
        </w:rPr>
        <w:t xml:space="preserve">peněžní prostředky ze státního rozpočtu ve výši </w:t>
      </w:r>
      <w:r w:rsidR="007469BE" w:rsidRPr="007469BE">
        <w:rPr>
          <w:rFonts w:cs="Arial"/>
          <w:sz w:val="22"/>
          <w:szCs w:val="22"/>
        </w:rPr>
        <w:t>14</w:t>
      </w:r>
      <w:r w:rsidR="00AB24A8">
        <w:rPr>
          <w:rFonts w:cs="Arial"/>
          <w:sz w:val="22"/>
          <w:szCs w:val="22"/>
        </w:rPr>
        <w:t> </w:t>
      </w:r>
      <w:r w:rsidR="007469BE" w:rsidRPr="007469BE">
        <w:rPr>
          <w:rFonts w:cs="Arial"/>
          <w:sz w:val="22"/>
          <w:szCs w:val="22"/>
        </w:rPr>
        <w:t>mil.</w:t>
      </w:r>
      <w:r w:rsidR="00AB24A8">
        <w:rPr>
          <w:rFonts w:cs="Arial"/>
          <w:sz w:val="22"/>
          <w:szCs w:val="22"/>
        </w:rPr>
        <w:t> </w:t>
      </w:r>
      <w:r w:rsidR="007469BE" w:rsidRPr="007469BE">
        <w:rPr>
          <w:rFonts w:cs="Arial"/>
          <w:sz w:val="22"/>
          <w:szCs w:val="22"/>
        </w:rPr>
        <w:t>Kč</w:t>
      </w:r>
      <w:r w:rsidR="00711EEE">
        <w:rPr>
          <w:rFonts w:cs="Arial"/>
          <w:sz w:val="22"/>
          <w:szCs w:val="22"/>
        </w:rPr>
        <w:t xml:space="preserve">. </w:t>
      </w:r>
    </w:p>
    <w:p w:rsidR="00536AF2" w:rsidRDefault="00536AF2" w:rsidP="00163C9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560160" w:rsidRDefault="00E91A23" w:rsidP="00163C97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7469BE">
        <w:rPr>
          <w:sz w:val="22"/>
          <w:szCs w:val="22"/>
        </w:rPr>
        <w:t>MO p</w:t>
      </w:r>
      <w:r w:rsidR="00982234">
        <w:rPr>
          <w:sz w:val="22"/>
          <w:szCs w:val="22"/>
        </w:rPr>
        <w:t>ři realizaci</w:t>
      </w:r>
      <w:r w:rsidR="00481B80" w:rsidRPr="007469BE">
        <w:rPr>
          <w:sz w:val="22"/>
          <w:szCs w:val="22"/>
        </w:rPr>
        <w:t xml:space="preserve"> </w:t>
      </w:r>
      <w:r w:rsidRPr="007469BE">
        <w:rPr>
          <w:sz w:val="22"/>
          <w:szCs w:val="22"/>
        </w:rPr>
        <w:t xml:space="preserve">kontrolovaných </w:t>
      </w:r>
      <w:r w:rsidR="00481B80" w:rsidRPr="007469BE">
        <w:rPr>
          <w:sz w:val="22"/>
          <w:szCs w:val="22"/>
        </w:rPr>
        <w:t xml:space="preserve">akcí </w:t>
      </w:r>
      <w:r w:rsidR="004D3677">
        <w:rPr>
          <w:sz w:val="22"/>
          <w:szCs w:val="22"/>
        </w:rPr>
        <w:t>z </w:t>
      </w:r>
      <w:r w:rsidR="00481B80" w:rsidRPr="007469BE">
        <w:rPr>
          <w:sz w:val="22"/>
          <w:szCs w:val="22"/>
        </w:rPr>
        <w:t xml:space="preserve">programu 107V200 </w:t>
      </w:r>
      <w:r w:rsidRPr="007469BE">
        <w:rPr>
          <w:rFonts w:cs="Arial"/>
          <w:sz w:val="22"/>
          <w:szCs w:val="22"/>
        </w:rPr>
        <w:t xml:space="preserve">redukovalo </w:t>
      </w:r>
      <w:r w:rsidR="004D3677">
        <w:rPr>
          <w:rFonts w:cs="Arial"/>
          <w:sz w:val="22"/>
          <w:szCs w:val="22"/>
        </w:rPr>
        <w:t>v </w:t>
      </w:r>
      <w:r w:rsidRPr="007469BE">
        <w:rPr>
          <w:rFonts w:cs="Arial"/>
          <w:sz w:val="22"/>
          <w:szCs w:val="22"/>
        </w:rPr>
        <w:t>roce 2010 počet</w:t>
      </w:r>
      <w:r w:rsidRPr="00A66D57">
        <w:rPr>
          <w:rFonts w:cs="Arial"/>
          <w:sz w:val="22"/>
          <w:szCs w:val="22"/>
        </w:rPr>
        <w:t xml:space="preserve"> </w:t>
      </w:r>
      <w:r w:rsidR="005D0EDA">
        <w:rPr>
          <w:rFonts w:cs="Arial"/>
          <w:sz w:val="22"/>
          <w:szCs w:val="22"/>
        </w:rPr>
        <w:t xml:space="preserve">uchazečů </w:t>
      </w:r>
      <w:r w:rsidR="004D3677">
        <w:rPr>
          <w:rFonts w:cs="Arial"/>
          <w:sz w:val="22"/>
          <w:szCs w:val="22"/>
        </w:rPr>
        <w:t>v </w:t>
      </w:r>
      <w:r w:rsidR="00AA1656">
        <w:rPr>
          <w:rFonts w:cs="Arial"/>
          <w:sz w:val="22"/>
          <w:szCs w:val="22"/>
        </w:rPr>
        <w:t xml:space="preserve">zadávacích </w:t>
      </w:r>
      <w:r w:rsidR="005D0EDA">
        <w:rPr>
          <w:rFonts w:cs="Arial"/>
          <w:sz w:val="22"/>
          <w:szCs w:val="22"/>
        </w:rPr>
        <w:t>řízení</w:t>
      </w:r>
      <w:r w:rsidR="00AA1656">
        <w:rPr>
          <w:rFonts w:cs="Arial"/>
          <w:sz w:val="22"/>
          <w:szCs w:val="22"/>
        </w:rPr>
        <w:t>ch</w:t>
      </w:r>
      <w:r w:rsidR="005D0EDA">
        <w:rPr>
          <w:rFonts w:cs="Arial"/>
          <w:sz w:val="22"/>
          <w:szCs w:val="22"/>
        </w:rPr>
        <w:t xml:space="preserve"> losem. T</w:t>
      </w:r>
      <w:r w:rsidRPr="00A66D57">
        <w:rPr>
          <w:rFonts w:cs="Arial"/>
          <w:sz w:val="22"/>
          <w:szCs w:val="22"/>
        </w:rPr>
        <w:t xml:space="preserve">ím </w:t>
      </w:r>
      <w:r w:rsidR="005D0EDA">
        <w:rPr>
          <w:rFonts w:cs="Arial"/>
          <w:sz w:val="22"/>
          <w:szCs w:val="22"/>
        </w:rPr>
        <w:t>omezovalo konkurenční prostředí</w:t>
      </w:r>
      <w:r w:rsidRPr="00A66D57">
        <w:rPr>
          <w:rFonts w:cs="Arial"/>
          <w:sz w:val="22"/>
          <w:szCs w:val="22"/>
        </w:rPr>
        <w:t xml:space="preserve"> </w:t>
      </w:r>
      <w:r w:rsidR="00AB24A8">
        <w:rPr>
          <w:rFonts w:cs="Arial"/>
          <w:sz w:val="22"/>
          <w:szCs w:val="22"/>
        </w:rPr>
        <w:t>i</w:t>
      </w:r>
      <w:r w:rsidR="005F2F6B">
        <w:rPr>
          <w:rFonts w:cs="Arial"/>
          <w:sz w:val="22"/>
          <w:szCs w:val="22"/>
        </w:rPr>
        <w:t xml:space="preserve"> </w:t>
      </w:r>
      <w:r w:rsidRPr="00A66D57">
        <w:rPr>
          <w:rFonts w:cs="Arial"/>
          <w:sz w:val="22"/>
          <w:szCs w:val="22"/>
        </w:rPr>
        <w:t>případnou m</w:t>
      </w:r>
      <w:r w:rsidR="004823EC">
        <w:rPr>
          <w:rFonts w:cs="Arial"/>
          <w:sz w:val="22"/>
          <w:szCs w:val="22"/>
        </w:rPr>
        <w:t>ožnost dosáhno</w:t>
      </w:r>
      <w:r w:rsidR="00711EEE">
        <w:rPr>
          <w:rFonts w:cs="Arial"/>
          <w:sz w:val="22"/>
          <w:szCs w:val="22"/>
        </w:rPr>
        <w:t>ut výhodnější ceny</w:t>
      </w:r>
      <w:r w:rsidR="00AB24A8">
        <w:rPr>
          <w:rFonts w:cs="Arial"/>
          <w:sz w:val="22"/>
          <w:szCs w:val="22"/>
        </w:rPr>
        <w:t xml:space="preserve"> –</w:t>
      </w:r>
      <w:r w:rsidR="00711EEE">
        <w:rPr>
          <w:rFonts w:cs="Arial"/>
          <w:sz w:val="22"/>
          <w:szCs w:val="22"/>
        </w:rPr>
        <w:t xml:space="preserve"> zvoleným</w:t>
      </w:r>
      <w:r w:rsidR="004823EC">
        <w:rPr>
          <w:rFonts w:cs="Arial"/>
          <w:sz w:val="22"/>
          <w:szCs w:val="22"/>
        </w:rPr>
        <w:t xml:space="preserve"> postupem</w:t>
      </w:r>
      <w:r w:rsidR="00AB24A8">
        <w:rPr>
          <w:rFonts w:cs="Arial"/>
          <w:sz w:val="22"/>
          <w:szCs w:val="22"/>
        </w:rPr>
        <w:t xml:space="preserve"> však</w:t>
      </w:r>
      <w:r w:rsidR="004823EC">
        <w:rPr>
          <w:rFonts w:cs="Arial"/>
          <w:sz w:val="22"/>
          <w:szCs w:val="22"/>
        </w:rPr>
        <w:t xml:space="preserve"> nebyl porušen zákon.</w:t>
      </w:r>
      <w:r w:rsidR="0039216A">
        <w:rPr>
          <w:rFonts w:cs="Arial"/>
          <w:sz w:val="22"/>
          <w:szCs w:val="22"/>
        </w:rPr>
        <w:t xml:space="preserve"> </w:t>
      </w:r>
      <w:r w:rsidR="004D3677">
        <w:rPr>
          <w:rFonts w:cs="Arial"/>
          <w:sz w:val="22"/>
          <w:szCs w:val="22"/>
        </w:rPr>
        <w:t>V </w:t>
      </w:r>
      <w:r w:rsidRPr="00A66D57">
        <w:rPr>
          <w:rFonts w:cs="Arial"/>
          <w:sz w:val="22"/>
          <w:szCs w:val="22"/>
        </w:rPr>
        <w:t>některých případech nebyla dostatečně zpracována projektová dokumentace, což akce zdražovalo a prodlužovalo dobu jejich realizace.</w:t>
      </w:r>
      <w:r w:rsidRPr="00E91A23">
        <w:rPr>
          <w:rFonts w:cs="Arial"/>
          <w:sz w:val="22"/>
          <w:szCs w:val="22"/>
        </w:rPr>
        <w:t xml:space="preserve"> </w:t>
      </w:r>
    </w:p>
    <w:p w:rsidR="00536AF2" w:rsidRDefault="00536AF2" w:rsidP="00163C97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60160" w:rsidRDefault="00E91A23" w:rsidP="00163C97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A66D57">
        <w:rPr>
          <w:rFonts w:cs="Arial"/>
          <w:sz w:val="22"/>
          <w:szCs w:val="22"/>
        </w:rPr>
        <w:t>Dva nové programy 107V6</w:t>
      </w:r>
      <w:r w:rsidR="00AC73DA" w:rsidRPr="00A66D57">
        <w:rPr>
          <w:rFonts w:cs="Arial"/>
          <w:sz w:val="22"/>
          <w:szCs w:val="22"/>
        </w:rPr>
        <w:t xml:space="preserve">60 a 107V730 zahájené </w:t>
      </w:r>
      <w:r w:rsidR="004D3677">
        <w:rPr>
          <w:rFonts w:cs="Arial"/>
          <w:sz w:val="22"/>
          <w:szCs w:val="22"/>
        </w:rPr>
        <w:t>v </w:t>
      </w:r>
      <w:r w:rsidR="00AC73DA" w:rsidRPr="00A66D57">
        <w:rPr>
          <w:rFonts w:cs="Arial"/>
          <w:sz w:val="22"/>
          <w:szCs w:val="22"/>
        </w:rPr>
        <w:t>letech 2</w:t>
      </w:r>
      <w:r w:rsidRPr="00A66D57">
        <w:rPr>
          <w:rFonts w:cs="Arial"/>
          <w:sz w:val="22"/>
          <w:szCs w:val="22"/>
        </w:rPr>
        <w:t>013</w:t>
      </w:r>
      <w:r w:rsidR="00DC25A4">
        <w:rPr>
          <w:rFonts w:cs="Arial"/>
          <w:sz w:val="22"/>
          <w:szCs w:val="22"/>
        </w:rPr>
        <w:t>–</w:t>
      </w:r>
      <w:r w:rsidRPr="00A66D57">
        <w:rPr>
          <w:rFonts w:cs="Arial"/>
          <w:sz w:val="22"/>
          <w:szCs w:val="22"/>
        </w:rPr>
        <w:t xml:space="preserve">2014 (tj. po přijetí </w:t>
      </w:r>
      <w:r w:rsidRPr="00163C97">
        <w:rPr>
          <w:rFonts w:cs="Arial"/>
          <w:i/>
          <w:sz w:val="22"/>
          <w:szCs w:val="22"/>
        </w:rPr>
        <w:t>Bílé knihy o obraně</w:t>
      </w:r>
      <w:r w:rsidRPr="00A66D57">
        <w:rPr>
          <w:rFonts w:cs="Arial"/>
          <w:sz w:val="22"/>
          <w:szCs w:val="22"/>
        </w:rPr>
        <w:t xml:space="preserve">) mají lépe zpracovanou dokumentaci než programy předešlé, zejména ve </w:t>
      </w:r>
      <w:r w:rsidRPr="00CF6EFB">
        <w:rPr>
          <w:rFonts w:cs="Arial"/>
          <w:sz w:val="22"/>
          <w:szCs w:val="22"/>
        </w:rPr>
        <w:t>vztahu ke stanoveným cílům a</w:t>
      </w:r>
      <w:r w:rsidR="005F2F6B">
        <w:rPr>
          <w:rFonts w:cs="Arial"/>
          <w:sz w:val="22"/>
          <w:szCs w:val="22"/>
        </w:rPr>
        <w:t xml:space="preserve"> </w:t>
      </w:r>
      <w:r w:rsidRPr="00CF6EFB">
        <w:rPr>
          <w:rFonts w:cs="Arial"/>
          <w:sz w:val="22"/>
          <w:szCs w:val="22"/>
        </w:rPr>
        <w:t xml:space="preserve">parametrům. </w:t>
      </w:r>
      <w:r w:rsidR="004D3677">
        <w:rPr>
          <w:rFonts w:cs="Arial"/>
          <w:sz w:val="22"/>
          <w:szCs w:val="22"/>
        </w:rPr>
        <w:t>Z </w:t>
      </w:r>
      <w:r w:rsidR="004823EC" w:rsidRPr="00CF6EFB">
        <w:rPr>
          <w:rFonts w:cs="Arial"/>
          <w:sz w:val="22"/>
          <w:szCs w:val="22"/>
        </w:rPr>
        <w:t xml:space="preserve">dokumentace programů vyplývá, že </w:t>
      </w:r>
      <w:r w:rsidR="00711EEE">
        <w:rPr>
          <w:rFonts w:cs="Arial"/>
          <w:sz w:val="22"/>
          <w:szCs w:val="22"/>
        </w:rPr>
        <w:t xml:space="preserve">finanční </w:t>
      </w:r>
      <w:r w:rsidR="004823EC" w:rsidRPr="00CF6EFB">
        <w:rPr>
          <w:rFonts w:cs="Arial"/>
          <w:sz w:val="22"/>
          <w:szCs w:val="22"/>
        </w:rPr>
        <w:t xml:space="preserve">potřeby jsou pokryty pouze </w:t>
      </w:r>
      <w:r w:rsidR="004D3677">
        <w:rPr>
          <w:rFonts w:cs="Arial"/>
          <w:sz w:val="22"/>
          <w:szCs w:val="22"/>
        </w:rPr>
        <w:t>z</w:t>
      </w:r>
      <w:r w:rsidR="00AB24A8">
        <w:rPr>
          <w:rFonts w:cs="Arial"/>
          <w:sz w:val="22"/>
          <w:szCs w:val="22"/>
        </w:rPr>
        <w:t> </w:t>
      </w:r>
      <w:r w:rsidR="004823EC" w:rsidRPr="00CF6EFB">
        <w:rPr>
          <w:rFonts w:cs="Arial"/>
          <w:sz w:val="22"/>
          <w:szCs w:val="22"/>
        </w:rPr>
        <w:t>20</w:t>
      </w:r>
      <w:r w:rsidR="00AB24A8">
        <w:rPr>
          <w:rFonts w:cs="Arial"/>
          <w:sz w:val="22"/>
          <w:szCs w:val="22"/>
        </w:rPr>
        <w:t> </w:t>
      </w:r>
      <w:r w:rsidR="004823EC" w:rsidRPr="00CF6EFB">
        <w:rPr>
          <w:rFonts w:cs="Arial"/>
          <w:sz w:val="22"/>
          <w:szCs w:val="22"/>
        </w:rPr>
        <w:t>%</w:t>
      </w:r>
      <w:r w:rsidRPr="00CF6EFB">
        <w:rPr>
          <w:rFonts w:cs="Arial"/>
          <w:sz w:val="22"/>
          <w:szCs w:val="22"/>
        </w:rPr>
        <w:t>, když pro plnou realizaci programů chybí 1</w:t>
      </w:r>
      <w:r w:rsidR="00AB24A8">
        <w:rPr>
          <w:rFonts w:cs="Arial"/>
          <w:sz w:val="22"/>
          <w:szCs w:val="22"/>
        </w:rPr>
        <w:t> </w:t>
      </w:r>
      <w:r w:rsidRPr="00CF6EFB">
        <w:rPr>
          <w:rFonts w:cs="Arial"/>
          <w:sz w:val="22"/>
          <w:szCs w:val="22"/>
        </w:rPr>
        <w:t>390</w:t>
      </w:r>
      <w:r w:rsidR="00AB24A8">
        <w:rPr>
          <w:rFonts w:cs="Arial"/>
          <w:sz w:val="22"/>
          <w:szCs w:val="22"/>
        </w:rPr>
        <w:t> </w:t>
      </w:r>
      <w:r w:rsidRPr="00CF6EFB">
        <w:rPr>
          <w:rFonts w:cs="Arial"/>
          <w:sz w:val="22"/>
          <w:szCs w:val="22"/>
        </w:rPr>
        <w:t>mil.</w:t>
      </w:r>
      <w:r w:rsidR="00AB24A8">
        <w:rPr>
          <w:rFonts w:cs="Arial"/>
          <w:sz w:val="22"/>
          <w:szCs w:val="22"/>
        </w:rPr>
        <w:t> </w:t>
      </w:r>
      <w:r w:rsidRPr="00CF6EFB">
        <w:rPr>
          <w:rFonts w:cs="Arial"/>
          <w:sz w:val="22"/>
          <w:szCs w:val="22"/>
        </w:rPr>
        <w:t>Kč</w:t>
      </w:r>
      <w:r w:rsidR="001E7C4B">
        <w:rPr>
          <w:rFonts w:cs="Arial"/>
          <w:sz w:val="22"/>
          <w:szCs w:val="22"/>
        </w:rPr>
        <w:t>,</w:t>
      </w:r>
      <w:r w:rsidRPr="00CF6EFB">
        <w:rPr>
          <w:rFonts w:cs="Arial"/>
          <w:sz w:val="22"/>
          <w:szCs w:val="22"/>
        </w:rPr>
        <w:t xml:space="preserve"> resp. 1</w:t>
      </w:r>
      <w:r w:rsidR="00AB24A8">
        <w:rPr>
          <w:rFonts w:cs="Arial"/>
          <w:sz w:val="22"/>
          <w:szCs w:val="22"/>
        </w:rPr>
        <w:t> </w:t>
      </w:r>
      <w:r w:rsidRPr="00CF6EFB">
        <w:rPr>
          <w:rFonts w:cs="Arial"/>
          <w:sz w:val="22"/>
          <w:szCs w:val="22"/>
        </w:rPr>
        <w:t>497,5</w:t>
      </w:r>
      <w:r w:rsidR="00AB24A8">
        <w:rPr>
          <w:rFonts w:cs="Arial"/>
          <w:sz w:val="22"/>
          <w:szCs w:val="22"/>
        </w:rPr>
        <w:t> </w:t>
      </w:r>
      <w:r w:rsidRPr="00CF6EFB">
        <w:rPr>
          <w:rFonts w:cs="Arial"/>
          <w:sz w:val="22"/>
          <w:szCs w:val="22"/>
        </w:rPr>
        <w:t>mil.</w:t>
      </w:r>
      <w:r w:rsidR="00AB24A8">
        <w:rPr>
          <w:rFonts w:cs="Arial"/>
          <w:sz w:val="22"/>
          <w:szCs w:val="22"/>
        </w:rPr>
        <w:t> </w:t>
      </w:r>
      <w:r w:rsidRPr="00CF6EFB">
        <w:rPr>
          <w:rFonts w:cs="Arial"/>
          <w:sz w:val="22"/>
          <w:szCs w:val="22"/>
        </w:rPr>
        <w:t xml:space="preserve">Kč. MO uvedlo, že pro pokrytí potřeb mohou být využity příjmy </w:t>
      </w:r>
      <w:r w:rsidR="004D3677">
        <w:rPr>
          <w:rFonts w:cs="Arial"/>
          <w:sz w:val="22"/>
          <w:szCs w:val="22"/>
        </w:rPr>
        <w:t>z </w:t>
      </w:r>
      <w:r w:rsidRPr="00CF6EFB">
        <w:rPr>
          <w:rFonts w:cs="Arial"/>
          <w:sz w:val="22"/>
          <w:szCs w:val="22"/>
        </w:rPr>
        <w:t xml:space="preserve">prodeje nepotřebného majetku či zdroje EU. </w:t>
      </w:r>
      <w:r w:rsidR="004823EC" w:rsidRPr="00CF6EFB">
        <w:rPr>
          <w:rFonts w:cs="Arial"/>
          <w:sz w:val="22"/>
          <w:szCs w:val="22"/>
        </w:rPr>
        <w:t xml:space="preserve">Současný </w:t>
      </w:r>
      <w:r w:rsidR="00711EEE">
        <w:rPr>
          <w:rFonts w:cs="Arial"/>
          <w:sz w:val="22"/>
          <w:szCs w:val="22"/>
        </w:rPr>
        <w:t xml:space="preserve">nevyhovující </w:t>
      </w:r>
      <w:r w:rsidR="004823EC" w:rsidRPr="00CF6EFB">
        <w:rPr>
          <w:rFonts w:cs="Arial"/>
          <w:sz w:val="22"/>
          <w:szCs w:val="22"/>
        </w:rPr>
        <w:t xml:space="preserve">stav nemovitostí </w:t>
      </w:r>
      <w:r w:rsidR="003172CF" w:rsidRPr="00CF6EFB">
        <w:rPr>
          <w:rFonts w:cs="Arial"/>
          <w:sz w:val="22"/>
          <w:szCs w:val="22"/>
        </w:rPr>
        <w:t xml:space="preserve">byl způsoben </w:t>
      </w:r>
      <w:r w:rsidRPr="00CF6EFB">
        <w:rPr>
          <w:rFonts w:cs="Arial"/>
          <w:sz w:val="22"/>
          <w:szCs w:val="22"/>
        </w:rPr>
        <w:t xml:space="preserve">nejen </w:t>
      </w:r>
      <w:r w:rsidR="003172CF" w:rsidRPr="00CF6EFB">
        <w:rPr>
          <w:rFonts w:cs="Arial"/>
          <w:sz w:val="22"/>
          <w:szCs w:val="22"/>
        </w:rPr>
        <w:t xml:space="preserve">škrty na investice </w:t>
      </w:r>
      <w:r w:rsidR="004D3677">
        <w:rPr>
          <w:rFonts w:cs="Arial"/>
          <w:sz w:val="22"/>
          <w:szCs w:val="22"/>
        </w:rPr>
        <w:t>v </w:t>
      </w:r>
      <w:r w:rsidR="003172CF" w:rsidRPr="00CF6EFB">
        <w:rPr>
          <w:rFonts w:cs="Arial"/>
          <w:sz w:val="22"/>
          <w:szCs w:val="22"/>
        </w:rPr>
        <w:t>rozpočtech</w:t>
      </w:r>
      <w:r w:rsidR="00395C70" w:rsidRPr="00CF6EFB">
        <w:rPr>
          <w:rFonts w:cs="Arial"/>
          <w:sz w:val="22"/>
          <w:szCs w:val="22"/>
        </w:rPr>
        <w:t xml:space="preserve"> </w:t>
      </w:r>
      <w:r w:rsidR="0039216A">
        <w:rPr>
          <w:rFonts w:cs="Arial"/>
          <w:sz w:val="22"/>
          <w:szCs w:val="22"/>
        </w:rPr>
        <w:t xml:space="preserve">kapitoly </w:t>
      </w:r>
      <w:r w:rsidR="00395C70" w:rsidRPr="00CF6EFB">
        <w:rPr>
          <w:rFonts w:cs="Arial"/>
          <w:sz w:val="22"/>
          <w:szCs w:val="22"/>
        </w:rPr>
        <w:t>MO</w:t>
      </w:r>
      <w:r w:rsidR="003172CF" w:rsidRPr="00CF6EFB">
        <w:rPr>
          <w:rFonts w:cs="Arial"/>
          <w:sz w:val="22"/>
          <w:szCs w:val="22"/>
        </w:rPr>
        <w:t>, ale i</w:t>
      </w:r>
      <w:r w:rsidR="005F2F6B">
        <w:rPr>
          <w:rFonts w:cs="Arial"/>
          <w:sz w:val="22"/>
          <w:szCs w:val="22"/>
        </w:rPr>
        <w:t xml:space="preserve"> </w:t>
      </w:r>
      <w:r w:rsidR="0039216A">
        <w:rPr>
          <w:rFonts w:cs="Arial"/>
          <w:color w:val="000000"/>
          <w:sz w:val="22"/>
          <w:szCs w:val="22"/>
        </w:rPr>
        <w:t>nesystémovými investicemi a </w:t>
      </w:r>
      <w:r w:rsidR="003172CF" w:rsidRPr="00CF6EFB">
        <w:rPr>
          <w:rFonts w:cs="Arial"/>
          <w:color w:val="000000"/>
          <w:sz w:val="22"/>
          <w:szCs w:val="22"/>
        </w:rPr>
        <w:t xml:space="preserve">předraženými zakázkami </w:t>
      </w:r>
      <w:r w:rsidR="004D3677">
        <w:rPr>
          <w:rFonts w:cs="Arial"/>
          <w:color w:val="000000"/>
          <w:sz w:val="22"/>
          <w:szCs w:val="22"/>
        </w:rPr>
        <w:t>v </w:t>
      </w:r>
      <w:r w:rsidR="003172CF" w:rsidRPr="00CF6EFB">
        <w:rPr>
          <w:rFonts w:cs="Arial"/>
          <w:color w:val="000000"/>
          <w:sz w:val="22"/>
          <w:szCs w:val="22"/>
        </w:rPr>
        <w:t>minulosti</w:t>
      </w:r>
      <w:r w:rsidR="006566B0">
        <w:rPr>
          <w:rFonts w:cs="Arial"/>
          <w:color w:val="000000"/>
          <w:sz w:val="22"/>
          <w:szCs w:val="22"/>
        </w:rPr>
        <w:t xml:space="preserve">. </w:t>
      </w:r>
    </w:p>
    <w:p w:rsidR="00536AF2" w:rsidRDefault="00536AF2" w:rsidP="00163C97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60160" w:rsidRPr="006E4695" w:rsidRDefault="004D3677" w:rsidP="00163C97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</w:t>
      </w:r>
      <w:r w:rsidR="00F75D0F">
        <w:rPr>
          <w:rFonts w:cs="Arial"/>
          <w:sz w:val="22"/>
          <w:szCs w:val="22"/>
        </w:rPr>
        <w:t xml:space="preserve">oblasti prodejů nepotřebného nemovitého majetku bylo cílem kontroly ověřit, zda </w:t>
      </w:r>
      <w:r w:rsidR="005C1C98">
        <w:rPr>
          <w:rFonts w:cs="Arial"/>
          <w:sz w:val="22"/>
          <w:szCs w:val="22"/>
        </w:rPr>
        <w:t xml:space="preserve">MO při prodeji nepotřebného majetku dodržovalo </w:t>
      </w:r>
      <w:r w:rsidR="00AB24A8">
        <w:rPr>
          <w:rFonts w:cs="Arial"/>
          <w:sz w:val="22"/>
          <w:szCs w:val="22"/>
        </w:rPr>
        <w:t xml:space="preserve">postupy stanovené </w:t>
      </w:r>
      <w:r w:rsidR="005C1C98">
        <w:rPr>
          <w:rFonts w:cs="Arial"/>
          <w:sz w:val="22"/>
          <w:szCs w:val="22"/>
        </w:rPr>
        <w:t xml:space="preserve">zákonem </w:t>
      </w:r>
      <w:r w:rsidR="00CE0A3D">
        <w:rPr>
          <w:rFonts w:cs="Arial"/>
          <w:sz w:val="22"/>
          <w:szCs w:val="22"/>
        </w:rPr>
        <w:t>i</w:t>
      </w:r>
      <w:r w:rsidR="005C1C98">
        <w:rPr>
          <w:rFonts w:cs="Arial"/>
          <w:sz w:val="22"/>
          <w:szCs w:val="22"/>
        </w:rPr>
        <w:t xml:space="preserve"> </w:t>
      </w:r>
      <w:r w:rsidR="00AB24A8">
        <w:rPr>
          <w:rFonts w:cs="Arial"/>
          <w:sz w:val="22"/>
          <w:szCs w:val="22"/>
        </w:rPr>
        <w:t>vlastními interními</w:t>
      </w:r>
      <w:r w:rsidR="005C1C98">
        <w:rPr>
          <w:rFonts w:cs="Arial"/>
          <w:sz w:val="22"/>
          <w:szCs w:val="22"/>
        </w:rPr>
        <w:t xml:space="preserve"> předpisy.</w:t>
      </w:r>
      <w:r w:rsidR="00F75D0F">
        <w:rPr>
          <w:rFonts w:cs="Arial"/>
          <w:sz w:val="22"/>
          <w:szCs w:val="22"/>
        </w:rPr>
        <w:t xml:space="preserve"> Tento cíl byl naplněn kontrolou </w:t>
      </w:r>
      <w:r w:rsidR="002D3937">
        <w:rPr>
          <w:rFonts w:cs="Arial"/>
          <w:sz w:val="22"/>
          <w:szCs w:val="22"/>
        </w:rPr>
        <w:t xml:space="preserve">vzorku devíti prodejů nemovitého majetku </w:t>
      </w:r>
      <w:r>
        <w:rPr>
          <w:rFonts w:cs="Arial"/>
          <w:sz w:val="22"/>
          <w:szCs w:val="22"/>
        </w:rPr>
        <w:t>s </w:t>
      </w:r>
      <w:r w:rsidR="002D3937">
        <w:rPr>
          <w:rFonts w:cs="Arial"/>
          <w:sz w:val="22"/>
          <w:szCs w:val="22"/>
        </w:rPr>
        <w:t>rozdílným určením.</w:t>
      </w:r>
      <w:r w:rsidR="005C1C98">
        <w:rPr>
          <w:rFonts w:cs="Arial"/>
          <w:sz w:val="22"/>
          <w:szCs w:val="22"/>
        </w:rPr>
        <w:t xml:space="preserve"> O prodá</w:t>
      </w:r>
      <w:r w:rsidR="00C4730E">
        <w:rPr>
          <w:rFonts w:cs="Arial"/>
          <w:sz w:val="22"/>
          <w:szCs w:val="22"/>
        </w:rPr>
        <w:t>vaný majete</w:t>
      </w:r>
      <w:r>
        <w:rPr>
          <w:rFonts w:cs="Arial"/>
          <w:sz w:val="22"/>
          <w:szCs w:val="22"/>
        </w:rPr>
        <w:t xml:space="preserve">k </w:t>
      </w:r>
      <w:r w:rsidR="00C4730E">
        <w:rPr>
          <w:rFonts w:cs="Arial"/>
          <w:sz w:val="22"/>
          <w:szCs w:val="22"/>
        </w:rPr>
        <w:t>nebyl příliš velký zájem</w:t>
      </w:r>
      <w:r w:rsidR="005C1C98">
        <w:rPr>
          <w:rFonts w:cs="Arial"/>
          <w:sz w:val="22"/>
          <w:szCs w:val="22"/>
        </w:rPr>
        <w:t>. U šesti kontrolovaných prodejů</w:t>
      </w:r>
      <w:r w:rsidR="00AB24A8">
        <w:rPr>
          <w:rFonts w:cs="Arial"/>
          <w:sz w:val="22"/>
          <w:szCs w:val="22"/>
        </w:rPr>
        <w:t xml:space="preserve"> realizovaných formou</w:t>
      </w:r>
      <w:r w:rsidR="005C1C98">
        <w:rPr>
          <w:rFonts w:cs="Arial"/>
          <w:sz w:val="22"/>
          <w:szCs w:val="22"/>
        </w:rPr>
        <w:t xml:space="preserve"> výběrové</w:t>
      </w:r>
      <w:r w:rsidR="00AB24A8">
        <w:rPr>
          <w:rFonts w:cs="Arial"/>
          <w:sz w:val="22"/>
          <w:szCs w:val="22"/>
        </w:rPr>
        <w:t>ho</w:t>
      </w:r>
      <w:r w:rsidR="005C1C98">
        <w:rPr>
          <w:rFonts w:cs="Arial"/>
          <w:sz w:val="22"/>
          <w:szCs w:val="22"/>
        </w:rPr>
        <w:t xml:space="preserve"> řízení </w:t>
      </w:r>
      <w:r w:rsidR="00C4730E">
        <w:rPr>
          <w:rFonts w:cs="Arial"/>
          <w:sz w:val="22"/>
          <w:szCs w:val="22"/>
        </w:rPr>
        <w:t xml:space="preserve">bylo </w:t>
      </w:r>
      <w:r>
        <w:rPr>
          <w:rFonts w:cs="Arial"/>
          <w:sz w:val="22"/>
          <w:szCs w:val="22"/>
        </w:rPr>
        <w:t>k </w:t>
      </w:r>
      <w:r w:rsidR="00C4730E">
        <w:rPr>
          <w:rFonts w:cs="Arial"/>
          <w:sz w:val="22"/>
          <w:szCs w:val="22"/>
        </w:rPr>
        <w:t xml:space="preserve">prodeji </w:t>
      </w:r>
      <w:r w:rsidR="00AB24A8">
        <w:rPr>
          <w:rFonts w:cs="Arial"/>
          <w:sz w:val="22"/>
          <w:szCs w:val="22"/>
        </w:rPr>
        <w:t>nutné uspořádat více kol výběru</w:t>
      </w:r>
      <w:r w:rsidR="00C4730E">
        <w:rPr>
          <w:rFonts w:cs="Arial"/>
          <w:sz w:val="22"/>
          <w:szCs w:val="22"/>
        </w:rPr>
        <w:t xml:space="preserve"> </w:t>
      </w:r>
      <w:r w:rsidR="00AB24A8">
        <w:rPr>
          <w:rFonts w:cs="Arial"/>
          <w:sz w:val="22"/>
          <w:szCs w:val="22"/>
        </w:rPr>
        <w:t>(</w:t>
      </w:r>
      <w:r w:rsidR="00C4730E">
        <w:rPr>
          <w:rFonts w:cs="Arial"/>
          <w:sz w:val="22"/>
          <w:szCs w:val="22"/>
        </w:rPr>
        <w:t>dvě až osm kol</w:t>
      </w:r>
      <w:r w:rsidR="00AB24A8">
        <w:rPr>
          <w:rFonts w:cs="Arial"/>
          <w:sz w:val="22"/>
          <w:szCs w:val="22"/>
        </w:rPr>
        <w:t>)</w:t>
      </w:r>
      <w:r w:rsidR="00C4730E">
        <w:rPr>
          <w:rFonts w:cs="Arial"/>
          <w:sz w:val="22"/>
          <w:szCs w:val="22"/>
        </w:rPr>
        <w:t xml:space="preserve">. </w:t>
      </w:r>
      <w:r w:rsidR="00A66D57">
        <w:rPr>
          <w:rFonts w:cs="Arial"/>
          <w:sz w:val="22"/>
          <w:szCs w:val="22"/>
        </w:rPr>
        <w:t xml:space="preserve">Od vyhlášení nepotřebnosti majetku do jeho prodeje uběhlo až pět let. </w:t>
      </w:r>
      <w:r w:rsidR="00C4730E">
        <w:rPr>
          <w:rFonts w:cs="Arial"/>
          <w:sz w:val="22"/>
          <w:szCs w:val="22"/>
        </w:rPr>
        <w:t>Dosažená cena 218</w:t>
      </w:r>
      <w:r w:rsidR="00CE0A3D">
        <w:rPr>
          <w:rFonts w:cs="Arial"/>
          <w:sz w:val="22"/>
          <w:szCs w:val="22"/>
        </w:rPr>
        <w:t> </w:t>
      </w:r>
      <w:r w:rsidR="00C4730E">
        <w:rPr>
          <w:rFonts w:cs="Arial"/>
          <w:sz w:val="22"/>
          <w:szCs w:val="22"/>
        </w:rPr>
        <w:t>mil.</w:t>
      </w:r>
      <w:r w:rsidR="00CE0A3D">
        <w:rPr>
          <w:rFonts w:cs="Arial"/>
          <w:sz w:val="22"/>
          <w:szCs w:val="22"/>
        </w:rPr>
        <w:t> </w:t>
      </w:r>
      <w:r w:rsidR="00C4730E">
        <w:rPr>
          <w:rFonts w:cs="Arial"/>
          <w:sz w:val="22"/>
          <w:szCs w:val="22"/>
        </w:rPr>
        <w:t xml:space="preserve">Kč </w:t>
      </w:r>
      <w:r w:rsidR="00C4730E" w:rsidRPr="006E4695">
        <w:rPr>
          <w:rFonts w:cs="Arial"/>
          <w:sz w:val="22"/>
          <w:szCs w:val="22"/>
        </w:rPr>
        <w:t xml:space="preserve">představovala </w:t>
      </w:r>
      <w:r w:rsidR="005C1C98" w:rsidRPr="006E4695">
        <w:rPr>
          <w:rFonts w:cs="Arial"/>
          <w:sz w:val="22"/>
          <w:szCs w:val="22"/>
        </w:rPr>
        <w:t>pouze 55,9</w:t>
      </w:r>
      <w:r w:rsidR="00AB24A8">
        <w:rPr>
          <w:rFonts w:cs="Arial"/>
          <w:sz w:val="22"/>
          <w:szCs w:val="22"/>
        </w:rPr>
        <w:t> </w:t>
      </w:r>
      <w:r w:rsidR="005C1C98" w:rsidRPr="006E4695">
        <w:rPr>
          <w:rFonts w:cs="Arial"/>
          <w:sz w:val="22"/>
          <w:szCs w:val="22"/>
        </w:rPr>
        <w:t>% odhadní ceny</w:t>
      </w:r>
      <w:r w:rsidR="00CF6EFB" w:rsidRPr="006E4695">
        <w:rPr>
          <w:rFonts w:cs="Arial"/>
          <w:sz w:val="22"/>
          <w:szCs w:val="22"/>
        </w:rPr>
        <w:t>.</w:t>
      </w:r>
    </w:p>
    <w:p w:rsidR="00536AF2" w:rsidRDefault="00536AF2" w:rsidP="00163C9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5D0EDA" w:rsidRPr="006E4695" w:rsidRDefault="00982234" w:rsidP="00163C97">
      <w:pPr>
        <w:pStyle w:val="Zhlav"/>
        <w:tabs>
          <w:tab w:val="clear" w:pos="4536"/>
          <w:tab w:val="clear" w:pos="9072"/>
        </w:tabs>
        <w:jc w:val="both"/>
        <w:rPr>
          <w:rFonts w:cs="Arial"/>
          <w:strike/>
          <w:sz w:val="22"/>
          <w:szCs w:val="22"/>
        </w:rPr>
      </w:pPr>
      <w:r w:rsidRPr="006E4695">
        <w:rPr>
          <w:sz w:val="22"/>
          <w:szCs w:val="22"/>
        </w:rPr>
        <w:t xml:space="preserve">AČR </w:t>
      </w:r>
      <w:r w:rsidR="004D3677">
        <w:rPr>
          <w:sz w:val="22"/>
          <w:szCs w:val="22"/>
        </w:rPr>
        <w:t>v </w:t>
      </w:r>
      <w:r w:rsidRPr="006E4695">
        <w:rPr>
          <w:sz w:val="22"/>
          <w:szCs w:val="22"/>
        </w:rPr>
        <w:t xml:space="preserve">minulosti využívala celou řadu letišť, která byla vybudována na pozemcích </w:t>
      </w:r>
      <w:r w:rsidR="00991303">
        <w:rPr>
          <w:sz w:val="22"/>
          <w:szCs w:val="22"/>
        </w:rPr>
        <w:br/>
      </w:r>
      <w:r w:rsidRPr="006E4695">
        <w:rPr>
          <w:sz w:val="22"/>
          <w:szCs w:val="22"/>
        </w:rPr>
        <w:t xml:space="preserve">cizích vlastníků. </w:t>
      </w:r>
      <w:r w:rsidR="006566B0">
        <w:rPr>
          <w:sz w:val="22"/>
          <w:szCs w:val="22"/>
        </w:rPr>
        <w:t>NKÚ na zák</w:t>
      </w:r>
      <w:r w:rsidR="00EF4ABF" w:rsidRPr="006E4695">
        <w:rPr>
          <w:sz w:val="22"/>
          <w:szCs w:val="22"/>
        </w:rPr>
        <w:t xml:space="preserve">ladě skutečností zjištěných při kontrole prodeje letiště </w:t>
      </w:r>
      <w:r w:rsidR="00991303">
        <w:rPr>
          <w:sz w:val="22"/>
          <w:szCs w:val="22"/>
        </w:rPr>
        <w:br/>
      </w:r>
      <w:r w:rsidR="00AB24A8">
        <w:rPr>
          <w:sz w:val="22"/>
          <w:szCs w:val="22"/>
        </w:rPr>
        <w:t>v </w:t>
      </w:r>
      <w:r w:rsidR="00EF4ABF" w:rsidRPr="006E4695">
        <w:rPr>
          <w:sz w:val="22"/>
          <w:szCs w:val="22"/>
        </w:rPr>
        <w:t>Příbram</w:t>
      </w:r>
      <w:r w:rsidR="00AB24A8">
        <w:rPr>
          <w:sz w:val="22"/>
          <w:szCs w:val="22"/>
        </w:rPr>
        <w:t>i</w:t>
      </w:r>
      <w:r w:rsidR="00EF4ABF" w:rsidRPr="006E4695">
        <w:rPr>
          <w:sz w:val="22"/>
          <w:szCs w:val="22"/>
        </w:rPr>
        <w:t xml:space="preserve"> </w:t>
      </w:r>
      <w:r w:rsidR="00AB24A8">
        <w:rPr>
          <w:sz w:val="22"/>
          <w:szCs w:val="22"/>
        </w:rPr>
        <w:t>–</w:t>
      </w:r>
      <w:r w:rsidR="00EF4ABF" w:rsidRPr="006E4695">
        <w:rPr>
          <w:sz w:val="22"/>
          <w:szCs w:val="22"/>
        </w:rPr>
        <w:t xml:space="preserve"> Dlouh</w:t>
      </w:r>
      <w:r w:rsidR="00AB24A8">
        <w:rPr>
          <w:sz w:val="22"/>
          <w:szCs w:val="22"/>
        </w:rPr>
        <w:t>é</w:t>
      </w:r>
      <w:r w:rsidR="00EF4ABF" w:rsidRPr="006E4695">
        <w:rPr>
          <w:sz w:val="22"/>
          <w:szCs w:val="22"/>
        </w:rPr>
        <w:t xml:space="preserve"> Lhot</w:t>
      </w:r>
      <w:r w:rsidR="00AB24A8">
        <w:rPr>
          <w:sz w:val="22"/>
          <w:szCs w:val="22"/>
        </w:rPr>
        <w:t>ě</w:t>
      </w:r>
      <w:r w:rsidR="00EF4ABF" w:rsidRPr="006E4695">
        <w:rPr>
          <w:sz w:val="22"/>
          <w:szCs w:val="22"/>
        </w:rPr>
        <w:t xml:space="preserve"> doporučuje, aby případn</w:t>
      </w:r>
      <w:r w:rsidR="000010BB" w:rsidRPr="006E4695">
        <w:rPr>
          <w:sz w:val="22"/>
          <w:szCs w:val="22"/>
        </w:rPr>
        <w:t>ým</w:t>
      </w:r>
      <w:r w:rsidR="00EF4ABF" w:rsidRPr="006E4695">
        <w:rPr>
          <w:sz w:val="22"/>
          <w:szCs w:val="22"/>
        </w:rPr>
        <w:t xml:space="preserve"> </w:t>
      </w:r>
      <w:r w:rsidR="006566B0">
        <w:rPr>
          <w:sz w:val="22"/>
          <w:szCs w:val="22"/>
        </w:rPr>
        <w:t xml:space="preserve">dalším </w:t>
      </w:r>
      <w:r w:rsidR="00EF4ABF" w:rsidRPr="006E4695">
        <w:rPr>
          <w:sz w:val="22"/>
          <w:szCs w:val="22"/>
        </w:rPr>
        <w:t>úplatn</w:t>
      </w:r>
      <w:r w:rsidR="000010BB" w:rsidRPr="006E4695">
        <w:rPr>
          <w:sz w:val="22"/>
          <w:szCs w:val="22"/>
        </w:rPr>
        <w:t>ým</w:t>
      </w:r>
      <w:r w:rsidR="00EF4ABF" w:rsidRPr="006E4695">
        <w:rPr>
          <w:sz w:val="22"/>
          <w:szCs w:val="22"/>
        </w:rPr>
        <w:t xml:space="preserve"> převod</w:t>
      </w:r>
      <w:r w:rsidR="000010BB" w:rsidRPr="006E4695">
        <w:rPr>
          <w:sz w:val="22"/>
          <w:szCs w:val="22"/>
        </w:rPr>
        <w:t>ům</w:t>
      </w:r>
      <w:r w:rsidR="00EF4ABF" w:rsidRPr="006E4695">
        <w:rPr>
          <w:sz w:val="22"/>
          <w:szCs w:val="22"/>
        </w:rPr>
        <w:t xml:space="preserve"> letišť předcházelo jednoznačné vypořádání majetkových vztahů </w:t>
      </w:r>
      <w:r w:rsidR="004D3677">
        <w:rPr>
          <w:sz w:val="22"/>
          <w:szCs w:val="22"/>
        </w:rPr>
        <w:t>k </w:t>
      </w:r>
      <w:r w:rsidR="00EF4ABF" w:rsidRPr="006E4695">
        <w:rPr>
          <w:sz w:val="22"/>
          <w:szCs w:val="22"/>
        </w:rPr>
        <w:t xml:space="preserve">dotčeným pozemkům. </w:t>
      </w:r>
    </w:p>
    <w:p w:rsidR="005D0EDA" w:rsidRPr="006E4695" w:rsidRDefault="005D0EDA" w:rsidP="00AC0F8A">
      <w:pPr>
        <w:jc w:val="both"/>
        <w:rPr>
          <w:rFonts w:cs="Arial"/>
          <w:strike/>
          <w:sz w:val="22"/>
          <w:szCs w:val="22"/>
        </w:rPr>
      </w:pPr>
    </w:p>
    <w:p w:rsidR="00DC25A4" w:rsidRDefault="00DC25A4">
      <w:pPr>
        <w:rPr>
          <w:rFonts w:cs="Arial"/>
          <w:strike/>
          <w:sz w:val="22"/>
          <w:szCs w:val="22"/>
        </w:rPr>
      </w:pPr>
      <w:r>
        <w:rPr>
          <w:rFonts w:cs="Arial"/>
          <w:strike/>
          <w:sz w:val="22"/>
          <w:szCs w:val="22"/>
        </w:rPr>
        <w:br w:type="page"/>
      </w:r>
    </w:p>
    <w:p w:rsidR="004C47C6" w:rsidRPr="005F2F6B" w:rsidRDefault="004C47C6" w:rsidP="008D3531">
      <w:pPr>
        <w:tabs>
          <w:tab w:val="right" w:pos="9072"/>
        </w:tabs>
        <w:rPr>
          <w:rFonts w:cs="Arial"/>
          <w:b/>
          <w:sz w:val="22"/>
          <w:szCs w:val="22"/>
        </w:rPr>
      </w:pPr>
      <w:r w:rsidRPr="004C47C6">
        <w:rPr>
          <w:rFonts w:cs="Arial"/>
          <w:b/>
          <w:sz w:val="22"/>
          <w:szCs w:val="22"/>
        </w:rPr>
        <w:lastRenderedPageBreak/>
        <w:t xml:space="preserve">Příloha č. </w:t>
      </w:r>
      <w:r w:rsidRPr="00536AF2">
        <w:rPr>
          <w:rFonts w:cs="Arial"/>
          <w:b/>
          <w:sz w:val="22"/>
          <w:szCs w:val="22"/>
        </w:rPr>
        <w:t>1</w:t>
      </w:r>
      <w:r w:rsidRPr="00163C97">
        <w:rPr>
          <w:rFonts w:cs="Arial"/>
          <w:b/>
          <w:sz w:val="22"/>
          <w:szCs w:val="22"/>
        </w:rPr>
        <w:t xml:space="preserve"> </w:t>
      </w:r>
      <w:r w:rsidR="00DC25A4" w:rsidRPr="00163C97">
        <w:rPr>
          <w:rFonts w:cs="Arial"/>
          <w:b/>
          <w:sz w:val="22"/>
          <w:szCs w:val="22"/>
        </w:rPr>
        <w:t>–</w:t>
      </w:r>
      <w:r w:rsidRPr="00163C97">
        <w:rPr>
          <w:rFonts w:cs="Arial"/>
          <w:b/>
          <w:sz w:val="22"/>
          <w:szCs w:val="22"/>
        </w:rPr>
        <w:t xml:space="preserve"> </w:t>
      </w:r>
      <w:r w:rsidRPr="004C47C6">
        <w:rPr>
          <w:rFonts w:cs="Arial"/>
          <w:b/>
          <w:sz w:val="22"/>
          <w:szCs w:val="22"/>
        </w:rPr>
        <w:t xml:space="preserve">Přehled kontrolovaných akcí </w:t>
      </w:r>
      <w:r w:rsidR="008D3531">
        <w:rPr>
          <w:rFonts w:cs="Arial"/>
          <w:b/>
          <w:sz w:val="22"/>
          <w:szCs w:val="22"/>
        </w:rPr>
        <w:tab/>
      </w:r>
      <w:r w:rsidR="0035258E" w:rsidRPr="005F2F6B">
        <w:rPr>
          <w:rFonts w:cs="Arial"/>
          <w:b/>
          <w:sz w:val="22"/>
          <w:szCs w:val="22"/>
        </w:rPr>
        <w:t>(</w:t>
      </w:r>
      <w:r w:rsidR="004D3677">
        <w:rPr>
          <w:rFonts w:cs="Arial"/>
          <w:b/>
          <w:sz w:val="22"/>
          <w:szCs w:val="22"/>
        </w:rPr>
        <w:t>v </w:t>
      </w:r>
      <w:r w:rsidR="00CF6EFB" w:rsidRPr="005F2F6B">
        <w:rPr>
          <w:rFonts w:cs="Arial"/>
          <w:b/>
          <w:sz w:val="22"/>
          <w:szCs w:val="22"/>
        </w:rPr>
        <w:t>mil. Kč</w:t>
      </w:r>
      <w:r w:rsidR="0035258E" w:rsidRPr="005F2F6B">
        <w:rPr>
          <w:rFonts w:cs="Arial"/>
          <w:b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1"/>
        <w:gridCol w:w="1307"/>
        <w:gridCol w:w="1313"/>
        <w:gridCol w:w="1319"/>
        <w:gridCol w:w="1538"/>
      </w:tblGrid>
      <w:tr w:rsidR="004C47C6" w:rsidTr="00F66A80">
        <w:tc>
          <w:tcPr>
            <w:tcW w:w="3811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307" w:type="dxa"/>
            <w:vAlign w:val="center"/>
          </w:tcPr>
          <w:p w:rsidR="008F2598" w:rsidRDefault="008F2598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Původní</w:t>
            </w:r>
          </w:p>
          <w:p w:rsidR="004C47C6" w:rsidRPr="00A8177C" w:rsidRDefault="008F2598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="004C47C6" w:rsidRPr="00A8177C">
              <w:rPr>
                <w:rFonts w:cs="Arial"/>
                <w:b/>
                <w:sz w:val="20"/>
                <w:szCs w:val="20"/>
              </w:rPr>
              <w:t>mluvní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cena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Skutečná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cena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8F2598" w:rsidRDefault="008F2598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Původní</w:t>
            </w:r>
          </w:p>
          <w:p w:rsidR="004C47C6" w:rsidRPr="00A8177C" w:rsidRDefault="008F2598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="004C47C6" w:rsidRPr="00A8177C">
              <w:rPr>
                <w:rFonts w:cs="Arial"/>
                <w:b/>
                <w:sz w:val="20"/>
                <w:szCs w:val="20"/>
              </w:rPr>
              <w:t>mluvní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termín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dokončení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Skutečný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termín</w:t>
            </w:r>
          </w:p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dokončení</w:t>
            </w:r>
          </w:p>
        </w:tc>
      </w:tr>
      <w:tr w:rsidR="004C47C6" w:rsidRPr="005D28AA" w:rsidTr="00F66A80">
        <w:tc>
          <w:tcPr>
            <w:tcW w:w="9288" w:type="dxa"/>
            <w:gridSpan w:val="5"/>
          </w:tcPr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Program 107V180</w:t>
            </w:r>
          </w:p>
        </w:tc>
      </w:tr>
      <w:tr w:rsidR="004C47C6" w:rsidRPr="005D28AA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CE0A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A8177C">
              <w:rPr>
                <w:rFonts w:cs="Arial"/>
                <w:sz w:val="20"/>
                <w:szCs w:val="20"/>
              </w:rPr>
              <w:t xml:space="preserve">lynofikace kotelny na </w:t>
            </w:r>
            <w:proofErr w:type="spellStart"/>
            <w:r w:rsidRPr="00A8177C">
              <w:rPr>
                <w:rFonts w:cs="Arial"/>
                <w:sz w:val="20"/>
                <w:szCs w:val="20"/>
              </w:rPr>
              <w:t>LTO</w:t>
            </w:r>
            <w:proofErr w:type="spellEnd"/>
            <w:r w:rsidRPr="00A8177C">
              <w:rPr>
                <w:rFonts w:cs="Arial"/>
                <w:sz w:val="20"/>
                <w:szCs w:val="20"/>
              </w:rPr>
              <w:t>, Praha</w:t>
            </w:r>
            <w:r w:rsidR="00CE0A3D">
              <w:rPr>
                <w:rFonts w:cs="Arial"/>
                <w:sz w:val="20"/>
                <w:szCs w:val="20"/>
              </w:rPr>
              <w:t>-</w:t>
            </w:r>
            <w:r w:rsidRPr="00A8177C">
              <w:rPr>
                <w:rFonts w:cs="Arial"/>
                <w:sz w:val="20"/>
                <w:szCs w:val="20"/>
              </w:rPr>
              <w:t>Valy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left="-125"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16,582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227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16,755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</w:t>
            </w:r>
            <w:r w:rsidRPr="00A8177C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538" w:type="dxa"/>
            <w:vAlign w:val="center"/>
          </w:tcPr>
          <w:p w:rsidR="004C47C6" w:rsidRPr="00A8177C" w:rsidRDefault="00EB53B9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4C47C6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2010</w:t>
            </w:r>
          </w:p>
        </w:tc>
      </w:tr>
      <w:tr w:rsidR="004C47C6" w:rsidRPr="005D28AA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4D36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A8177C">
              <w:rPr>
                <w:rFonts w:cs="Arial"/>
                <w:sz w:val="20"/>
                <w:szCs w:val="20"/>
              </w:rPr>
              <w:t xml:space="preserve">anace dnových sedimentů </w:t>
            </w:r>
            <w:r w:rsidR="004D3677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rybní</w:t>
            </w:r>
            <w:r w:rsidR="004D3677">
              <w:rPr>
                <w:rFonts w:cs="Arial"/>
                <w:sz w:val="20"/>
                <w:szCs w:val="20"/>
              </w:rPr>
              <w:t xml:space="preserve">k </w:t>
            </w:r>
            <w:r w:rsidRPr="00A8177C">
              <w:rPr>
                <w:rFonts w:cs="Arial"/>
                <w:sz w:val="20"/>
                <w:szCs w:val="20"/>
              </w:rPr>
              <w:t>Radostný, Bechyně</w:t>
            </w:r>
          </w:p>
        </w:tc>
        <w:tc>
          <w:tcPr>
            <w:tcW w:w="1307" w:type="dxa"/>
            <w:vAlign w:val="center"/>
          </w:tcPr>
          <w:p w:rsidR="004C47C6" w:rsidRPr="00A8177C" w:rsidRDefault="0086499A" w:rsidP="00163C97">
            <w:pPr>
              <w:ind w:left="-125" w:right="224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23,984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227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23,765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12/</w:t>
            </w:r>
            <w:r w:rsidRPr="00A8177C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12/2009</w:t>
            </w:r>
          </w:p>
        </w:tc>
      </w:tr>
      <w:tr w:rsidR="004C47C6" w:rsidRPr="005D28AA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A8177C">
              <w:rPr>
                <w:rFonts w:cs="Arial"/>
                <w:sz w:val="20"/>
                <w:szCs w:val="20"/>
              </w:rPr>
              <w:t>ekonstrukce ubytovny, Tábor-Lidická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left="-125"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bCs/>
                <w:color w:val="000000"/>
                <w:sz w:val="20"/>
                <w:szCs w:val="20"/>
              </w:rPr>
              <w:t>21,621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227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20,850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</w:t>
            </w:r>
            <w:r w:rsidRPr="00A8177C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538" w:type="dxa"/>
            <w:vAlign w:val="center"/>
          </w:tcPr>
          <w:p w:rsidR="004C47C6" w:rsidRPr="006D2B8A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11/2011</w:t>
            </w:r>
            <w:r>
              <w:rPr>
                <w:rFonts w:cs="Arial"/>
                <w:sz w:val="20"/>
                <w:szCs w:val="20"/>
                <w:vertAlign w:val="superscript"/>
              </w:rPr>
              <w:t>x</w:t>
            </w:r>
          </w:p>
        </w:tc>
      </w:tr>
      <w:tr w:rsidR="004C47C6" w:rsidRPr="005D28AA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F66A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A8177C">
              <w:rPr>
                <w:rFonts w:cs="Arial"/>
                <w:sz w:val="20"/>
                <w:szCs w:val="20"/>
              </w:rPr>
              <w:t>ekonstrukce ubytovny, Chotusice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left="-125"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18,224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227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17,424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07/</w:t>
            </w:r>
            <w:r w:rsidRPr="00A8177C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538" w:type="dxa"/>
            <w:vAlign w:val="center"/>
          </w:tcPr>
          <w:p w:rsidR="004C47C6" w:rsidRPr="00A8177C" w:rsidRDefault="00EE44E1" w:rsidP="00163C97">
            <w:pPr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N</w:t>
            </w:r>
            <w:r w:rsidR="004C47C6" w:rsidRPr="00A8177C">
              <w:rPr>
                <w:rFonts w:cs="Arial"/>
                <w:sz w:val="20"/>
                <w:szCs w:val="20"/>
              </w:rPr>
              <w:t>edokončeno</w:t>
            </w:r>
          </w:p>
        </w:tc>
      </w:tr>
      <w:tr w:rsidR="004C47C6" w:rsidRPr="005D28AA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F66A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A8177C">
              <w:rPr>
                <w:rFonts w:cs="Arial"/>
                <w:sz w:val="20"/>
                <w:szCs w:val="20"/>
              </w:rPr>
              <w:t>ekonstrukce bytových domů, Kozlov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left="-125"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13,569</w:t>
            </w:r>
          </w:p>
        </w:tc>
        <w:tc>
          <w:tcPr>
            <w:tcW w:w="1313" w:type="dxa"/>
            <w:vAlign w:val="center"/>
          </w:tcPr>
          <w:p w:rsidR="004C47C6" w:rsidRPr="00A8177C" w:rsidRDefault="0086499A" w:rsidP="00163C97">
            <w:pPr>
              <w:ind w:right="227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13,950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07/2010</w:t>
            </w:r>
          </w:p>
        </w:tc>
        <w:tc>
          <w:tcPr>
            <w:tcW w:w="1538" w:type="dxa"/>
            <w:vAlign w:val="center"/>
          </w:tcPr>
          <w:p w:rsidR="004C47C6" w:rsidRPr="006D2B8A" w:rsidRDefault="00EB53B9" w:rsidP="00163C97">
            <w:pPr>
              <w:ind w:left="330"/>
              <w:rPr>
                <w:rFonts w:eastAsia="Times New Roman"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4C47C6">
              <w:rPr>
                <w:rFonts w:cs="Arial"/>
                <w:sz w:val="20"/>
                <w:szCs w:val="20"/>
              </w:rPr>
              <w:t>/2011</w:t>
            </w:r>
            <w:r w:rsidR="004C47C6">
              <w:rPr>
                <w:rFonts w:cs="Arial"/>
                <w:sz w:val="20"/>
                <w:szCs w:val="20"/>
                <w:vertAlign w:val="superscript"/>
              </w:rPr>
              <w:t>x</w:t>
            </w:r>
            <w:r w:rsidR="00EE44E1">
              <w:rPr>
                <w:rFonts w:cs="Arial"/>
                <w:sz w:val="20"/>
                <w:szCs w:val="20"/>
                <w:vertAlign w:val="superscript"/>
              </w:rPr>
              <w:t>x</w:t>
            </w:r>
          </w:p>
        </w:tc>
      </w:tr>
      <w:tr w:rsidR="004C47C6" w:rsidRPr="005D28AA" w:rsidTr="00F66A80">
        <w:tc>
          <w:tcPr>
            <w:tcW w:w="9288" w:type="dxa"/>
            <w:gridSpan w:val="5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8177C">
              <w:rPr>
                <w:rFonts w:cs="Arial"/>
                <w:b/>
                <w:sz w:val="20"/>
                <w:szCs w:val="20"/>
              </w:rPr>
              <w:t>Program 107V200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 xml:space="preserve">Lešany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výstavba depozitáře </w:t>
            </w:r>
            <w:proofErr w:type="spellStart"/>
            <w:r w:rsidRPr="00A8177C">
              <w:rPr>
                <w:rFonts w:cs="Arial"/>
                <w:sz w:val="20"/>
                <w:szCs w:val="20"/>
              </w:rPr>
              <w:t>VHÚ</w:t>
            </w:r>
            <w:proofErr w:type="spellEnd"/>
            <w:r w:rsidRPr="00A8177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190,964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193,229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</w:t>
            </w:r>
            <w:r w:rsidRPr="00A8177C">
              <w:rPr>
                <w:rFonts w:cs="Arial"/>
                <w:sz w:val="20"/>
                <w:szCs w:val="20"/>
              </w:rPr>
              <w:t>2012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/</w:t>
            </w:r>
            <w:r w:rsidRPr="00A8177C">
              <w:rPr>
                <w:rFonts w:cs="Arial"/>
                <w:sz w:val="20"/>
                <w:szCs w:val="20"/>
              </w:rPr>
              <w:t>2012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 xml:space="preserve">Praha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rekonstrukce budovy lázní, Juliska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279,828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299,263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</w:t>
            </w:r>
            <w:r w:rsidRPr="00A8177C">
              <w:rPr>
                <w:rFonts w:cs="Arial"/>
                <w:sz w:val="20"/>
                <w:szCs w:val="20"/>
              </w:rPr>
              <w:t>2013</w:t>
            </w:r>
          </w:p>
        </w:tc>
        <w:tc>
          <w:tcPr>
            <w:tcW w:w="1538" w:type="dxa"/>
            <w:vAlign w:val="center"/>
          </w:tcPr>
          <w:p w:rsidR="004C47C6" w:rsidRPr="00A8177C" w:rsidRDefault="00A443D4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 w:rsidRPr="005C323B">
              <w:rPr>
                <w:rFonts w:cs="Arial"/>
                <w:sz w:val="20"/>
                <w:szCs w:val="20"/>
              </w:rPr>
              <w:t>0</w:t>
            </w:r>
            <w:r w:rsidR="004C47C6" w:rsidRPr="005C323B">
              <w:rPr>
                <w:rFonts w:cs="Arial"/>
                <w:sz w:val="20"/>
                <w:szCs w:val="20"/>
              </w:rPr>
              <w:t>3/2014</w:t>
            </w:r>
          </w:p>
        </w:tc>
      </w:tr>
      <w:tr w:rsidR="004C47C6" w:rsidTr="00F66A80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Praha-Ruzyně, rekonstrukce objektu pro Vojenský ústřední arch</w:t>
            </w:r>
            <w:r w:rsidR="00B91CA1">
              <w:rPr>
                <w:rFonts w:cs="Arial"/>
                <w:sz w:val="20"/>
                <w:szCs w:val="20"/>
              </w:rPr>
              <w:t>i</w:t>
            </w:r>
            <w:r w:rsidRPr="00A8177C">
              <w:rPr>
                <w:rFonts w:cs="Arial"/>
                <w:sz w:val="20"/>
                <w:szCs w:val="20"/>
              </w:rPr>
              <w:t>v, budova č.</w:t>
            </w:r>
            <w:r w:rsidR="00B91CA1">
              <w:rPr>
                <w:rFonts w:cs="Arial"/>
                <w:sz w:val="20"/>
                <w:szCs w:val="20"/>
              </w:rPr>
              <w:t> </w:t>
            </w:r>
            <w:r w:rsidRPr="00A8177C">
              <w:rPr>
                <w:rFonts w:cs="Arial"/>
                <w:sz w:val="20"/>
                <w:szCs w:val="20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369,773</w:t>
            </w:r>
          </w:p>
        </w:tc>
        <w:tc>
          <w:tcPr>
            <w:tcW w:w="1313" w:type="dxa"/>
            <w:vAlign w:val="center"/>
          </w:tcPr>
          <w:p w:rsidR="004C47C6" w:rsidRPr="001D4A41" w:rsidRDefault="004C47C6" w:rsidP="00F66A80">
            <w:pPr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383,872</w:t>
            </w:r>
            <w:r>
              <w:rPr>
                <w:rFonts w:cs="Arial"/>
                <w:sz w:val="20"/>
                <w:szCs w:val="20"/>
                <w:vertAlign w:val="superscript"/>
              </w:rPr>
              <w:t>xxx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</w:t>
            </w:r>
            <w:r w:rsidRPr="00A8177C">
              <w:rPr>
                <w:rFonts w:cs="Arial"/>
                <w:sz w:val="20"/>
                <w:szCs w:val="20"/>
              </w:rPr>
              <w:t>2013</w:t>
            </w:r>
          </w:p>
        </w:tc>
        <w:tc>
          <w:tcPr>
            <w:tcW w:w="1538" w:type="dxa"/>
            <w:vAlign w:val="center"/>
          </w:tcPr>
          <w:p w:rsidR="004C47C6" w:rsidRPr="00A8177C" w:rsidRDefault="00EE44E1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N</w:t>
            </w:r>
            <w:r w:rsidR="004C47C6" w:rsidRPr="00A8177C">
              <w:rPr>
                <w:rFonts w:cs="Arial"/>
                <w:sz w:val="20"/>
                <w:szCs w:val="20"/>
              </w:rPr>
              <w:t>edokončeno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 xml:space="preserve">Praha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výstavba provozního objektu, Juliska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24,820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24,950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 xml:space="preserve">Praha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rekonstrukce </w:t>
            </w:r>
            <w:r w:rsidR="00B91CA1">
              <w:rPr>
                <w:rFonts w:cs="Arial"/>
                <w:sz w:val="20"/>
                <w:szCs w:val="20"/>
              </w:rPr>
              <w:br/>
            </w:r>
            <w:r w:rsidRPr="00A8177C">
              <w:rPr>
                <w:rFonts w:cs="Arial"/>
                <w:sz w:val="20"/>
                <w:szCs w:val="20"/>
              </w:rPr>
              <w:t xml:space="preserve">areálu Pohořelec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40,766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44,242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 xml:space="preserve">Praha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demolice objektu Pohořelec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4,232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4,192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 xml:space="preserve">Praha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rekonstrukce budovy č. 4 Pohořelec </w:t>
            </w:r>
            <w:r w:rsidR="00B91CA1">
              <w:rPr>
                <w:rFonts w:cs="Arial"/>
                <w:sz w:val="20"/>
                <w:szCs w:val="20"/>
              </w:rPr>
              <w:t>–</w:t>
            </w:r>
            <w:r w:rsidRPr="00A8177C">
              <w:rPr>
                <w:rFonts w:cs="Arial"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109,074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112,805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</w:tr>
      <w:tr w:rsidR="004C47C6" w:rsidTr="00163C97">
        <w:trPr>
          <w:trHeight w:val="454"/>
        </w:trPr>
        <w:tc>
          <w:tcPr>
            <w:tcW w:w="3811" w:type="dxa"/>
            <w:vAlign w:val="center"/>
          </w:tcPr>
          <w:p w:rsidR="004C47C6" w:rsidRPr="00A8177C" w:rsidRDefault="004C47C6" w:rsidP="00B91CA1">
            <w:pPr>
              <w:rPr>
                <w:rFonts w:cs="Arial"/>
                <w:sz w:val="20"/>
                <w:szCs w:val="20"/>
              </w:rPr>
            </w:pPr>
            <w:r w:rsidRPr="00A8177C">
              <w:rPr>
                <w:rFonts w:cs="Arial"/>
                <w:bCs/>
                <w:sz w:val="20"/>
                <w:szCs w:val="20"/>
              </w:rPr>
              <w:t xml:space="preserve">Kbely </w:t>
            </w:r>
            <w:r w:rsidR="00B91CA1">
              <w:rPr>
                <w:rFonts w:cs="Arial"/>
                <w:bCs/>
                <w:sz w:val="20"/>
                <w:szCs w:val="20"/>
              </w:rPr>
              <w:t>–</w:t>
            </w:r>
            <w:r w:rsidRPr="00A8177C">
              <w:rPr>
                <w:rFonts w:cs="Arial"/>
                <w:bCs/>
                <w:sz w:val="20"/>
                <w:szCs w:val="20"/>
              </w:rPr>
              <w:t xml:space="preserve"> rekonstrukce budovy č. 1 </w:t>
            </w:r>
            <w:r>
              <w:rPr>
                <w:rFonts w:cs="Arial"/>
                <w:bCs/>
                <w:sz w:val="20"/>
                <w:szCs w:val="20"/>
              </w:rPr>
              <w:t>–</w:t>
            </w:r>
            <w:r w:rsidRPr="00A8177C">
              <w:rPr>
                <w:rFonts w:cs="Arial"/>
                <w:bCs/>
                <w:sz w:val="20"/>
                <w:szCs w:val="20"/>
              </w:rPr>
              <w:t xml:space="preserve"> realizace</w:t>
            </w:r>
          </w:p>
        </w:tc>
        <w:tc>
          <w:tcPr>
            <w:tcW w:w="1307" w:type="dxa"/>
            <w:vAlign w:val="center"/>
          </w:tcPr>
          <w:p w:rsidR="004C47C6" w:rsidRPr="00A8177C" w:rsidRDefault="004C47C6" w:rsidP="00163C97">
            <w:pPr>
              <w:ind w:right="224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53,496</w:t>
            </w:r>
          </w:p>
        </w:tc>
        <w:tc>
          <w:tcPr>
            <w:tcW w:w="1313" w:type="dxa"/>
            <w:vAlign w:val="center"/>
          </w:tcPr>
          <w:p w:rsidR="004C47C6" w:rsidRPr="00A8177C" w:rsidRDefault="004C47C6" w:rsidP="00163C97">
            <w:pPr>
              <w:ind w:right="198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7C">
              <w:rPr>
                <w:rFonts w:cs="Arial"/>
                <w:sz w:val="20"/>
                <w:szCs w:val="20"/>
              </w:rPr>
              <w:t>53,223</w:t>
            </w:r>
          </w:p>
        </w:tc>
        <w:tc>
          <w:tcPr>
            <w:tcW w:w="1319" w:type="dxa"/>
            <w:vAlign w:val="center"/>
          </w:tcPr>
          <w:p w:rsidR="004C47C6" w:rsidRPr="00A8177C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538" w:type="dxa"/>
            <w:vAlign w:val="center"/>
          </w:tcPr>
          <w:p w:rsidR="004C47C6" w:rsidRPr="00A8177C" w:rsidRDefault="004C47C6" w:rsidP="00163C97">
            <w:pPr>
              <w:ind w:left="3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</w:t>
            </w:r>
            <w:r w:rsidRPr="00A8177C">
              <w:rPr>
                <w:rFonts w:cs="Arial"/>
                <w:sz w:val="20"/>
                <w:szCs w:val="20"/>
              </w:rPr>
              <w:t>2011</w:t>
            </w:r>
          </w:p>
        </w:tc>
      </w:tr>
    </w:tbl>
    <w:p w:rsidR="004C47C6" w:rsidRDefault="004C47C6" w:rsidP="00163C97">
      <w:pPr>
        <w:ind w:left="340" w:hanging="3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x </w:t>
      </w:r>
      <w:r w:rsidR="001E7C4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Rekonstrukce byla dokončena jiným zhotovitelem za</w:t>
      </w:r>
      <w:r w:rsidR="005F2F6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6,355 mil. Kč </w:t>
      </w:r>
      <w:r w:rsidR="004D3677">
        <w:rPr>
          <w:rFonts w:cs="Arial"/>
          <w:sz w:val="18"/>
          <w:szCs w:val="18"/>
        </w:rPr>
        <w:t>z </w:t>
      </w:r>
      <w:r>
        <w:rPr>
          <w:rFonts w:cs="Arial"/>
          <w:sz w:val="18"/>
          <w:szCs w:val="18"/>
        </w:rPr>
        <w:t>vlastních zdrojů AS-PO.</w:t>
      </w:r>
    </w:p>
    <w:p w:rsidR="004C47C6" w:rsidRDefault="004C47C6" w:rsidP="00163C97">
      <w:pPr>
        <w:ind w:left="340" w:hanging="340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xx</w:t>
      </w:r>
      <w:proofErr w:type="spellEnd"/>
      <w:r>
        <w:rPr>
          <w:rFonts w:cs="Arial"/>
          <w:sz w:val="18"/>
          <w:szCs w:val="18"/>
        </w:rPr>
        <w:t xml:space="preserve"> </w:t>
      </w:r>
      <w:r w:rsidR="001E7C4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Rekonstrukce byla dokončena jiným zhotovitelem za</w:t>
      </w:r>
      <w:r w:rsidR="005F2F6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0,759 mil. Kč </w:t>
      </w:r>
      <w:r w:rsidR="004D3677">
        <w:rPr>
          <w:rFonts w:cs="Arial"/>
          <w:sz w:val="18"/>
          <w:szCs w:val="18"/>
        </w:rPr>
        <w:t>z </w:t>
      </w:r>
      <w:r>
        <w:rPr>
          <w:rFonts w:cs="Arial"/>
          <w:sz w:val="18"/>
          <w:szCs w:val="18"/>
        </w:rPr>
        <w:t>vlastních zdrojů AS-PO.</w:t>
      </w:r>
    </w:p>
    <w:p w:rsidR="004C47C6" w:rsidRDefault="004C47C6" w:rsidP="00163C97">
      <w:pPr>
        <w:ind w:left="340" w:hanging="340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xxx</w:t>
      </w:r>
      <w:proofErr w:type="spellEnd"/>
      <w:r>
        <w:rPr>
          <w:rFonts w:cs="Arial"/>
          <w:sz w:val="18"/>
          <w:szCs w:val="18"/>
        </w:rPr>
        <w:t xml:space="preserve"> </w:t>
      </w:r>
      <w:r w:rsidR="001E7C4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Částka podle posledního dodatku ke smlouvě</w:t>
      </w:r>
      <w:r w:rsidR="00B91CA1">
        <w:rPr>
          <w:rFonts w:cs="Arial"/>
          <w:sz w:val="18"/>
          <w:szCs w:val="18"/>
        </w:rPr>
        <w:t>;</w:t>
      </w:r>
      <w:r>
        <w:rPr>
          <w:rFonts w:cs="Arial"/>
          <w:sz w:val="18"/>
          <w:szCs w:val="18"/>
        </w:rPr>
        <w:t xml:space="preserve"> do 31. </w:t>
      </w:r>
      <w:r w:rsidRPr="005E7DA5">
        <w:rPr>
          <w:rFonts w:cs="Arial"/>
          <w:sz w:val="18"/>
          <w:szCs w:val="18"/>
        </w:rPr>
        <w:t>prosince 201</w:t>
      </w:r>
      <w:r w:rsidR="005E7DA5" w:rsidRPr="005E7DA5">
        <w:rPr>
          <w:rFonts w:cs="Arial"/>
          <w:sz w:val="18"/>
          <w:szCs w:val="18"/>
        </w:rPr>
        <w:t>3</w:t>
      </w:r>
      <w:r w:rsidRPr="005E7DA5">
        <w:rPr>
          <w:rFonts w:cs="Arial"/>
          <w:sz w:val="18"/>
          <w:szCs w:val="18"/>
        </w:rPr>
        <w:t xml:space="preserve"> bylo</w:t>
      </w:r>
      <w:r>
        <w:rPr>
          <w:rFonts w:cs="Arial"/>
          <w:sz w:val="18"/>
          <w:szCs w:val="18"/>
        </w:rPr>
        <w:t xml:space="preserve"> vyčerpáno 338,595 mil. Kč.</w:t>
      </w:r>
    </w:p>
    <w:p w:rsidR="004C47C6" w:rsidRPr="00163C97" w:rsidRDefault="004C47C6" w:rsidP="004C47C6">
      <w:pPr>
        <w:rPr>
          <w:rFonts w:cs="Arial"/>
          <w:sz w:val="22"/>
          <w:szCs w:val="22"/>
        </w:rPr>
      </w:pPr>
    </w:p>
    <w:p w:rsidR="00B44CD1" w:rsidRDefault="00B44CD1" w:rsidP="004C47C6">
      <w:pPr>
        <w:rPr>
          <w:rFonts w:cs="Arial"/>
          <w:b/>
          <w:sz w:val="22"/>
          <w:szCs w:val="22"/>
        </w:rPr>
      </w:pPr>
    </w:p>
    <w:p w:rsidR="004C47C6" w:rsidRPr="005F2F6B" w:rsidRDefault="004C47C6" w:rsidP="008D3531">
      <w:pPr>
        <w:tabs>
          <w:tab w:val="right" w:pos="9072"/>
        </w:tabs>
        <w:rPr>
          <w:rFonts w:cs="Arial"/>
          <w:b/>
          <w:sz w:val="22"/>
          <w:szCs w:val="22"/>
        </w:rPr>
      </w:pPr>
      <w:r w:rsidRPr="004C47C6">
        <w:rPr>
          <w:rFonts w:cs="Arial"/>
          <w:b/>
          <w:sz w:val="22"/>
          <w:szCs w:val="22"/>
        </w:rPr>
        <w:t xml:space="preserve">Příloha č. 2 </w:t>
      </w:r>
      <w:r w:rsidR="00DC25A4">
        <w:rPr>
          <w:rFonts w:cs="Arial"/>
          <w:b/>
          <w:sz w:val="22"/>
          <w:szCs w:val="22"/>
        </w:rPr>
        <w:t>–</w:t>
      </w:r>
      <w:r w:rsidRPr="00163C97">
        <w:rPr>
          <w:rFonts w:cs="Arial"/>
          <w:b/>
          <w:sz w:val="22"/>
          <w:szCs w:val="22"/>
        </w:rPr>
        <w:t xml:space="preserve"> </w:t>
      </w:r>
      <w:r w:rsidRPr="004C47C6">
        <w:rPr>
          <w:rFonts w:cs="Arial"/>
          <w:b/>
          <w:sz w:val="22"/>
          <w:szCs w:val="22"/>
        </w:rPr>
        <w:t xml:space="preserve">Přehled kontrolovaných prodejů </w:t>
      </w:r>
      <w:r w:rsidR="008D3531">
        <w:rPr>
          <w:rFonts w:cs="Arial"/>
          <w:b/>
          <w:sz w:val="22"/>
          <w:szCs w:val="22"/>
        </w:rPr>
        <w:tab/>
      </w:r>
      <w:r w:rsidR="0035258E" w:rsidRPr="005F2F6B">
        <w:rPr>
          <w:rFonts w:cs="Arial"/>
          <w:b/>
          <w:sz w:val="22"/>
          <w:szCs w:val="22"/>
        </w:rPr>
        <w:t>(</w:t>
      </w:r>
      <w:r w:rsidR="004D3677">
        <w:rPr>
          <w:rFonts w:cs="Arial"/>
          <w:b/>
          <w:sz w:val="22"/>
          <w:szCs w:val="22"/>
        </w:rPr>
        <w:t>v </w:t>
      </w:r>
      <w:r w:rsidR="00CF6EFB" w:rsidRPr="005F2F6B">
        <w:rPr>
          <w:rFonts w:cs="Arial"/>
          <w:b/>
          <w:sz w:val="22"/>
          <w:szCs w:val="22"/>
        </w:rPr>
        <w:t>mil. Kč</w:t>
      </w:r>
      <w:r w:rsidR="0035258E" w:rsidRPr="005F2F6B">
        <w:rPr>
          <w:rFonts w:cs="Arial"/>
          <w:b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1291"/>
        <w:gridCol w:w="1292"/>
      </w:tblGrid>
      <w:tr w:rsidR="004C47C6" w:rsidRPr="004C47C6" w:rsidTr="00F66A80">
        <w:trPr>
          <w:trHeight w:hRule="exact" w:val="510"/>
        </w:trPr>
        <w:tc>
          <w:tcPr>
            <w:tcW w:w="5778" w:type="dxa"/>
            <w:vAlign w:val="center"/>
          </w:tcPr>
          <w:p w:rsidR="004C47C6" w:rsidRPr="004C47C6" w:rsidRDefault="004C47C6" w:rsidP="00F66A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47C6">
              <w:rPr>
                <w:rFonts w:cs="Arial"/>
                <w:b/>
                <w:sz w:val="22"/>
                <w:szCs w:val="22"/>
              </w:rPr>
              <w:t>Nemovitost</w:t>
            </w:r>
          </w:p>
        </w:tc>
        <w:tc>
          <w:tcPr>
            <w:tcW w:w="851" w:type="dxa"/>
            <w:vAlign w:val="center"/>
          </w:tcPr>
          <w:p w:rsidR="004C47C6" w:rsidRPr="004C47C6" w:rsidRDefault="004C47C6" w:rsidP="00F66A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47C6">
              <w:rPr>
                <w:rFonts w:cs="Arial"/>
                <w:b/>
                <w:sz w:val="22"/>
                <w:szCs w:val="22"/>
              </w:rPr>
              <w:t>Počet</w:t>
            </w:r>
          </w:p>
          <w:p w:rsidR="004C47C6" w:rsidRPr="004C47C6" w:rsidRDefault="00EE44E1" w:rsidP="00B91CA1">
            <w:pPr>
              <w:jc w:val="center"/>
              <w:rPr>
                <w:rFonts w:cs="Arial"/>
                <w:b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</w:rPr>
              <w:t>k</w:t>
            </w:r>
            <w:r w:rsidR="004C47C6" w:rsidRPr="004C47C6">
              <w:rPr>
                <w:rFonts w:cs="Arial"/>
                <w:b/>
                <w:sz w:val="22"/>
                <w:szCs w:val="22"/>
              </w:rPr>
              <w:t>ol</w:t>
            </w:r>
            <w:r w:rsidR="00B91CA1">
              <w:rPr>
                <w:rFonts w:cs="Arial"/>
                <w:b/>
                <w:sz w:val="22"/>
                <w:szCs w:val="22"/>
              </w:rPr>
              <w:t>*</w:t>
            </w:r>
          </w:p>
        </w:tc>
        <w:tc>
          <w:tcPr>
            <w:tcW w:w="1291" w:type="dxa"/>
            <w:vAlign w:val="center"/>
          </w:tcPr>
          <w:p w:rsidR="004C47C6" w:rsidRPr="004C47C6" w:rsidRDefault="004C47C6" w:rsidP="00F66A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47C6">
              <w:rPr>
                <w:rFonts w:cs="Arial"/>
                <w:b/>
                <w:sz w:val="22"/>
                <w:szCs w:val="22"/>
              </w:rPr>
              <w:t>Odhadní</w:t>
            </w:r>
          </w:p>
          <w:p w:rsidR="004C47C6" w:rsidRPr="004C47C6" w:rsidRDefault="004C47C6" w:rsidP="00536A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47C6">
              <w:rPr>
                <w:rFonts w:cs="Arial"/>
                <w:b/>
                <w:sz w:val="22"/>
                <w:szCs w:val="22"/>
              </w:rPr>
              <w:t>cena</w:t>
            </w:r>
          </w:p>
        </w:tc>
        <w:tc>
          <w:tcPr>
            <w:tcW w:w="1292" w:type="dxa"/>
            <w:vAlign w:val="center"/>
          </w:tcPr>
          <w:p w:rsidR="004C47C6" w:rsidRPr="004C47C6" w:rsidRDefault="004C47C6" w:rsidP="00F66A80">
            <w:pPr>
              <w:rPr>
                <w:rFonts w:cs="Arial"/>
                <w:b/>
                <w:sz w:val="22"/>
                <w:szCs w:val="22"/>
              </w:rPr>
            </w:pPr>
            <w:r w:rsidRPr="004C47C6">
              <w:rPr>
                <w:rFonts w:cs="Arial"/>
                <w:b/>
                <w:sz w:val="22"/>
                <w:szCs w:val="22"/>
              </w:rPr>
              <w:t>Skutečná</w:t>
            </w:r>
          </w:p>
          <w:p w:rsidR="004C47C6" w:rsidRPr="004C47C6" w:rsidRDefault="004C47C6" w:rsidP="00F66A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47C6">
              <w:rPr>
                <w:rFonts w:cs="Arial"/>
                <w:b/>
                <w:sz w:val="22"/>
                <w:szCs w:val="22"/>
              </w:rPr>
              <w:t>cena</w:t>
            </w:r>
          </w:p>
          <w:p w:rsidR="004C47C6" w:rsidRPr="004C47C6" w:rsidRDefault="004C47C6" w:rsidP="00F66A8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B91CA1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Bytový technologický cele</w:t>
            </w:r>
            <w:r w:rsidR="004D3677">
              <w:rPr>
                <w:rFonts w:cs="Arial"/>
                <w:sz w:val="20"/>
                <w:szCs w:val="20"/>
              </w:rPr>
              <w:t>k </w:t>
            </w:r>
            <w:r w:rsidRPr="001D4A41">
              <w:rPr>
                <w:rFonts w:cs="Arial"/>
                <w:sz w:val="20"/>
                <w:szCs w:val="20"/>
              </w:rPr>
              <w:t>č. 18, Praha-Vršovice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163,114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163,114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505C3F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Bytový technologický cele</w:t>
            </w:r>
            <w:r w:rsidR="004D3677">
              <w:rPr>
                <w:rFonts w:cs="Arial"/>
                <w:sz w:val="20"/>
                <w:szCs w:val="20"/>
              </w:rPr>
              <w:t>k </w:t>
            </w:r>
            <w:r w:rsidRPr="001D4A41">
              <w:rPr>
                <w:rFonts w:cs="Arial"/>
                <w:sz w:val="20"/>
                <w:szCs w:val="20"/>
              </w:rPr>
              <w:t>č. 5, Hradčany č.</w:t>
            </w:r>
            <w:r w:rsidR="008D3531" w:rsidRPr="008D3531">
              <w:rPr>
                <w:rFonts w:cs="Arial"/>
                <w:sz w:val="16"/>
                <w:szCs w:val="16"/>
                <w:vertAlign w:val="superscript"/>
              </w:rPr>
              <w:t> </w:t>
            </w:r>
            <w:r w:rsidRPr="001D4A41">
              <w:rPr>
                <w:rFonts w:cs="Arial"/>
                <w:sz w:val="20"/>
                <w:szCs w:val="20"/>
              </w:rPr>
              <w:t>p. 305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44,529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44,529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F66A80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Bytový technologický cele</w:t>
            </w:r>
            <w:r w:rsidR="004D3677">
              <w:rPr>
                <w:rFonts w:cs="Arial"/>
                <w:sz w:val="20"/>
                <w:szCs w:val="20"/>
              </w:rPr>
              <w:t>k </w:t>
            </w:r>
            <w:r w:rsidRPr="001D4A41">
              <w:rPr>
                <w:rFonts w:cs="Arial"/>
                <w:sz w:val="20"/>
                <w:szCs w:val="20"/>
              </w:rPr>
              <w:t>č. 2, Čimice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140,717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140,727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F66A80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Na Zlatnici č.</w:t>
            </w:r>
            <w:r w:rsidR="008D3531" w:rsidRPr="008D3531">
              <w:rPr>
                <w:rFonts w:cs="Arial"/>
                <w:sz w:val="16"/>
                <w:szCs w:val="16"/>
                <w:vertAlign w:val="superscript"/>
              </w:rPr>
              <w:t> </w:t>
            </w:r>
            <w:r w:rsidRPr="001D4A41">
              <w:rPr>
                <w:rFonts w:cs="Arial"/>
                <w:sz w:val="20"/>
                <w:szCs w:val="20"/>
              </w:rPr>
              <w:t>p. 276/1, Praha 4 – P</w:t>
            </w:r>
            <w:r>
              <w:rPr>
                <w:rFonts w:cs="Arial"/>
                <w:sz w:val="20"/>
                <w:szCs w:val="20"/>
              </w:rPr>
              <w:t>odolí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19,000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15,015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F66A80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color w:val="000000"/>
                <w:sz w:val="20"/>
                <w:szCs w:val="20"/>
              </w:rPr>
              <w:t>Příbram – letiště Dlouhá Lhota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85,159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17,100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505C3F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color w:val="000000"/>
                <w:sz w:val="20"/>
                <w:szCs w:val="20"/>
              </w:rPr>
              <w:t xml:space="preserve">Karlovy Vary </w:t>
            </w:r>
            <w:r w:rsidR="00505C3F"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1D4A4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A41">
              <w:rPr>
                <w:rFonts w:cs="Arial"/>
                <w:color w:val="000000"/>
                <w:sz w:val="20"/>
                <w:szCs w:val="20"/>
              </w:rPr>
              <w:t>ÚVS</w:t>
            </w:r>
            <w:proofErr w:type="spellEnd"/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26,077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19,129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F66A80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Brno – letiště Slatina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176,000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112,085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F66A80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Brno – kasárna Řečkovice, Ter. Novákové 64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59,805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28,650</w:t>
            </w:r>
          </w:p>
        </w:tc>
      </w:tr>
      <w:tr w:rsidR="004C47C6" w:rsidRPr="001D4A41" w:rsidTr="00F66A80">
        <w:trPr>
          <w:trHeight w:hRule="exact" w:val="397"/>
        </w:trPr>
        <w:tc>
          <w:tcPr>
            <w:tcW w:w="5778" w:type="dxa"/>
            <w:vAlign w:val="center"/>
          </w:tcPr>
          <w:p w:rsidR="004C47C6" w:rsidRPr="001D4A41" w:rsidRDefault="004C47C6" w:rsidP="00505C3F">
            <w:pPr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 xml:space="preserve">Špindlerův Mlýn – </w:t>
            </w:r>
            <w:proofErr w:type="spellStart"/>
            <w:r w:rsidRPr="001D4A41">
              <w:rPr>
                <w:rFonts w:cs="Arial"/>
                <w:sz w:val="20"/>
                <w:szCs w:val="20"/>
              </w:rPr>
              <w:t>ŠVZ</w:t>
            </w:r>
            <w:proofErr w:type="spellEnd"/>
            <w:r w:rsidRPr="001D4A41">
              <w:rPr>
                <w:rFonts w:cs="Arial"/>
                <w:sz w:val="20"/>
                <w:szCs w:val="20"/>
              </w:rPr>
              <w:t xml:space="preserve"> </w:t>
            </w:r>
            <w:r w:rsidR="00505C3F">
              <w:rPr>
                <w:rFonts w:cs="Arial"/>
                <w:sz w:val="20"/>
                <w:szCs w:val="20"/>
              </w:rPr>
              <w:t>c</w:t>
            </w:r>
            <w:r w:rsidRPr="001D4A41">
              <w:rPr>
                <w:rFonts w:cs="Arial"/>
                <w:sz w:val="20"/>
                <w:szCs w:val="20"/>
              </w:rPr>
              <w:t>hata Labská</w:t>
            </w:r>
          </w:p>
        </w:tc>
        <w:tc>
          <w:tcPr>
            <w:tcW w:w="851" w:type="dxa"/>
            <w:vAlign w:val="center"/>
          </w:tcPr>
          <w:p w:rsidR="004C47C6" w:rsidRPr="001D4A41" w:rsidRDefault="004C47C6" w:rsidP="00F66A80">
            <w:pPr>
              <w:jc w:val="center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24,616</w:t>
            </w:r>
          </w:p>
        </w:tc>
        <w:tc>
          <w:tcPr>
            <w:tcW w:w="1292" w:type="dxa"/>
            <w:vAlign w:val="center"/>
          </w:tcPr>
          <w:p w:rsidR="004C47C6" w:rsidRPr="001D4A41" w:rsidRDefault="004C47C6" w:rsidP="00EE44E1">
            <w:pPr>
              <w:jc w:val="right"/>
              <w:rPr>
                <w:rFonts w:cs="Arial"/>
                <w:sz w:val="20"/>
                <w:szCs w:val="20"/>
              </w:rPr>
            </w:pPr>
            <w:r w:rsidRPr="001D4A41">
              <w:rPr>
                <w:rFonts w:cs="Arial"/>
                <w:sz w:val="20"/>
                <w:szCs w:val="20"/>
              </w:rPr>
              <w:t>26,010</w:t>
            </w:r>
          </w:p>
        </w:tc>
      </w:tr>
    </w:tbl>
    <w:p w:rsidR="004C47C6" w:rsidRPr="001D4A41" w:rsidRDefault="00B91CA1" w:rsidP="00163C97">
      <w:pPr>
        <w:ind w:left="340" w:hanging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4C47C6" w:rsidRPr="001D4A41">
        <w:rPr>
          <w:rFonts w:cs="Arial"/>
          <w:sz w:val="20"/>
          <w:szCs w:val="20"/>
        </w:rPr>
        <w:t xml:space="preserve"> </w:t>
      </w:r>
      <w:r w:rsidR="004172A0">
        <w:rPr>
          <w:rFonts w:cs="Arial"/>
          <w:sz w:val="20"/>
          <w:szCs w:val="20"/>
        </w:rPr>
        <w:tab/>
      </w:r>
      <w:r w:rsidR="004D3677">
        <w:rPr>
          <w:rFonts w:cs="Arial"/>
          <w:sz w:val="20"/>
          <w:szCs w:val="20"/>
        </w:rPr>
        <w:t>v </w:t>
      </w:r>
      <w:r w:rsidR="004C47C6" w:rsidRPr="001D4A41">
        <w:rPr>
          <w:rFonts w:cs="Arial"/>
          <w:sz w:val="20"/>
          <w:szCs w:val="20"/>
        </w:rPr>
        <w:t>případě výběrového řízení</w:t>
      </w:r>
      <w:r w:rsidR="00DC25A4">
        <w:rPr>
          <w:rFonts w:cs="Arial"/>
          <w:sz w:val="20"/>
          <w:szCs w:val="20"/>
        </w:rPr>
        <w:t>.</w:t>
      </w:r>
    </w:p>
    <w:sectPr w:rsidR="004C47C6" w:rsidRPr="001D4A41" w:rsidSect="005F2F6B">
      <w:footerReference w:type="default" r:id="rId10"/>
      <w:footerReference w:type="first" r:id="rId11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A5" w:rsidRDefault="005E7DA5">
      <w:r>
        <w:separator/>
      </w:r>
    </w:p>
  </w:endnote>
  <w:endnote w:type="continuationSeparator" w:id="0">
    <w:p w:rsidR="005E7DA5" w:rsidRDefault="005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A5" w:rsidRPr="009A12AE" w:rsidRDefault="005E7DA5" w:rsidP="009A12AE">
    <w:pPr>
      <w:pStyle w:val="Zpat"/>
      <w:jc w:val="center"/>
      <w:rPr>
        <w:rFonts w:cs="Arial"/>
        <w:sz w:val="22"/>
        <w:szCs w:val="22"/>
      </w:rPr>
    </w:pPr>
    <w:r w:rsidRPr="009A12AE">
      <w:rPr>
        <w:rFonts w:cs="Arial"/>
        <w:sz w:val="22"/>
        <w:szCs w:val="22"/>
      </w:rPr>
      <w:fldChar w:fldCharType="begin"/>
    </w:r>
    <w:r w:rsidRPr="009A12AE">
      <w:rPr>
        <w:rFonts w:cs="Arial"/>
        <w:sz w:val="22"/>
        <w:szCs w:val="22"/>
      </w:rPr>
      <w:instrText xml:space="preserve"> PAGE   \* MERGEFORMAT </w:instrText>
    </w:r>
    <w:r w:rsidRPr="009A12AE">
      <w:rPr>
        <w:rFonts w:cs="Arial"/>
        <w:sz w:val="22"/>
        <w:szCs w:val="22"/>
      </w:rPr>
      <w:fldChar w:fldCharType="separate"/>
    </w:r>
    <w:r w:rsidR="00982FC5">
      <w:rPr>
        <w:rFonts w:cs="Arial"/>
        <w:noProof/>
        <w:sz w:val="22"/>
        <w:szCs w:val="22"/>
      </w:rPr>
      <w:t>10</w:t>
    </w:r>
    <w:r w:rsidRPr="009A12AE">
      <w:rPr>
        <w:rFonts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A5" w:rsidRDefault="005E7DA5" w:rsidP="005F2F6B">
    <w:pPr>
      <w:pStyle w:val="Zpat"/>
      <w:tabs>
        <w:tab w:val="left" w:pos="51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A5" w:rsidRDefault="005E7DA5">
      <w:r>
        <w:separator/>
      </w:r>
    </w:p>
  </w:footnote>
  <w:footnote w:type="continuationSeparator" w:id="0">
    <w:p w:rsidR="005E7DA5" w:rsidRDefault="005E7DA5">
      <w:r>
        <w:continuationSeparator/>
      </w:r>
    </w:p>
  </w:footnote>
  <w:footnote w:id="1">
    <w:p w:rsidR="005E7DA5" w:rsidRPr="005F2F6B" w:rsidRDefault="005E7DA5" w:rsidP="005F2F6B">
      <w:pPr>
        <w:pStyle w:val="Textpoznpodarou"/>
        <w:ind w:left="284" w:hanging="284"/>
        <w:jc w:val="both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 xml:space="preserve">V kontrolním závěru se pod pojmem nemovitá infrastruktura rozumí soubor nemovitého a s ním souvisejícího movitého majetku sloužícího </w:t>
      </w:r>
      <w:r>
        <w:rPr>
          <w:sz w:val="18"/>
          <w:szCs w:val="18"/>
        </w:rPr>
        <w:t>k </w:t>
      </w:r>
      <w:r w:rsidRPr="005F2F6B">
        <w:rPr>
          <w:sz w:val="18"/>
          <w:szCs w:val="18"/>
        </w:rPr>
        <w:t>zabezpečení potřeb v re</w:t>
      </w:r>
      <w:r>
        <w:rPr>
          <w:sz w:val="18"/>
          <w:szCs w:val="18"/>
        </w:rPr>
        <w:t>s</w:t>
      </w:r>
      <w:r w:rsidRPr="005F2F6B">
        <w:rPr>
          <w:sz w:val="18"/>
          <w:szCs w:val="18"/>
        </w:rPr>
        <w:t>ortu obrany.</w:t>
      </w:r>
    </w:p>
  </w:footnote>
  <w:footnote w:id="2">
    <w:p w:rsidR="005E7DA5" w:rsidRDefault="005E7DA5" w:rsidP="005F2F6B">
      <w:pPr>
        <w:pStyle w:val="Textpoznpodarou"/>
        <w:ind w:left="284" w:hanging="284"/>
        <w:jc w:val="both"/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V kontrolním závěru bude AS-PO uváděna i v případech, kdy činnost ještě vykonávala pod názvem Správa vojenského bytového fondu Praha.</w:t>
      </w:r>
    </w:p>
  </w:footnote>
  <w:footnote w:id="3">
    <w:p w:rsidR="005E7DA5" w:rsidRPr="005F2F6B" w:rsidRDefault="005E7DA5" w:rsidP="005F2F6B">
      <w:pPr>
        <w:pStyle w:val="Textpoznpodarou"/>
        <w:ind w:left="284" w:hanging="284"/>
        <w:rPr>
          <w:rFonts w:cs="Arial"/>
          <w:sz w:val="18"/>
          <w:szCs w:val="18"/>
        </w:rPr>
      </w:pPr>
      <w:r w:rsidRPr="005F2F6B">
        <w:rPr>
          <w:rStyle w:val="Znakapoznpodarou"/>
          <w:rFonts w:cs="Arial"/>
          <w:sz w:val="18"/>
          <w:szCs w:val="18"/>
        </w:rPr>
        <w:footnoteRef/>
      </w:r>
      <w:r w:rsidRPr="005F2F6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Pr="005F2F6B">
        <w:rPr>
          <w:rFonts w:cs="Arial"/>
          <w:sz w:val="18"/>
          <w:szCs w:val="18"/>
        </w:rPr>
        <w:t>Všechny ceny uvedené v kontrolním závěru jsou včetně DPH.</w:t>
      </w:r>
    </w:p>
  </w:footnote>
  <w:footnote w:id="4">
    <w:p w:rsidR="005E7DA5" w:rsidRPr="005F2F6B" w:rsidRDefault="005E7DA5" w:rsidP="005F2F6B">
      <w:pPr>
        <w:pStyle w:val="Defaul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2F6B">
        <w:rPr>
          <w:rStyle w:val="Znakapoznpodarou"/>
          <w:rFonts w:ascii="Arial" w:hAnsi="Arial" w:cs="Arial"/>
          <w:sz w:val="18"/>
          <w:szCs w:val="18"/>
        </w:rPr>
        <w:footnoteRef/>
      </w:r>
      <w:r w:rsidRPr="005F2F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F2F6B">
        <w:rPr>
          <w:rFonts w:ascii="Arial" w:hAnsi="Arial" w:cs="Arial"/>
          <w:sz w:val="18"/>
          <w:szCs w:val="18"/>
        </w:rPr>
        <w:t>Dokument schválen usnesením vlády ze dne 22. října 2007 č. 1194</w:t>
      </w:r>
      <w:r>
        <w:rPr>
          <w:rFonts w:ascii="Arial" w:hAnsi="Arial" w:cs="Arial"/>
          <w:sz w:val="18"/>
          <w:szCs w:val="18"/>
        </w:rPr>
        <w:t xml:space="preserve">, o </w:t>
      </w:r>
      <w:r w:rsidRPr="009D3896">
        <w:rPr>
          <w:rFonts w:ascii="Arial" w:hAnsi="Arial" w:cs="Arial"/>
          <w:i/>
          <w:sz w:val="18"/>
          <w:szCs w:val="18"/>
        </w:rPr>
        <w:t>Transformaci resortu Ministerstva obrany</w:t>
      </w:r>
      <w:r w:rsidRPr="005F2F6B">
        <w:rPr>
          <w:rFonts w:ascii="Arial" w:hAnsi="Arial" w:cs="Arial"/>
          <w:sz w:val="18"/>
          <w:szCs w:val="18"/>
        </w:rPr>
        <w:t>.</w:t>
      </w:r>
    </w:p>
  </w:footnote>
  <w:footnote w:id="5">
    <w:p w:rsidR="005E7DA5" w:rsidRPr="005F2F6B" w:rsidRDefault="005E7DA5" w:rsidP="005F2F6B">
      <w:pPr>
        <w:pStyle w:val="Textpoznpodarou"/>
        <w:ind w:left="284" w:hanging="284"/>
        <w:rPr>
          <w:rFonts w:cs="Arial"/>
          <w:sz w:val="18"/>
          <w:szCs w:val="18"/>
        </w:rPr>
      </w:pPr>
      <w:r w:rsidRPr="005F2F6B">
        <w:rPr>
          <w:rStyle w:val="Znakapoznpodarou"/>
          <w:rFonts w:cs="Arial"/>
          <w:sz w:val="18"/>
          <w:szCs w:val="18"/>
        </w:rPr>
        <w:footnoteRef/>
      </w:r>
      <w:r w:rsidRPr="005F2F6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Pr="005F2F6B">
        <w:rPr>
          <w:rFonts w:cs="Arial"/>
          <w:sz w:val="18"/>
          <w:szCs w:val="18"/>
        </w:rPr>
        <w:t>Dokument schválen usnesením vlády ze dne 23. července 2008 č. 907</w:t>
      </w:r>
      <w:r>
        <w:rPr>
          <w:rFonts w:cs="Arial"/>
          <w:sz w:val="18"/>
          <w:szCs w:val="18"/>
        </w:rPr>
        <w:t>,</w:t>
      </w:r>
      <w:r w:rsidRPr="005F2F6B">
        <w:rPr>
          <w:rFonts w:cs="Arial"/>
          <w:sz w:val="18"/>
          <w:szCs w:val="18"/>
        </w:rPr>
        <w:t xml:space="preserve"> </w:t>
      </w:r>
      <w:r w:rsidRPr="009D3896">
        <w:rPr>
          <w:rFonts w:cs="Arial"/>
          <w:i/>
          <w:sz w:val="18"/>
          <w:szCs w:val="18"/>
        </w:rPr>
        <w:t>o Vojenské strategii ČR</w:t>
      </w:r>
      <w:r w:rsidRPr="005F2F6B">
        <w:rPr>
          <w:rFonts w:cs="Arial"/>
          <w:sz w:val="18"/>
          <w:szCs w:val="18"/>
        </w:rPr>
        <w:t>.</w:t>
      </w:r>
    </w:p>
  </w:footnote>
  <w:footnote w:id="6">
    <w:p w:rsidR="005E7DA5" w:rsidRPr="005F2F6B" w:rsidRDefault="005E7DA5" w:rsidP="005F2F6B">
      <w:pPr>
        <w:pStyle w:val="Textpoznpodarou"/>
        <w:ind w:left="284" w:hanging="284"/>
        <w:rPr>
          <w:rFonts w:cs="Arial"/>
          <w:sz w:val="18"/>
          <w:szCs w:val="18"/>
        </w:rPr>
      </w:pPr>
      <w:r w:rsidRPr="005F2F6B">
        <w:rPr>
          <w:rStyle w:val="Znakapoznpodarou"/>
          <w:rFonts w:cs="Arial"/>
          <w:sz w:val="18"/>
          <w:szCs w:val="18"/>
        </w:rPr>
        <w:footnoteRef/>
      </w:r>
      <w:r w:rsidRPr="005F2F6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Pr="005F2F6B">
        <w:rPr>
          <w:rFonts w:cs="Arial"/>
          <w:sz w:val="18"/>
          <w:szCs w:val="18"/>
        </w:rPr>
        <w:t>Dokument schválen usnesením vlády ze dne 18. května 2011 č. 369</w:t>
      </w:r>
      <w:r>
        <w:rPr>
          <w:rFonts w:cs="Arial"/>
          <w:sz w:val="18"/>
          <w:szCs w:val="18"/>
        </w:rPr>
        <w:t>,</w:t>
      </w:r>
      <w:r w:rsidRPr="005F2F6B">
        <w:rPr>
          <w:rFonts w:cs="Arial"/>
          <w:sz w:val="18"/>
          <w:szCs w:val="18"/>
        </w:rPr>
        <w:t xml:space="preserve"> </w:t>
      </w:r>
      <w:r w:rsidRPr="009D3896">
        <w:rPr>
          <w:rFonts w:cs="Arial"/>
          <w:i/>
          <w:sz w:val="18"/>
          <w:szCs w:val="18"/>
        </w:rPr>
        <w:t>o Bílé knize o obraně</w:t>
      </w:r>
      <w:r w:rsidRPr="005F2F6B">
        <w:rPr>
          <w:rFonts w:cs="Arial"/>
          <w:sz w:val="18"/>
          <w:szCs w:val="18"/>
        </w:rPr>
        <w:t>.</w:t>
      </w:r>
    </w:p>
    <w:p w:rsidR="005E7DA5" w:rsidRPr="002E5FB7" w:rsidRDefault="005E7DA5">
      <w:pPr>
        <w:pStyle w:val="Textpoznpodarou"/>
        <w:rPr>
          <w:rFonts w:cs="Arial"/>
          <w:sz w:val="16"/>
          <w:szCs w:val="16"/>
        </w:rPr>
      </w:pPr>
      <w:r w:rsidRPr="002E5FB7">
        <w:rPr>
          <w:rFonts w:cs="Arial"/>
          <w:sz w:val="16"/>
          <w:szCs w:val="16"/>
        </w:rPr>
        <w:t xml:space="preserve"> </w:t>
      </w:r>
    </w:p>
  </w:footnote>
  <w:footnote w:id="7"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Ustanovení § 28 zákona č. 137/2006 Sb., o veřejných zakázkách.</w:t>
      </w:r>
    </w:p>
  </w:footnote>
  <w:footnote w:id="8"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Ustanovení § 61 odst. 4 zákona č. 137/2006 Sb.</w:t>
      </w:r>
    </w:p>
  </w:footnote>
  <w:footnote w:id="9">
    <w:p w:rsidR="005E7DA5" w:rsidRPr="005F2F6B" w:rsidRDefault="005E7DA5" w:rsidP="005F2F6B">
      <w:pPr>
        <w:pStyle w:val="Textpoznpodarou"/>
        <w:ind w:left="284" w:hanging="284"/>
        <w:jc w:val="both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Ustanovení § 12 odst. 5 zákona č. 218/2000 Sb., o rozpočtových pravidlech a o změně některých souvisejících zákonů (rozpočtová pravidla).</w:t>
      </w:r>
    </w:p>
  </w:footnote>
  <w:footnote w:id="10"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Ustanovení § 38 odst. 1 zákona č. 137/2006 Sb.</w:t>
      </w:r>
    </w:p>
  </w:footnote>
  <w:footnote w:id="11"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Příloha č. 5 vyhlášky č. 499/2006 Sb., o dokumentaci staveb.</w:t>
      </w:r>
    </w:p>
  </w:footnote>
  <w:footnote w:id="12"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Ustanovení § 74 odst. 3 zákona č. 137/2006 Sb.</w:t>
      </w:r>
    </w:p>
  </w:footnote>
  <w:footnote w:id="13"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Ustanovení § 8 odst. 1 a 3 zákona č. 563/1991 Sb., o účetnictví.</w:t>
      </w:r>
    </w:p>
  </w:footnote>
  <w:footnote w:id="14">
    <w:p w:rsidR="005E7DA5" w:rsidRPr="005F2F6B" w:rsidRDefault="005E7DA5" w:rsidP="005F2F6B">
      <w:pPr>
        <w:pStyle w:val="Textpoznpodarou"/>
        <w:ind w:left="284" w:hanging="284"/>
        <w:jc w:val="both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Zákon č. 219/2000 Sb., o majetku České republiky a jejím vystupování v právních vztazích</w:t>
      </w:r>
      <w:r>
        <w:rPr>
          <w:sz w:val="18"/>
          <w:szCs w:val="18"/>
        </w:rPr>
        <w:t>,</w:t>
      </w:r>
      <w:r w:rsidRPr="005F2F6B">
        <w:rPr>
          <w:sz w:val="18"/>
          <w:szCs w:val="18"/>
        </w:rPr>
        <w:t xml:space="preserve"> a vyhláška č.</w:t>
      </w:r>
      <w:r>
        <w:rPr>
          <w:sz w:val="18"/>
          <w:szCs w:val="18"/>
        </w:rPr>
        <w:t> </w:t>
      </w:r>
      <w:r w:rsidRPr="005F2F6B">
        <w:rPr>
          <w:sz w:val="18"/>
          <w:szCs w:val="18"/>
        </w:rPr>
        <w:t>62/2001 Sb., o hospodaření organizačních slože</w:t>
      </w:r>
      <w:r>
        <w:rPr>
          <w:sz w:val="18"/>
          <w:szCs w:val="18"/>
        </w:rPr>
        <w:t xml:space="preserve">k </w:t>
      </w:r>
      <w:r w:rsidRPr="005F2F6B">
        <w:rPr>
          <w:sz w:val="18"/>
          <w:szCs w:val="18"/>
        </w:rPr>
        <w:t>státu a státních organizací v majetku státu.</w:t>
      </w:r>
    </w:p>
  </w:footnote>
  <w:footnote w:id="15">
    <w:p w:rsidR="005E7DA5" w:rsidRPr="005F2F6B" w:rsidRDefault="005E7DA5" w:rsidP="005F2F6B">
      <w:pPr>
        <w:ind w:left="284" w:hanging="284"/>
        <w:jc w:val="both"/>
        <w:rPr>
          <w:sz w:val="18"/>
          <w:szCs w:val="18"/>
        </w:rPr>
      </w:pPr>
      <w:r w:rsidRPr="005F2F6B">
        <w:rPr>
          <w:rStyle w:val="Znakapoznpodarou"/>
          <w:sz w:val="18"/>
          <w:szCs w:val="18"/>
        </w:rPr>
        <w:footnoteRef/>
      </w:r>
      <w:r w:rsidRPr="005F2F6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F2F6B">
        <w:rPr>
          <w:sz w:val="18"/>
          <w:szCs w:val="18"/>
        </w:rPr>
        <w:t>Usnesení vlády ze dne 12. října 2009 č. 1285</w:t>
      </w:r>
      <w:r>
        <w:rPr>
          <w:sz w:val="18"/>
          <w:szCs w:val="18"/>
        </w:rPr>
        <w:t>,</w:t>
      </w:r>
      <w:r w:rsidRPr="005F2F6B">
        <w:rPr>
          <w:sz w:val="18"/>
          <w:szCs w:val="18"/>
        </w:rPr>
        <w:t xml:space="preserve"> </w:t>
      </w:r>
      <w:r w:rsidRPr="009D3896">
        <w:rPr>
          <w:i/>
          <w:sz w:val="18"/>
          <w:szCs w:val="18"/>
        </w:rPr>
        <w:t>k informaci o plnění usnesení vlády o převodu některého majetku státu, s nímž je příslušná hospodařit příspěvková organizace Správa vojenského bytového fondu Praha a Ministerstvo obrany, do vlastnictví samosprávných celků</w:t>
      </w:r>
      <w:r w:rsidRPr="005F2F6B">
        <w:rPr>
          <w:sz w:val="18"/>
          <w:szCs w:val="18"/>
        </w:rPr>
        <w:t>.</w:t>
      </w:r>
    </w:p>
    <w:p w:rsidR="005E7DA5" w:rsidRPr="005F2F6B" w:rsidRDefault="005E7DA5" w:rsidP="005F2F6B">
      <w:pPr>
        <w:pStyle w:val="Textpoznpodarou"/>
        <w:ind w:left="284" w:hanging="284"/>
        <w:rPr>
          <w:sz w:val="18"/>
          <w:szCs w:val="18"/>
        </w:rPr>
      </w:pPr>
      <w:r w:rsidRPr="005F2F6B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C8"/>
    <w:multiLevelType w:val="hybridMultilevel"/>
    <w:tmpl w:val="863AC156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7F0"/>
    <w:multiLevelType w:val="hybridMultilevel"/>
    <w:tmpl w:val="4992D7A2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C69A9"/>
    <w:multiLevelType w:val="hybridMultilevel"/>
    <w:tmpl w:val="6C78AA12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049D7"/>
    <w:multiLevelType w:val="hybridMultilevel"/>
    <w:tmpl w:val="55841A9E"/>
    <w:lvl w:ilvl="0" w:tplc="6CEAEF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2781D"/>
    <w:multiLevelType w:val="hybridMultilevel"/>
    <w:tmpl w:val="38BA9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6411A"/>
    <w:multiLevelType w:val="hybridMultilevel"/>
    <w:tmpl w:val="9A682F0E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46BE7"/>
    <w:multiLevelType w:val="hybridMultilevel"/>
    <w:tmpl w:val="99FE4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3769C"/>
    <w:multiLevelType w:val="hybridMultilevel"/>
    <w:tmpl w:val="FDFEA30C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872DA"/>
    <w:multiLevelType w:val="hybridMultilevel"/>
    <w:tmpl w:val="47E23170"/>
    <w:lvl w:ilvl="0" w:tplc="3BAA3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A4291"/>
    <w:multiLevelType w:val="hybridMultilevel"/>
    <w:tmpl w:val="F6FCA274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84AF0"/>
    <w:multiLevelType w:val="hybridMultilevel"/>
    <w:tmpl w:val="4E86C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A38FA"/>
    <w:multiLevelType w:val="hybridMultilevel"/>
    <w:tmpl w:val="DACC6D82"/>
    <w:lvl w:ilvl="0" w:tplc="1FFA3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320BB"/>
    <w:multiLevelType w:val="hybridMultilevel"/>
    <w:tmpl w:val="DD1E5AEE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3414A"/>
    <w:multiLevelType w:val="hybridMultilevel"/>
    <w:tmpl w:val="0338E0CE"/>
    <w:lvl w:ilvl="0" w:tplc="1FFA3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204B5"/>
    <w:multiLevelType w:val="hybridMultilevel"/>
    <w:tmpl w:val="5948914C"/>
    <w:lvl w:ilvl="0" w:tplc="2EBE8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D764D"/>
    <w:multiLevelType w:val="hybridMultilevel"/>
    <w:tmpl w:val="5F7A57EE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E39BB"/>
    <w:multiLevelType w:val="hybridMultilevel"/>
    <w:tmpl w:val="1450B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74645"/>
    <w:multiLevelType w:val="hybridMultilevel"/>
    <w:tmpl w:val="165C0C70"/>
    <w:lvl w:ilvl="0" w:tplc="98E87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F6A03"/>
    <w:multiLevelType w:val="hybridMultilevel"/>
    <w:tmpl w:val="23A8654C"/>
    <w:lvl w:ilvl="0" w:tplc="5ABC4C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70CC1"/>
    <w:multiLevelType w:val="hybridMultilevel"/>
    <w:tmpl w:val="34BC7894"/>
    <w:lvl w:ilvl="0" w:tplc="CC02EC9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8"/>
  </w:num>
  <w:num w:numId="14">
    <w:abstractNumId w:val="15"/>
  </w:num>
  <w:num w:numId="15">
    <w:abstractNumId w:val="9"/>
  </w:num>
  <w:num w:numId="16">
    <w:abstractNumId w:val="4"/>
  </w:num>
  <w:num w:numId="17">
    <w:abstractNumId w:val="6"/>
  </w:num>
  <w:num w:numId="18">
    <w:abstractNumId w:val="11"/>
  </w:num>
  <w:num w:numId="19">
    <w:abstractNumId w:val="13"/>
  </w:num>
  <w:num w:numId="20">
    <w:abstractNumId w:val="19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44A"/>
    <w:rsid w:val="000005D8"/>
    <w:rsid w:val="00000881"/>
    <w:rsid w:val="00000932"/>
    <w:rsid w:val="00000F96"/>
    <w:rsid w:val="000010BB"/>
    <w:rsid w:val="00001B91"/>
    <w:rsid w:val="00002073"/>
    <w:rsid w:val="0000236D"/>
    <w:rsid w:val="0000330E"/>
    <w:rsid w:val="000033DB"/>
    <w:rsid w:val="00003D20"/>
    <w:rsid w:val="000044CF"/>
    <w:rsid w:val="00004DB0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01AF"/>
    <w:rsid w:val="000104BD"/>
    <w:rsid w:val="0001113E"/>
    <w:rsid w:val="000112F9"/>
    <w:rsid w:val="000119C8"/>
    <w:rsid w:val="00013006"/>
    <w:rsid w:val="000131C6"/>
    <w:rsid w:val="00013507"/>
    <w:rsid w:val="00013A3C"/>
    <w:rsid w:val="00014603"/>
    <w:rsid w:val="00014F14"/>
    <w:rsid w:val="000152B0"/>
    <w:rsid w:val="0001567E"/>
    <w:rsid w:val="00015CCB"/>
    <w:rsid w:val="00015F28"/>
    <w:rsid w:val="000163B7"/>
    <w:rsid w:val="000172AE"/>
    <w:rsid w:val="00017EC7"/>
    <w:rsid w:val="00020440"/>
    <w:rsid w:val="00020A05"/>
    <w:rsid w:val="00020DE5"/>
    <w:rsid w:val="00021026"/>
    <w:rsid w:val="000218CA"/>
    <w:rsid w:val="000225B8"/>
    <w:rsid w:val="00023D6D"/>
    <w:rsid w:val="00023EA1"/>
    <w:rsid w:val="00024A45"/>
    <w:rsid w:val="00024E81"/>
    <w:rsid w:val="00025418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CF"/>
    <w:rsid w:val="000343E1"/>
    <w:rsid w:val="00034844"/>
    <w:rsid w:val="000357D3"/>
    <w:rsid w:val="00037363"/>
    <w:rsid w:val="000406B5"/>
    <w:rsid w:val="000407CE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7B0"/>
    <w:rsid w:val="00043891"/>
    <w:rsid w:val="00043B34"/>
    <w:rsid w:val="00043B6B"/>
    <w:rsid w:val="00044817"/>
    <w:rsid w:val="000459C2"/>
    <w:rsid w:val="00045E0B"/>
    <w:rsid w:val="000465B1"/>
    <w:rsid w:val="00046CD6"/>
    <w:rsid w:val="00046F8E"/>
    <w:rsid w:val="000501A4"/>
    <w:rsid w:val="00050E1F"/>
    <w:rsid w:val="00051EBF"/>
    <w:rsid w:val="00052837"/>
    <w:rsid w:val="00052F4A"/>
    <w:rsid w:val="000530F1"/>
    <w:rsid w:val="000535C7"/>
    <w:rsid w:val="00054517"/>
    <w:rsid w:val="00054696"/>
    <w:rsid w:val="000549C6"/>
    <w:rsid w:val="00054BBC"/>
    <w:rsid w:val="000550B4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C32"/>
    <w:rsid w:val="000613C2"/>
    <w:rsid w:val="00061429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671D"/>
    <w:rsid w:val="00066725"/>
    <w:rsid w:val="000667CE"/>
    <w:rsid w:val="00066D9F"/>
    <w:rsid w:val="00067667"/>
    <w:rsid w:val="00070408"/>
    <w:rsid w:val="0007064B"/>
    <w:rsid w:val="000706B4"/>
    <w:rsid w:val="000710D5"/>
    <w:rsid w:val="00071186"/>
    <w:rsid w:val="00071622"/>
    <w:rsid w:val="00071B68"/>
    <w:rsid w:val="00071FA4"/>
    <w:rsid w:val="00072445"/>
    <w:rsid w:val="000732F3"/>
    <w:rsid w:val="00074954"/>
    <w:rsid w:val="00074A01"/>
    <w:rsid w:val="00075C06"/>
    <w:rsid w:val="00076806"/>
    <w:rsid w:val="00077196"/>
    <w:rsid w:val="00077727"/>
    <w:rsid w:val="00080987"/>
    <w:rsid w:val="00080C12"/>
    <w:rsid w:val="00081221"/>
    <w:rsid w:val="000813FB"/>
    <w:rsid w:val="0008264D"/>
    <w:rsid w:val="000828E4"/>
    <w:rsid w:val="00082FB7"/>
    <w:rsid w:val="00083112"/>
    <w:rsid w:val="000839E5"/>
    <w:rsid w:val="000843F6"/>
    <w:rsid w:val="00084EF4"/>
    <w:rsid w:val="00084F19"/>
    <w:rsid w:val="000855DB"/>
    <w:rsid w:val="00087183"/>
    <w:rsid w:val="00087884"/>
    <w:rsid w:val="00087A8A"/>
    <w:rsid w:val="00087ABD"/>
    <w:rsid w:val="000903FF"/>
    <w:rsid w:val="0009092D"/>
    <w:rsid w:val="00091459"/>
    <w:rsid w:val="000927F6"/>
    <w:rsid w:val="0009286D"/>
    <w:rsid w:val="000928EE"/>
    <w:rsid w:val="0009336C"/>
    <w:rsid w:val="00093E2F"/>
    <w:rsid w:val="00095329"/>
    <w:rsid w:val="00095904"/>
    <w:rsid w:val="0009635C"/>
    <w:rsid w:val="00096F81"/>
    <w:rsid w:val="0009709F"/>
    <w:rsid w:val="000979E8"/>
    <w:rsid w:val="000A0A28"/>
    <w:rsid w:val="000A0E63"/>
    <w:rsid w:val="000A15CA"/>
    <w:rsid w:val="000A2538"/>
    <w:rsid w:val="000A41A3"/>
    <w:rsid w:val="000A446F"/>
    <w:rsid w:val="000A46D3"/>
    <w:rsid w:val="000A4816"/>
    <w:rsid w:val="000A53CC"/>
    <w:rsid w:val="000A58F6"/>
    <w:rsid w:val="000A7392"/>
    <w:rsid w:val="000B04BE"/>
    <w:rsid w:val="000B114F"/>
    <w:rsid w:val="000B1348"/>
    <w:rsid w:val="000B1C04"/>
    <w:rsid w:val="000B25C3"/>
    <w:rsid w:val="000B3145"/>
    <w:rsid w:val="000B3978"/>
    <w:rsid w:val="000B3B08"/>
    <w:rsid w:val="000B52BC"/>
    <w:rsid w:val="000B5FE2"/>
    <w:rsid w:val="000B710A"/>
    <w:rsid w:val="000B7411"/>
    <w:rsid w:val="000C10A5"/>
    <w:rsid w:val="000C1234"/>
    <w:rsid w:val="000C1C55"/>
    <w:rsid w:val="000C1DFD"/>
    <w:rsid w:val="000C2190"/>
    <w:rsid w:val="000C28BB"/>
    <w:rsid w:val="000C3130"/>
    <w:rsid w:val="000C320D"/>
    <w:rsid w:val="000C40E9"/>
    <w:rsid w:val="000C4C9A"/>
    <w:rsid w:val="000C5338"/>
    <w:rsid w:val="000C5EE8"/>
    <w:rsid w:val="000C64AC"/>
    <w:rsid w:val="000C6DA4"/>
    <w:rsid w:val="000C6F9D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CB4"/>
    <w:rsid w:val="000D1FE5"/>
    <w:rsid w:val="000D202F"/>
    <w:rsid w:val="000D225C"/>
    <w:rsid w:val="000D225E"/>
    <w:rsid w:val="000D350B"/>
    <w:rsid w:val="000D62D0"/>
    <w:rsid w:val="000D6416"/>
    <w:rsid w:val="000D6EB0"/>
    <w:rsid w:val="000D6EB6"/>
    <w:rsid w:val="000D702C"/>
    <w:rsid w:val="000D7D68"/>
    <w:rsid w:val="000D7F41"/>
    <w:rsid w:val="000E1099"/>
    <w:rsid w:val="000E123D"/>
    <w:rsid w:val="000E196A"/>
    <w:rsid w:val="000E1CA1"/>
    <w:rsid w:val="000E1E4B"/>
    <w:rsid w:val="000E228E"/>
    <w:rsid w:val="000E23CC"/>
    <w:rsid w:val="000E399D"/>
    <w:rsid w:val="000E4219"/>
    <w:rsid w:val="000E5022"/>
    <w:rsid w:val="000E5071"/>
    <w:rsid w:val="000E53AF"/>
    <w:rsid w:val="000E5629"/>
    <w:rsid w:val="000E5967"/>
    <w:rsid w:val="000E62B1"/>
    <w:rsid w:val="000E650F"/>
    <w:rsid w:val="000E661B"/>
    <w:rsid w:val="000F0258"/>
    <w:rsid w:val="000F0864"/>
    <w:rsid w:val="000F1FF6"/>
    <w:rsid w:val="000F272E"/>
    <w:rsid w:val="000F31D0"/>
    <w:rsid w:val="000F3776"/>
    <w:rsid w:val="000F37A0"/>
    <w:rsid w:val="000F3957"/>
    <w:rsid w:val="000F4618"/>
    <w:rsid w:val="000F4E31"/>
    <w:rsid w:val="000F5FE2"/>
    <w:rsid w:val="000F5FF1"/>
    <w:rsid w:val="000F6159"/>
    <w:rsid w:val="000F659A"/>
    <w:rsid w:val="000F6E30"/>
    <w:rsid w:val="000F78CF"/>
    <w:rsid w:val="000F7CC7"/>
    <w:rsid w:val="001002B8"/>
    <w:rsid w:val="0010034C"/>
    <w:rsid w:val="0010159A"/>
    <w:rsid w:val="001019FC"/>
    <w:rsid w:val="001021F7"/>
    <w:rsid w:val="0010231F"/>
    <w:rsid w:val="0010304D"/>
    <w:rsid w:val="001032A8"/>
    <w:rsid w:val="0010376B"/>
    <w:rsid w:val="00103A3A"/>
    <w:rsid w:val="00104BDC"/>
    <w:rsid w:val="00105AD0"/>
    <w:rsid w:val="00106174"/>
    <w:rsid w:val="0010688E"/>
    <w:rsid w:val="00106D02"/>
    <w:rsid w:val="00110594"/>
    <w:rsid w:val="00110FFD"/>
    <w:rsid w:val="0011171A"/>
    <w:rsid w:val="001117AD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982"/>
    <w:rsid w:val="00117DC9"/>
    <w:rsid w:val="001208DD"/>
    <w:rsid w:val="00120AA3"/>
    <w:rsid w:val="0012129B"/>
    <w:rsid w:val="00121642"/>
    <w:rsid w:val="00121B6F"/>
    <w:rsid w:val="00122D95"/>
    <w:rsid w:val="00122F13"/>
    <w:rsid w:val="00124136"/>
    <w:rsid w:val="0012511E"/>
    <w:rsid w:val="00125B7B"/>
    <w:rsid w:val="00126303"/>
    <w:rsid w:val="001265E7"/>
    <w:rsid w:val="00126713"/>
    <w:rsid w:val="00127226"/>
    <w:rsid w:val="00127E65"/>
    <w:rsid w:val="001302F2"/>
    <w:rsid w:val="00131234"/>
    <w:rsid w:val="001325AD"/>
    <w:rsid w:val="00132A7F"/>
    <w:rsid w:val="001332BC"/>
    <w:rsid w:val="0013397D"/>
    <w:rsid w:val="00134C4E"/>
    <w:rsid w:val="001354EE"/>
    <w:rsid w:val="0013587A"/>
    <w:rsid w:val="00135E06"/>
    <w:rsid w:val="001360A2"/>
    <w:rsid w:val="001368E7"/>
    <w:rsid w:val="00137C19"/>
    <w:rsid w:val="00137D95"/>
    <w:rsid w:val="00140B7F"/>
    <w:rsid w:val="00140D10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C9D"/>
    <w:rsid w:val="0014414B"/>
    <w:rsid w:val="001442C8"/>
    <w:rsid w:val="00144332"/>
    <w:rsid w:val="00144916"/>
    <w:rsid w:val="0014534E"/>
    <w:rsid w:val="0014548A"/>
    <w:rsid w:val="001456CE"/>
    <w:rsid w:val="00145861"/>
    <w:rsid w:val="001468BA"/>
    <w:rsid w:val="00147599"/>
    <w:rsid w:val="00147A69"/>
    <w:rsid w:val="00147AE0"/>
    <w:rsid w:val="00147E39"/>
    <w:rsid w:val="00147EAF"/>
    <w:rsid w:val="00151B47"/>
    <w:rsid w:val="00151D94"/>
    <w:rsid w:val="001523C1"/>
    <w:rsid w:val="00152479"/>
    <w:rsid w:val="00152B55"/>
    <w:rsid w:val="001531E3"/>
    <w:rsid w:val="0015334F"/>
    <w:rsid w:val="00153700"/>
    <w:rsid w:val="00153BF0"/>
    <w:rsid w:val="00153E42"/>
    <w:rsid w:val="00154178"/>
    <w:rsid w:val="00154C1C"/>
    <w:rsid w:val="001550CC"/>
    <w:rsid w:val="0015511A"/>
    <w:rsid w:val="00155CDC"/>
    <w:rsid w:val="00155DE6"/>
    <w:rsid w:val="001564AB"/>
    <w:rsid w:val="00156C62"/>
    <w:rsid w:val="0016027D"/>
    <w:rsid w:val="00160429"/>
    <w:rsid w:val="00160905"/>
    <w:rsid w:val="00160B31"/>
    <w:rsid w:val="00160D42"/>
    <w:rsid w:val="00160E9D"/>
    <w:rsid w:val="00160F69"/>
    <w:rsid w:val="001616E0"/>
    <w:rsid w:val="00161978"/>
    <w:rsid w:val="0016199E"/>
    <w:rsid w:val="00161C93"/>
    <w:rsid w:val="0016220F"/>
    <w:rsid w:val="001625D9"/>
    <w:rsid w:val="00162A88"/>
    <w:rsid w:val="00162B1D"/>
    <w:rsid w:val="00162C1D"/>
    <w:rsid w:val="00163354"/>
    <w:rsid w:val="00163C97"/>
    <w:rsid w:val="001645EF"/>
    <w:rsid w:val="00164813"/>
    <w:rsid w:val="001671F8"/>
    <w:rsid w:val="00167879"/>
    <w:rsid w:val="001702DE"/>
    <w:rsid w:val="00170406"/>
    <w:rsid w:val="00170BEB"/>
    <w:rsid w:val="00171086"/>
    <w:rsid w:val="00171371"/>
    <w:rsid w:val="001715AC"/>
    <w:rsid w:val="00171A28"/>
    <w:rsid w:val="00171A41"/>
    <w:rsid w:val="001725CE"/>
    <w:rsid w:val="00172804"/>
    <w:rsid w:val="00173420"/>
    <w:rsid w:val="00173BFF"/>
    <w:rsid w:val="00173EA1"/>
    <w:rsid w:val="0017418E"/>
    <w:rsid w:val="001742A7"/>
    <w:rsid w:val="00174783"/>
    <w:rsid w:val="00174B36"/>
    <w:rsid w:val="00174F59"/>
    <w:rsid w:val="00175157"/>
    <w:rsid w:val="00175318"/>
    <w:rsid w:val="001753CA"/>
    <w:rsid w:val="0017558B"/>
    <w:rsid w:val="00176033"/>
    <w:rsid w:val="001766BF"/>
    <w:rsid w:val="00176AE7"/>
    <w:rsid w:val="00177D39"/>
    <w:rsid w:val="00177E1E"/>
    <w:rsid w:val="00180090"/>
    <w:rsid w:val="00180600"/>
    <w:rsid w:val="0018067B"/>
    <w:rsid w:val="00180B46"/>
    <w:rsid w:val="00180F3B"/>
    <w:rsid w:val="001826FC"/>
    <w:rsid w:val="00182F04"/>
    <w:rsid w:val="00184724"/>
    <w:rsid w:val="001857DF"/>
    <w:rsid w:val="001862F0"/>
    <w:rsid w:val="0018652E"/>
    <w:rsid w:val="0018767F"/>
    <w:rsid w:val="0019012B"/>
    <w:rsid w:val="00190D5F"/>
    <w:rsid w:val="001922FC"/>
    <w:rsid w:val="00192304"/>
    <w:rsid w:val="00192BC2"/>
    <w:rsid w:val="00192CB6"/>
    <w:rsid w:val="00193533"/>
    <w:rsid w:val="0019357D"/>
    <w:rsid w:val="00194005"/>
    <w:rsid w:val="00194298"/>
    <w:rsid w:val="00194F87"/>
    <w:rsid w:val="0019536B"/>
    <w:rsid w:val="00195A5C"/>
    <w:rsid w:val="00195B7C"/>
    <w:rsid w:val="0019670B"/>
    <w:rsid w:val="001A03F3"/>
    <w:rsid w:val="001A08A9"/>
    <w:rsid w:val="001A094E"/>
    <w:rsid w:val="001A0E1F"/>
    <w:rsid w:val="001A0FC2"/>
    <w:rsid w:val="001A1518"/>
    <w:rsid w:val="001A15D3"/>
    <w:rsid w:val="001A1AAC"/>
    <w:rsid w:val="001A1CBF"/>
    <w:rsid w:val="001A1F1B"/>
    <w:rsid w:val="001A24D6"/>
    <w:rsid w:val="001A2A78"/>
    <w:rsid w:val="001A3388"/>
    <w:rsid w:val="001A37F7"/>
    <w:rsid w:val="001A3FD4"/>
    <w:rsid w:val="001A4061"/>
    <w:rsid w:val="001A4FFF"/>
    <w:rsid w:val="001A50E5"/>
    <w:rsid w:val="001A5628"/>
    <w:rsid w:val="001A5D01"/>
    <w:rsid w:val="001A6F23"/>
    <w:rsid w:val="001A71B5"/>
    <w:rsid w:val="001A7749"/>
    <w:rsid w:val="001B0CFC"/>
    <w:rsid w:val="001B12AA"/>
    <w:rsid w:val="001B1A8D"/>
    <w:rsid w:val="001B2131"/>
    <w:rsid w:val="001B2A38"/>
    <w:rsid w:val="001B2B19"/>
    <w:rsid w:val="001B2B2B"/>
    <w:rsid w:val="001B2F10"/>
    <w:rsid w:val="001B3360"/>
    <w:rsid w:val="001B3B7F"/>
    <w:rsid w:val="001B3EE5"/>
    <w:rsid w:val="001B5134"/>
    <w:rsid w:val="001B537D"/>
    <w:rsid w:val="001B57E8"/>
    <w:rsid w:val="001B69B3"/>
    <w:rsid w:val="001B6DAD"/>
    <w:rsid w:val="001C196B"/>
    <w:rsid w:val="001C19F9"/>
    <w:rsid w:val="001C1BE9"/>
    <w:rsid w:val="001C3643"/>
    <w:rsid w:val="001C422A"/>
    <w:rsid w:val="001C43C9"/>
    <w:rsid w:val="001C43FA"/>
    <w:rsid w:val="001C4462"/>
    <w:rsid w:val="001C561C"/>
    <w:rsid w:val="001C6A88"/>
    <w:rsid w:val="001C78EE"/>
    <w:rsid w:val="001C7DEA"/>
    <w:rsid w:val="001D03FD"/>
    <w:rsid w:val="001D0FC2"/>
    <w:rsid w:val="001D2E18"/>
    <w:rsid w:val="001D37E1"/>
    <w:rsid w:val="001D61A3"/>
    <w:rsid w:val="001D727C"/>
    <w:rsid w:val="001E1BDA"/>
    <w:rsid w:val="001E237D"/>
    <w:rsid w:val="001E2767"/>
    <w:rsid w:val="001E31FA"/>
    <w:rsid w:val="001E41B1"/>
    <w:rsid w:val="001E71A6"/>
    <w:rsid w:val="001E71E7"/>
    <w:rsid w:val="001E7C4B"/>
    <w:rsid w:val="001F0078"/>
    <w:rsid w:val="001F028E"/>
    <w:rsid w:val="001F0576"/>
    <w:rsid w:val="001F071B"/>
    <w:rsid w:val="001F0D00"/>
    <w:rsid w:val="001F23DA"/>
    <w:rsid w:val="001F28F7"/>
    <w:rsid w:val="001F32ED"/>
    <w:rsid w:val="001F47D9"/>
    <w:rsid w:val="001F5500"/>
    <w:rsid w:val="001F57C1"/>
    <w:rsid w:val="001F60FB"/>
    <w:rsid w:val="001F633D"/>
    <w:rsid w:val="001F6CE7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B9"/>
    <w:rsid w:val="002055CF"/>
    <w:rsid w:val="00206604"/>
    <w:rsid w:val="00210221"/>
    <w:rsid w:val="00210672"/>
    <w:rsid w:val="00210DAC"/>
    <w:rsid w:val="002112BF"/>
    <w:rsid w:val="00211AB9"/>
    <w:rsid w:val="002120C1"/>
    <w:rsid w:val="002125EB"/>
    <w:rsid w:val="00212868"/>
    <w:rsid w:val="00212FBB"/>
    <w:rsid w:val="00215B33"/>
    <w:rsid w:val="002178C3"/>
    <w:rsid w:val="002207F9"/>
    <w:rsid w:val="00220899"/>
    <w:rsid w:val="0022140D"/>
    <w:rsid w:val="0022227B"/>
    <w:rsid w:val="002231C0"/>
    <w:rsid w:val="0022321D"/>
    <w:rsid w:val="00224385"/>
    <w:rsid w:val="00225082"/>
    <w:rsid w:val="00225295"/>
    <w:rsid w:val="00225A49"/>
    <w:rsid w:val="00225AD3"/>
    <w:rsid w:val="00225AEE"/>
    <w:rsid w:val="00226524"/>
    <w:rsid w:val="002268E1"/>
    <w:rsid w:val="00227106"/>
    <w:rsid w:val="00227DF9"/>
    <w:rsid w:val="00230AF7"/>
    <w:rsid w:val="002313A4"/>
    <w:rsid w:val="00231891"/>
    <w:rsid w:val="00233586"/>
    <w:rsid w:val="00233994"/>
    <w:rsid w:val="00233B2D"/>
    <w:rsid w:val="00235288"/>
    <w:rsid w:val="00235671"/>
    <w:rsid w:val="00235DB4"/>
    <w:rsid w:val="00235FF5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2A4C"/>
    <w:rsid w:val="002433C3"/>
    <w:rsid w:val="00244A9F"/>
    <w:rsid w:val="00244C66"/>
    <w:rsid w:val="00245685"/>
    <w:rsid w:val="00245B80"/>
    <w:rsid w:val="002460FB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5EB1"/>
    <w:rsid w:val="00256231"/>
    <w:rsid w:val="00256320"/>
    <w:rsid w:val="002564A2"/>
    <w:rsid w:val="00256572"/>
    <w:rsid w:val="00256E9E"/>
    <w:rsid w:val="00256EFA"/>
    <w:rsid w:val="00257267"/>
    <w:rsid w:val="00257504"/>
    <w:rsid w:val="002602FB"/>
    <w:rsid w:val="00260848"/>
    <w:rsid w:val="002609EA"/>
    <w:rsid w:val="002611AB"/>
    <w:rsid w:val="002612B5"/>
    <w:rsid w:val="00261540"/>
    <w:rsid w:val="00261C74"/>
    <w:rsid w:val="0026274F"/>
    <w:rsid w:val="00262AD6"/>
    <w:rsid w:val="00262B21"/>
    <w:rsid w:val="00262DF8"/>
    <w:rsid w:val="00262E38"/>
    <w:rsid w:val="002634F2"/>
    <w:rsid w:val="00263EAF"/>
    <w:rsid w:val="002641F7"/>
    <w:rsid w:val="00264E84"/>
    <w:rsid w:val="00265587"/>
    <w:rsid w:val="00265970"/>
    <w:rsid w:val="00265BFF"/>
    <w:rsid w:val="00266517"/>
    <w:rsid w:val="00266632"/>
    <w:rsid w:val="00267092"/>
    <w:rsid w:val="0026712E"/>
    <w:rsid w:val="00267306"/>
    <w:rsid w:val="002675B4"/>
    <w:rsid w:val="00267B5B"/>
    <w:rsid w:val="002701B7"/>
    <w:rsid w:val="002706B5"/>
    <w:rsid w:val="00271D19"/>
    <w:rsid w:val="0027368D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3A9"/>
    <w:rsid w:val="00281932"/>
    <w:rsid w:val="0028216D"/>
    <w:rsid w:val="00283969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E7B"/>
    <w:rsid w:val="00292390"/>
    <w:rsid w:val="00292459"/>
    <w:rsid w:val="002928DA"/>
    <w:rsid w:val="002929C0"/>
    <w:rsid w:val="00292D99"/>
    <w:rsid w:val="002932D8"/>
    <w:rsid w:val="002935A5"/>
    <w:rsid w:val="00293C31"/>
    <w:rsid w:val="0029441E"/>
    <w:rsid w:val="00295758"/>
    <w:rsid w:val="00295FE9"/>
    <w:rsid w:val="00296193"/>
    <w:rsid w:val="002961A0"/>
    <w:rsid w:val="002970F8"/>
    <w:rsid w:val="00297590"/>
    <w:rsid w:val="002975F0"/>
    <w:rsid w:val="002976D5"/>
    <w:rsid w:val="002979E6"/>
    <w:rsid w:val="002A028B"/>
    <w:rsid w:val="002A08E4"/>
    <w:rsid w:val="002A094F"/>
    <w:rsid w:val="002A097F"/>
    <w:rsid w:val="002A0F56"/>
    <w:rsid w:val="002A1F47"/>
    <w:rsid w:val="002A21F9"/>
    <w:rsid w:val="002A23C8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74FD"/>
    <w:rsid w:val="002A7DC1"/>
    <w:rsid w:val="002B023D"/>
    <w:rsid w:val="002B0259"/>
    <w:rsid w:val="002B1B19"/>
    <w:rsid w:val="002B2032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706F"/>
    <w:rsid w:val="002B71FA"/>
    <w:rsid w:val="002B77AD"/>
    <w:rsid w:val="002B7D05"/>
    <w:rsid w:val="002B7DB4"/>
    <w:rsid w:val="002C052C"/>
    <w:rsid w:val="002C1910"/>
    <w:rsid w:val="002C1E06"/>
    <w:rsid w:val="002C2D4B"/>
    <w:rsid w:val="002C321C"/>
    <w:rsid w:val="002C43D4"/>
    <w:rsid w:val="002C45E6"/>
    <w:rsid w:val="002C4CBB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7DD"/>
    <w:rsid w:val="002D0E06"/>
    <w:rsid w:val="002D15C9"/>
    <w:rsid w:val="002D2772"/>
    <w:rsid w:val="002D3937"/>
    <w:rsid w:val="002D3D19"/>
    <w:rsid w:val="002D3D44"/>
    <w:rsid w:val="002D5E03"/>
    <w:rsid w:val="002E0186"/>
    <w:rsid w:val="002E0973"/>
    <w:rsid w:val="002E0A3E"/>
    <w:rsid w:val="002E15B2"/>
    <w:rsid w:val="002E1C5F"/>
    <w:rsid w:val="002E2E1C"/>
    <w:rsid w:val="002E3346"/>
    <w:rsid w:val="002E35D3"/>
    <w:rsid w:val="002E3C7D"/>
    <w:rsid w:val="002E3D05"/>
    <w:rsid w:val="002E51F0"/>
    <w:rsid w:val="002E5898"/>
    <w:rsid w:val="002E5B89"/>
    <w:rsid w:val="002E5FB7"/>
    <w:rsid w:val="002E7555"/>
    <w:rsid w:val="002E7D5C"/>
    <w:rsid w:val="002F0581"/>
    <w:rsid w:val="002F0F7A"/>
    <w:rsid w:val="002F1F14"/>
    <w:rsid w:val="002F1F30"/>
    <w:rsid w:val="002F2131"/>
    <w:rsid w:val="002F2767"/>
    <w:rsid w:val="002F278C"/>
    <w:rsid w:val="002F375C"/>
    <w:rsid w:val="002F39A5"/>
    <w:rsid w:val="002F3D42"/>
    <w:rsid w:val="002F421E"/>
    <w:rsid w:val="002F564D"/>
    <w:rsid w:val="002F5868"/>
    <w:rsid w:val="002F61D6"/>
    <w:rsid w:val="002F68DF"/>
    <w:rsid w:val="002F6A21"/>
    <w:rsid w:val="002F6B67"/>
    <w:rsid w:val="002F71ED"/>
    <w:rsid w:val="002F723B"/>
    <w:rsid w:val="002F745A"/>
    <w:rsid w:val="002F75BA"/>
    <w:rsid w:val="003002FF"/>
    <w:rsid w:val="00300454"/>
    <w:rsid w:val="003007B2"/>
    <w:rsid w:val="003012CE"/>
    <w:rsid w:val="00301A10"/>
    <w:rsid w:val="00302053"/>
    <w:rsid w:val="00302146"/>
    <w:rsid w:val="00304520"/>
    <w:rsid w:val="003059F1"/>
    <w:rsid w:val="0030698E"/>
    <w:rsid w:val="00306F79"/>
    <w:rsid w:val="003073C5"/>
    <w:rsid w:val="0030741C"/>
    <w:rsid w:val="00307855"/>
    <w:rsid w:val="00310BDA"/>
    <w:rsid w:val="003110B8"/>
    <w:rsid w:val="0031110D"/>
    <w:rsid w:val="00311871"/>
    <w:rsid w:val="0031325B"/>
    <w:rsid w:val="003137B1"/>
    <w:rsid w:val="00314BCF"/>
    <w:rsid w:val="00315100"/>
    <w:rsid w:val="0031594E"/>
    <w:rsid w:val="00315B4B"/>
    <w:rsid w:val="00315C2F"/>
    <w:rsid w:val="003166A9"/>
    <w:rsid w:val="0031679F"/>
    <w:rsid w:val="00316E13"/>
    <w:rsid w:val="00317254"/>
    <w:rsid w:val="003172CF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CC7"/>
    <w:rsid w:val="00323E94"/>
    <w:rsid w:val="00323F1A"/>
    <w:rsid w:val="003241F1"/>
    <w:rsid w:val="00324B7C"/>
    <w:rsid w:val="00325CBC"/>
    <w:rsid w:val="0032616D"/>
    <w:rsid w:val="003262A8"/>
    <w:rsid w:val="0032633A"/>
    <w:rsid w:val="00327081"/>
    <w:rsid w:val="0033001F"/>
    <w:rsid w:val="003317CA"/>
    <w:rsid w:val="00331F06"/>
    <w:rsid w:val="0033217F"/>
    <w:rsid w:val="003325F1"/>
    <w:rsid w:val="003329C3"/>
    <w:rsid w:val="00332DC7"/>
    <w:rsid w:val="00332FAF"/>
    <w:rsid w:val="0033422D"/>
    <w:rsid w:val="00334643"/>
    <w:rsid w:val="0033492B"/>
    <w:rsid w:val="0033585F"/>
    <w:rsid w:val="00336063"/>
    <w:rsid w:val="00336171"/>
    <w:rsid w:val="00337293"/>
    <w:rsid w:val="003405F5"/>
    <w:rsid w:val="003409EE"/>
    <w:rsid w:val="00340BE2"/>
    <w:rsid w:val="00341E34"/>
    <w:rsid w:val="00342486"/>
    <w:rsid w:val="003432FA"/>
    <w:rsid w:val="0034365F"/>
    <w:rsid w:val="00343F6F"/>
    <w:rsid w:val="0034446D"/>
    <w:rsid w:val="00344D8C"/>
    <w:rsid w:val="003459A8"/>
    <w:rsid w:val="00345B02"/>
    <w:rsid w:val="00345C6E"/>
    <w:rsid w:val="00346154"/>
    <w:rsid w:val="00346305"/>
    <w:rsid w:val="00346ED1"/>
    <w:rsid w:val="00347495"/>
    <w:rsid w:val="00347E78"/>
    <w:rsid w:val="00347F22"/>
    <w:rsid w:val="003501FD"/>
    <w:rsid w:val="003516A8"/>
    <w:rsid w:val="003519B7"/>
    <w:rsid w:val="00351CCE"/>
    <w:rsid w:val="0035258E"/>
    <w:rsid w:val="00352769"/>
    <w:rsid w:val="003527E5"/>
    <w:rsid w:val="00352FDD"/>
    <w:rsid w:val="003530D9"/>
    <w:rsid w:val="003532A3"/>
    <w:rsid w:val="00353B0A"/>
    <w:rsid w:val="003554C0"/>
    <w:rsid w:val="00357E3F"/>
    <w:rsid w:val="0036057B"/>
    <w:rsid w:val="003609B2"/>
    <w:rsid w:val="00361034"/>
    <w:rsid w:val="00361986"/>
    <w:rsid w:val="00361D3F"/>
    <w:rsid w:val="0036238B"/>
    <w:rsid w:val="003632BC"/>
    <w:rsid w:val="0036343D"/>
    <w:rsid w:val="00363D16"/>
    <w:rsid w:val="00363DD0"/>
    <w:rsid w:val="00364E4D"/>
    <w:rsid w:val="003654BF"/>
    <w:rsid w:val="00366780"/>
    <w:rsid w:val="00367296"/>
    <w:rsid w:val="00367A0B"/>
    <w:rsid w:val="00367ED2"/>
    <w:rsid w:val="00367EF5"/>
    <w:rsid w:val="00370161"/>
    <w:rsid w:val="00370D8B"/>
    <w:rsid w:val="00370EEE"/>
    <w:rsid w:val="00370F52"/>
    <w:rsid w:val="003710CA"/>
    <w:rsid w:val="0037139B"/>
    <w:rsid w:val="00371A1A"/>
    <w:rsid w:val="00371B53"/>
    <w:rsid w:val="00372011"/>
    <w:rsid w:val="003734EE"/>
    <w:rsid w:val="00374753"/>
    <w:rsid w:val="00374B2E"/>
    <w:rsid w:val="00374DED"/>
    <w:rsid w:val="00374E61"/>
    <w:rsid w:val="00375005"/>
    <w:rsid w:val="00375947"/>
    <w:rsid w:val="00376323"/>
    <w:rsid w:val="003773C8"/>
    <w:rsid w:val="00377735"/>
    <w:rsid w:val="00380A3C"/>
    <w:rsid w:val="00380E69"/>
    <w:rsid w:val="00380E77"/>
    <w:rsid w:val="00381031"/>
    <w:rsid w:val="003817CB"/>
    <w:rsid w:val="00382C5D"/>
    <w:rsid w:val="00382C98"/>
    <w:rsid w:val="00382D65"/>
    <w:rsid w:val="00382FF4"/>
    <w:rsid w:val="00383567"/>
    <w:rsid w:val="00383DA1"/>
    <w:rsid w:val="0038550A"/>
    <w:rsid w:val="00386336"/>
    <w:rsid w:val="0038635C"/>
    <w:rsid w:val="00386617"/>
    <w:rsid w:val="00387A5A"/>
    <w:rsid w:val="00390646"/>
    <w:rsid w:val="00390D42"/>
    <w:rsid w:val="003913FF"/>
    <w:rsid w:val="0039216A"/>
    <w:rsid w:val="003935E8"/>
    <w:rsid w:val="003936B9"/>
    <w:rsid w:val="00393B90"/>
    <w:rsid w:val="00395C70"/>
    <w:rsid w:val="00396A12"/>
    <w:rsid w:val="00396DA8"/>
    <w:rsid w:val="00397981"/>
    <w:rsid w:val="0039799D"/>
    <w:rsid w:val="003A022D"/>
    <w:rsid w:val="003A0581"/>
    <w:rsid w:val="003A0932"/>
    <w:rsid w:val="003A0EBC"/>
    <w:rsid w:val="003A142D"/>
    <w:rsid w:val="003A1A1E"/>
    <w:rsid w:val="003A27F3"/>
    <w:rsid w:val="003A2BA0"/>
    <w:rsid w:val="003A3681"/>
    <w:rsid w:val="003A4000"/>
    <w:rsid w:val="003A40C3"/>
    <w:rsid w:val="003A4481"/>
    <w:rsid w:val="003A4B8E"/>
    <w:rsid w:val="003A5668"/>
    <w:rsid w:val="003A6650"/>
    <w:rsid w:val="003A6F58"/>
    <w:rsid w:val="003A732C"/>
    <w:rsid w:val="003A7746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EB0"/>
    <w:rsid w:val="003C12E8"/>
    <w:rsid w:val="003C1C3D"/>
    <w:rsid w:val="003C33D4"/>
    <w:rsid w:val="003C3CE6"/>
    <w:rsid w:val="003C47AC"/>
    <w:rsid w:val="003C4D47"/>
    <w:rsid w:val="003C56C7"/>
    <w:rsid w:val="003C5C52"/>
    <w:rsid w:val="003C6486"/>
    <w:rsid w:val="003C7688"/>
    <w:rsid w:val="003D1391"/>
    <w:rsid w:val="003D27CF"/>
    <w:rsid w:val="003D4507"/>
    <w:rsid w:val="003D5E4C"/>
    <w:rsid w:val="003D607C"/>
    <w:rsid w:val="003D683E"/>
    <w:rsid w:val="003D79D3"/>
    <w:rsid w:val="003E0542"/>
    <w:rsid w:val="003E0C7C"/>
    <w:rsid w:val="003E11C3"/>
    <w:rsid w:val="003E1EF4"/>
    <w:rsid w:val="003E2019"/>
    <w:rsid w:val="003E2576"/>
    <w:rsid w:val="003E2F16"/>
    <w:rsid w:val="003E32D4"/>
    <w:rsid w:val="003E37A1"/>
    <w:rsid w:val="003E3EED"/>
    <w:rsid w:val="003E436A"/>
    <w:rsid w:val="003E4602"/>
    <w:rsid w:val="003E60A1"/>
    <w:rsid w:val="003E61C3"/>
    <w:rsid w:val="003E64F1"/>
    <w:rsid w:val="003E67F9"/>
    <w:rsid w:val="003E6877"/>
    <w:rsid w:val="003E75C1"/>
    <w:rsid w:val="003F0277"/>
    <w:rsid w:val="003F046B"/>
    <w:rsid w:val="003F070E"/>
    <w:rsid w:val="003F18CF"/>
    <w:rsid w:val="003F22E7"/>
    <w:rsid w:val="003F30ED"/>
    <w:rsid w:val="003F3282"/>
    <w:rsid w:val="003F3594"/>
    <w:rsid w:val="003F38E8"/>
    <w:rsid w:val="003F4DE4"/>
    <w:rsid w:val="003F4E96"/>
    <w:rsid w:val="003F51DE"/>
    <w:rsid w:val="003F6CB9"/>
    <w:rsid w:val="003F6D77"/>
    <w:rsid w:val="003F72F2"/>
    <w:rsid w:val="003F75C8"/>
    <w:rsid w:val="003F77BE"/>
    <w:rsid w:val="003F7B5D"/>
    <w:rsid w:val="003F7C6A"/>
    <w:rsid w:val="00400393"/>
    <w:rsid w:val="00401605"/>
    <w:rsid w:val="00402464"/>
    <w:rsid w:val="00402BE6"/>
    <w:rsid w:val="00402D68"/>
    <w:rsid w:val="00402D91"/>
    <w:rsid w:val="004030D0"/>
    <w:rsid w:val="0040374F"/>
    <w:rsid w:val="004042DB"/>
    <w:rsid w:val="00404632"/>
    <w:rsid w:val="004054A0"/>
    <w:rsid w:val="00405BE6"/>
    <w:rsid w:val="004064FE"/>
    <w:rsid w:val="004066D6"/>
    <w:rsid w:val="00407431"/>
    <w:rsid w:val="00407AE5"/>
    <w:rsid w:val="0041094C"/>
    <w:rsid w:val="00411CB8"/>
    <w:rsid w:val="00411DDC"/>
    <w:rsid w:val="00412A45"/>
    <w:rsid w:val="00412BD9"/>
    <w:rsid w:val="00412D07"/>
    <w:rsid w:val="00412F8F"/>
    <w:rsid w:val="004130C1"/>
    <w:rsid w:val="004131AD"/>
    <w:rsid w:val="00413C47"/>
    <w:rsid w:val="00414ABF"/>
    <w:rsid w:val="00414B15"/>
    <w:rsid w:val="00414D3A"/>
    <w:rsid w:val="00415098"/>
    <w:rsid w:val="00415771"/>
    <w:rsid w:val="0041584C"/>
    <w:rsid w:val="00416193"/>
    <w:rsid w:val="004172A0"/>
    <w:rsid w:val="00417C8E"/>
    <w:rsid w:val="00420445"/>
    <w:rsid w:val="004205B3"/>
    <w:rsid w:val="00421448"/>
    <w:rsid w:val="0042175C"/>
    <w:rsid w:val="004218CB"/>
    <w:rsid w:val="00421E08"/>
    <w:rsid w:val="00423369"/>
    <w:rsid w:val="0042347F"/>
    <w:rsid w:val="00423D11"/>
    <w:rsid w:val="00423FF0"/>
    <w:rsid w:val="00424C2D"/>
    <w:rsid w:val="00425014"/>
    <w:rsid w:val="004254AE"/>
    <w:rsid w:val="00425BAA"/>
    <w:rsid w:val="00430278"/>
    <w:rsid w:val="00430F1D"/>
    <w:rsid w:val="00431190"/>
    <w:rsid w:val="0043270E"/>
    <w:rsid w:val="00432BEE"/>
    <w:rsid w:val="004334D9"/>
    <w:rsid w:val="0043357A"/>
    <w:rsid w:val="00434336"/>
    <w:rsid w:val="0043548A"/>
    <w:rsid w:val="004357F7"/>
    <w:rsid w:val="00436C29"/>
    <w:rsid w:val="00436FE4"/>
    <w:rsid w:val="00437093"/>
    <w:rsid w:val="00437689"/>
    <w:rsid w:val="004379AD"/>
    <w:rsid w:val="00437D19"/>
    <w:rsid w:val="0044076A"/>
    <w:rsid w:val="00440A71"/>
    <w:rsid w:val="00440E58"/>
    <w:rsid w:val="00440F95"/>
    <w:rsid w:val="0044156E"/>
    <w:rsid w:val="004420AF"/>
    <w:rsid w:val="0044225D"/>
    <w:rsid w:val="004423DF"/>
    <w:rsid w:val="00443032"/>
    <w:rsid w:val="0044382A"/>
    <w:rsid w:val="00443949"/>
    <w:rsid w:val="00443C05"/>
    <w:rsid w:val="00444832"/>
    <w:rsid w:val="00444854"/>
    <w:rsid w:val="0044569A"/>
    <w:rsid w:val="00446FF8"/>
    <w:rsid w:val="004476A7"/>
    <w:rsid w:val="0044798F"/>
    <w:rsid w:val="00447B00"/>
    <w:rsid w:val="004502BA"/>
    <w:rsid w:val="004505F8"/>
    <w:rsid w:val="00452318"/>
    <w:rsid w:val="00452559"/>
    <w:rsid w:val="004528D2"/>
    <w:rsid w:val="00452BDA"/>
    <w:rsid w:val="00453835"/>
    <w:rsid w:val="00453B39"/>
    <w:rsid w:val="00453D50"/>
    <w:rsid w:val="004541FF"/>
    <w:rsid w:val="0045487E"/>
    <w:rsid w:val="00455704"/>
    <w:rsid w:val="00455A18"/>
    <w:rsid w:val="00455C05"/>
    <w:rsid w:val="004563AF"/>
    <w:rsid w:val="0045750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2C92"/>
    <w:rsid w:val="0046306C"/>
    <w:rsid w:val="0046326E"/>
    <w:rsid w:val="00463B09"/>
    <w:rsid w:val="0046403D"/>
    <w:rsid w:val="0046417E"/>
    <w:rsid w:val="00464DC0"/>
    <w:rsid w:val="00464DC3"/>
    <w:rsid w:val="00464E56"/>
    <w:rsid w:val="00465DFE"/>
    <w:rsid w:val="004660EA"/>
    <w:rsid w:val="004666F5"/>
    <w:rsid w:val="00466B44"/>
    <w:rsid w:val="00467297"/>
    <w:rsid w:val="00467C75"/>
    <w:rsid w:val="0047020D"/>
    <w:rsid w:val="00470A1F"/>
    <w:rsid w:val="00470ADE"/>
    <w:rsid w:val="00471112"/>
    <w:rsid w:val="00472692"/>
    <w:rsid w:val="0047280B"/>
    <w:rsid w:val="0047371F"/>
    <w:rsid w:val="00473FD7"/>
    <w:rsid w:val="0047425E"/>
    <w:rsid w:val="00475654"/>
    <w:rsid w:val="00477441"/>
    <w:rsid w:val="00477B72"/>
    <w:rsid w:val="0048021D"/>
    <w:rsid w:val="00480434"/>
    <w:rsid w:val="00480A9C"/>
    <w:rsid w:val="00481299"/>
    <w:rsid w:val="00481B80"/>
    <w:rsid w:val="004823EC"/>
    <w:rsid w:val="004826A3"/>
    <w:rsid w:val="004827C3"/>
    <w:rsid w:val="004837AA"/>
    <w:rsid w:val="00483E99"/>
    <w:rsid w:val="00485900"/>
    <w:rsid w:val="00485B34"/>
    <w:rsid w:val="00485CB1"/>
    <w:rsid w:val="00486AA2"/>
    <w:rsid w:val="00487375"/>
    <w:rsid w:val="004879EE"/>
    <w:rsid w:val="00490D8F"/>
    <w:rsid w:val="00491482"/>
    <w:rsid w:val="00491562"/>
    <w:rsid w:val="00491C48"/>
    <w:rsid w:val="004920DF"/>
    <w:rsid w:val="0049213C"/>
    <w:rsid w:val="004927A0"/>
    <w:rsid w:val="00492930"/>
    <w:rsid w:val="00492B9C"/>
    <w:rsid w:val="00492E74"/>
    <w:rsid w:val="00493528"/>
    <w:rsid w:val="00494608"/>
    <w:rsid w:val="00494B16"/>
    <w:rsid w:val="00494FD7"/>
    <w:rsid w:val="00496AB7"/>
    <w:rsid w:val="00497D13"/>
    <w:rsid w:val="00497D33"/>
    <w:rsid w:val="004A0235"/>
    <w:rsid w:val="004A1078"/>
    <w:rsid w:val="004A1233"/>
    <w:rsid w:val="004A1725"/>
    <w:rsid w:val="004A1BA8"/>
    <w:rsid w:val="004A2CA9"/>
    <w:rsid w:val="004A4673"/>
    <w:rsid w:val="004A4AF5"/>
    <w:rsid w:val="004A5560"/>
    <w:rsid w:val="004A6B78"/>
    <w:rsid w:val="004A6E29"/>
    <w:rsid w:val="004A76A1"/>
    <w:rsid w:val="004A7D52"/>
    <w:rsid w:val="004B07DF"/>
    <w:rsid w:val="004B0F26"/>
    <w:rsid w:val="004B2742"/>
    <w:rsid w:val="004B2E60"/>
    <w:rsid w:val="004B3500"/>
    <w:rsid w:val="004B3EB5"/>
    <w:rsid w:val="004B4092"/>
    <w:rsid w:val="004B4192"/>
    <w:rsid w:val="004B48CE"/>
    <w:rsid w:val="004B5553"/>
    <w:rsid w:val="004B5FDA"/>
    <w:rsid w:val="004B61A5"/>
    <w:rsid w:val="004B6E5E"/>
    <w:rsid w:val="004B7281"/>
    <w:rsid w:val="004C076A"/>
    <w:rsid w:val="004C08A0"/>
    <w:rsid w:val="004C09D0"/>
    <w:rsid w:val="004C0AB6"/>
    <w:rsid w:val="004C0C18"/>
    <w:rsid w:val="004C1221"/>
    <w:rsid w:val="004C146D"/>
    <w:rsid w:val="004C2AC9"/>
    <w:rsid w:val="004C2BA4"/>
    <w:rsid w:val="004C2DA2"/>
    <w:rsid w:val="004C3573"/>
    <w:rsid w:val="004C3661"/>
    <w:rsid w:val="004C3B8C"/>
    <w:rsid w:val="004C40C7"/>
    <w:rsid w:val="004C4189"/>
    <w:rsid w:val="004C47C6"/>
    <w:rsid w:val="004C4C23"/>
    <w:rsid w:val="004C4E36"/>
    <w:rsid w:val="004C5379"/>
    <w:rsid w:val="004C5EA3"/>
    <w:rsid w:val="004C6991"/>
    <w:rsid w:val="004C6B00"/>
    <w:rsid w:val="004C6B23"/>
    <w:rsid w:val="004C6BC7"/>
    <w:rsid w:val="004C7B1A"/>
    <w:rsid w:val="004C7EB2"/>
    <w:rsid w:val="004D0421"/>
    <w:rsid w:val="004D0A8E"/>
    <w:rsid w:val="004D0AED"/>
    <w:rsid w:val="004D0B8D"/>
    <w:rsid w:val="004D1154"/>
    <w:rsid w:val="004D1507"/>
    <w:rsid w:val="004D2EB4"/>
    <w:rsid w:val="004D3193"/>
    <w:rsid w:val="004D3406"/>
    <w:rsid w:val="004D3677"/>
    <w:rsid w:val="004D3796"/>
    <w:rsid w:val="004D3D5C"/>
    <w:rsid w:val="004D519E"/>
    <w:rsid w:val="004D6CDB"/>
    <w:rsid w:val="004D7280"/>
    <w:rsid w:val="004D72A8"/>
    <w:rsid w:val="004D7484"/>
    <w:rsid w:val="004E07C4"/>
    <w:rsid w:val="004E1577"/>
    <w:rsid w:val="004E1BEC"/>
    <w:rsid w:val="004E1DF2"/>
    <w:rsid w:val="004E1EC0"/>
    <w:rsid w:val="004E2588"/>
    <w:rsid w:val="004E2685"/>
    <w:rsid w:val="004E408D"/>
    <w:rsid w:val="004E42B9"/>
    <w:rsid w:val="004E4693"/>
    <w:rsid w:val="004E474A"/>
    <w:rsid w:val="004E4964"/>
    <w:rsid w:val="004E5B5E"/>
    <w:rsid w:val="004E5B8C"/>
    <w:rsid w:val="004E647E"/>
    <w:rsid w:val="004E7035"/>
    <w:rsid w:val="004E71C3"/>
    <w:rsid w:val="004E725A"/>
    <w:rsid w:val="004E779A"/>
    <w:rsid w:val="004F088C"/>
    <w:rsid w:val="004F0C9A"/>
    <w:rsid w:val="004F0D80"/>
    <w:rsid w:val="004F187D"/>
    <w:rsid w:val="004F2613"/>
    <w:rsid w:val="004F27FF"/>
    <w:rsid w:val="004F3124"/>
    <w:rsid w:val="004F40C3"/>
    <w:rsid w:val="004F54B3"/>
    <w:rsid w:val="004F566B"/>
    <w:rsid w:val="004F5D1D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C3F"/>
    <w:rsid w:val="00505EB0"/>
    <w:rsid w:val="00505EF8"/>
    <w:rsid w:val="0050623D"/>
    <w:rsid w:val="0050734A"/>
    <w:rsid w:val="00510023"/>
    <w:rsid w:val="00510863"/>
    <w:rsid w:val="00510E6B"/>
    <w:rsid w:val="005113AD"/>
    <w:rsid w:val="00512231"/>
    <w:rsid w:val="00512C66"/>
    <w:rsid w:val="0051323B"/>
    <w:rsid w:val="0051333D"/>
    <w:rsid w:val="0051386E"/>
    <w:rsid w:val="00513B71"/>
    <w:rsid w:val="00513F2D"/>
    <w:rsid w:val="0051468D"/>
    <w:rsid w:val="0051494D"/>
    <w:rsid w:val="00514C6C"/>
    <w:rsid w:val="0051518E"/>
    <w:rsid w:val="005152BC"/>
    <w:rsid w:val="0051542A"/>
    <w:rsid w:val="00517A19"/>
    <w:rsid w:val="005207E0"/>
    <w:rsid w:val="00521127"/>
    <w:rsid w:val="005211B2"/>
    <w:rsid w:val="00522C42"/>
    <w:rsid w:val="00522D42"/>
    <w:rsid w:val="00523275"/>
    <w:rsid w:val="00523A52"/>
    <w:rsid w:val="00524F8D"/>
    <w:rsid w:val="00525071"/>
    <w:rsid w:val="00525331"/>
    <w:rsid w:val="00525945"/>
    <w:rsid w:val="00525B84"/>
    <w:rsid w:val="00526192"/>
    <w:rsid w:val="005262A9"/>
    <w:rsid w:val="005262E4"/>
    <w:rsid w:val="005264BD"/>
    <w:rsid w:val="00527595"/>
    <w:rsid w:val="005276F9"/>
    <w:rsid w:val="0052771A"/>
    <w:rsid w:val="0053112F"/>
    <w:rsid w:val="00531385"/>
    <w:rsid w:val="00531952"/>
    <w:rsid w:val="00531B8F"/>
    <w:rsid w:val="00532930"/>
    <w:rsid w:val="00532984"/>
    <w:rsid w:val="00533040"/>
    <w:rsid w:val="00533E8B"/>
    <w:rsid w:val="00534BFA"/>
    <w:rsid w:val="005356ED"/>
    <w:rsid w:val="00536AE4"/>
    <w:rsid w:val="00536AF2"/>
    <w:rsid w:val="00536F52"/>
    <w:rsid w:val="0053761C"/>
    <w:rsid w:val="005378B0"/>
    <w:rsid w:val="00537EB3"/>
    <w:rsid w:val="00537EFC"/>
    <w:rsid w:val="005402D7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5B2A"/>
    <w:rsid w:val="00545D6B"/>
    <w:rsid w:val="005460EA"/>
    <w:rsid w:val="005467F0"/>
    <w:rsid w:val="0054695B"/>
    <w:rsid w:val="00546F15"/>
    <w:rsid w:val="005477A2"/>
    <w:rsid w:val="00550320"/>
    <w:rsid w:val="005504A5"/>
    <w:rsid w:val="00550E46"/>
    <w:rsid w:val="00551243"/>
    <w:rsid w:val="00551769"/>
    <w:rsid w:val="005519B7"/>
    <w:rsid w:val="00551C9A"/>
    <w:rsid w:val="0055235B"/>
    <w:rsid w:val="00553974"/>
    <w:rsid w:val="00554650"/>
    <w:rsid w:val="00554FF2"/>
    <w:rsid w:val="0055560D"/>
    <w:rsid w:val="005559E9"/>
    <w:rsid w:val="00555A4F"/>
    <w:rsid w:val="005570BE"/>
    <w:rsid w:val="00557D62"/>
    <w:rsid w:val="00557EF0"/>
    <w:rsid w:val="00560160"/>
    <w:rsid w:val="005607B9"/>
    <w:rsid w:val="00560B85"/>
    <w:rsid w:val="0056233B"/>
    <w:rsid w:val="00562A51"/>
    <w:rsid w:val="00562A83"/>
    <w:rsid w:val="00562B73"/>
    <w:rsid w:val="00562D96"/>
    <w:rsid w:val="005642F4"/>
    <w:rsid w:val="00564313"/>
    <w:rsid w:val="00564978"/>
    <w:rsid w:val="00564EBB"/>
    <w:rsid w:val="00565D6A"/>
    <w:rsid w:val="00566A8C"/>
    <w:rsid w:val="00566C7E"/>
    <w:rsid w:val="0056717F"/>
    <w:rsid w:val="00567B17"/>
    <w:rsid w:val="00570B82"/>
    <w:rsid w:val="00570E53"/>
    <w:rsid w:val="005720E6"/>
    <w:rsid w:val="005724C3"/>
    <w:rsid w:val="005729C7"/>
    <w:rsid w:val="00572E82"/>
    <w:rsid w:val="00572F77"/>
    <w:rsid w:val="0057357B"/>
    <w:rsid w:val="00573718"/>
    <w:rsid w:val="00574EA9"/>
    <w:rsid w:val="005753A1"/>
    <w:rsid w:val="00575BB0"/>
    <w:rsid w:val="005760AF"/>
    <w:rsid w:val="00576987"/>
    <w:rsid w:val="005774CE"/>
    <w:rsid w:val="00577A7B"/>
    <w:rsid w:val="00580127"/>
    <w:rsid w:val="005812A5"/>
    <w:rsid w:val="00581DBF"/>
    <w:rsid w:val="0058326E"/>
    <w:rsid w:val="00583329"/>
    <w:rsid w:val="005834B1"/>
    <w:rsid w:val="0058352B"/>
    <w:rsid w:val="005838B7"/>
    <w:rsid w:val="00583A41"/>
    <w:rsid w:val="00585028"/>
    <w:rsid w:val="00586B32"/>
    <w:rsid w:val="00587679"/>
    <w:rsid w:val="0059015E"/>
    <w:rsid w:val="005903EF"/>
    <w:rsid w:val="00590661"/>
    <w:rsid w:val="005919CC"/>
    <w:rsid w:val="00591F58"/>
    <w:rsid w:val="005923E7"/>
    <w:rsid w:val="005926FF"/>
    <w:rsid w:val="005927B6"/>
    <w:rsid w:val="00592BD9"/>
    <w:rsid w:val="00592ED9"/>
    <w:rsid w:val="00592FDE"/>
    <w:rsid w:val="00592FE6"/>
    <w:rsid w:val="005931E4"/>
    <w:rsid w:val="00593A13"/>
    <w:rsid w:val="005954D3"/>
    <w:rsid w:val="00596199"/>
    <w:rsid w:val="005972F4"/>
    <w:rsid w:val="005A0BC1"/>
    <w:rsid w:val="005A0F39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7722"/>
    <w:rsid w:val="005B009E"/>
    <w:rsid w:val="005B0933"/>
    <w:rsid w:val="005B0A49"/>
    <w:rsid w:val="005B1BC4"/>
    <w:rsid w:val="005B1D52"/>
    <w:rsid w:val="005B2922"/>
    <w:rsid w:val="005B2F76"/>
    <w:rsid w:val="005B3624"/>
    <w:rsid w:val="005B3903"/>
    <w:rsid w:val="005B4B4D"/>
    <w:rsid w:val="005B4E81"/>
    <w:rsid w:val="005B56E2"/>
    <w:rsid w:val="005B69B1"/>
    <w:rsid w:val="005B7EC4"/>
    <w:rsid w:val="005C0398"/>
    <w:rsid w:val="005C0D9C"/>
    <w:rsid w:val="005C105E"/>
    <w:rsid w:val="005C1082"/>
    <w:rsid w:val="005C1434"/>
    <w:rsid w:val="005C1C98"/>
    <w:rsid w:val="005C2A50"/>
    <w:rsid w:val="005C323B"/>
    <w:rsid w:val="005C3502"/>
    <w:rsid w:val="005C4F27"/>
    <w:rsid w:val="005C5203"/>
    <w:rsid w:val="005C560C"/>
    <w:rsid w:val="005C5697"/>
    <w:rsid w:val="005C63F3"/>
    <w:rsid w:val="005C7158"/>
    <w:rsid w:val="005C75C9"/>
    <w:rsid w:val="005D0457"/>
    <w:rsid w:val="005D0527"/>
    <w:rsid w:val="005D08B8"/>
    <w:rsid w:val="005D0D84"/>
    <w:rsid w:val="005D0EDA"/>
    <w:rsid w:val="005D1278"/>
    <w:rsid w:val="005D1A73"/>
    <w:rsid w:val="005D34B1"/>
    <w:rsid w:val="005D4151"/>
    <w:rsid w:val="005D50C3"/>
    <w:rsid w:val="005D5494"/>
    <w:rsid w:val="005D6267"/>
    <w:rsid w:val="005D6FF9"/>
    <w:rsid w:val="005D7092"/>
    <w:rsid w:val="005D77BD"/>
    <w:rsid w:val="005E0230"/>
    <w:rsid w:val="005E04B5"/>
    <w:rsid w:val="005E05E5"/>
    <w:rsid w:val="005E0A06"/>
    <w:rsid w:val="005E0AB8"/>
    <w:rsid w:val="005E199B"/>
    <w:rsid w:val="005E1E7B"/>
    <w:rsid w:val="005E2246"/>
    <w:rsid w:val="005E2628"/>
    <w:rsid w:val="005E2660"/>
    <w:rsid w:val="005E273B"/>
    <w:rsid w:val="005E30C8"/>
    <w:rsid w:val="005E44FA"/>
    <w:rsid w:val="005E7C04"/>
    <w:rsid w:val="005E7DA5"/>
    <w:rsid w:val="005F061D"/>
    <w:rsid w:val="005F0C85"/>
    <w:rsid w:val="005F0CDE"/>
    <w:rsid w:val="005F0FFB"/>
    <w:rsid w:val="005F1E84"/>
    <w:rsid w:val="005F20B1"/>
    <w:rsid w:val="005F2181"/>
    <w:rsid w:val="005F2A54"/>
    <w:rsid w:val="005F2F6B"/>
    <w:rsid w:val="005F3755"/>
    <w:rsid w:val="005F37A5"/>
    <w:rsid w:val="005F3C9F"/>
    <w:rsid w:val="005F4C42"/>
    <w:rsid w:val="005F4CA5"/>
    <w:rsid w:val="005F543F"/>
    <w:rsid w:val="005F5D8A"/>
    <w:rsid w:val="005F5D8E"/>
    <w:rsid w:val="005F5E17"/>
    <w:rsid w:val="005F63B8"/>
    <w:rsid w:val="005F6C7F"/>
    <w:rsid w:val="005F7203"/>
    <w:rsid w:val="005F7485"/>
    <w:rsid w:val="005F7753"/>
    <w:rsid w:val="00600F1B"/>
    <w:rsid w:val="00601D92"/>
    <w:rsid w:val="00601E41"/>
    <w:rsid w:val="00602760"/>
    <w:rsid w:val="0060284B"/>
    <w:rsid w:val="006037AB"/>
    <w:rsid w:val="0060510F"/>
    <w:rsid w:val="00605650"/>
    <w:rsid w:val="006061D6"/>
    <w:rsid w:val="00607473"/>
    <w:rsid w:val="00607D7B"/>
    <w:rsid w:val="00607E89"/>
    <w:rsid w:val="006101EC"/>
    <w:rsid w:val="00610D3B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77A1"/>
    <w:rsid w:val="00617A2C"/>
    <w:rsid w:val="0062143E"/>
    <w:rsid w:val="006229AA"/>
    <w:rsid w:val="00622F5C"/>
    <w:rsid w:val="006235C4"/>
    <w:rsid w:val="00623A07"/>
    <w:rsid w:val="00624260"/>
    <w:rsid w:val="00624315"/>
    <w:rsid w:val="00624D07"/>
    <w:rsid w:val="00625684"/>
    <w:rsid w:val="00625B88"/>
    <w:rsid w:val="00625CFB"/>
    <w:rsid w:val="00625E35"/>
    <w:rsid w:val="00626D92"/>
    <w:rsid w:val="0062715B"/>
    <w:rsid w:val="00627DAF"/>
    <w:rsid w:val="00630BAC"/>
    <w:rsid w:val="00630BDC"/>
    <w:rsid w:val="0063110C"/>
    <w:rsid w:val="006312D5"/>
    <w:rsid w:val="00631481"/>
    <w:rsid w:val="00631FF2"/>
    <w:rsid w:val="0063224C"/>
    <w:rsid w:val="00632EAC"/>
    <w:rsid w:val="00632F91"/>
    <w:rsid w:val="00633A13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577"/>
    <w:rsid w:val="0063668C"/>
    <w:rsid w:val="006368F7"/>
    <w:rsid w:val="00636B55"/>
    <w:rsid w:val="00636C61"/>
    <w:rsid w:val="006373ED"/>
    <w:rsid w:val="00637493"/>
    <w:rsid w:val="00637967"/>
    <w:rsid w:val="00637B66"/>
    <w:rsid w:val="00637E06"/>
    <w:rsid w:val="00640589"/>
    <w:rsid w:val="006417AE"/>
    <w:rsid w:val="00641F85"/>
    <w:rsid w:val="00642731"/>
    <w:rsid w:val="00642870"/>
    <w:rsid w:val="00642EEE"/>
    <w:rsid w:val="0064383B"/>
    <w:rsid w:val="00643891"/>
    <w:rsid w:val="00643A2A"/>
    <w:rsid w:val="00644499"/>
    <w:rsid w:val="0064482E"/>
    <w:rsid w:val="00645D0F"/>
    <w:rsid w:val="006462DB"/>
    <w:rsid w:val="00646ADA"/>
    <w:rsid w:val="00646F74"/>
    <w:rsid w:val="00647767"/>
    <w:rsid w:val="00650EAA"/>
    <w:rsid w:val="00651C20"/>
    <w:rsid w:val="0065276A"/>
    <w:rsid w:val="00652998"/>
    <w:rsid w:val="00652B7E"/>
    <w:rsid w:val="00652FC8"/>
    <w:rsid w:val="00654441"/>
    <w:rsid w:val="00655A73"/>
    <w:rsid w:val="00655AD6"/>
    <w:rsid w:val="00655C7B"/>
    <w:rsid w:val="00655EA0"/>
    <w:rsid w:val="006566B0"/>
    <w:rsid w:val="00657DF3"/>
    <w:rsid w:val="00657FBC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60AE"/>
    <w:rsid w:val="00666B65"/>
    <w:rsid w:val="00666C65"/>
    <w:rsid w:val="00666D8B"/>
    <w:rsid w:val="00666EC5"/>
    <w:rsid w:val="00666F3C"/>
    <w:rsid w:val="00667772"/>
    <w:rsid w:val="0066790E"/>
    <w:rsid w:val="00670891"/>
    <w:rsid w:val="00671F70"/>
    <w:rsid w:val="00672956"/>
    <w:rsid w:val="006734B0"/>
    <w:rsid w:val="0067366E"/>
    <w:rsid w:val="00674C19"/>
    <w:rsid w:val="006753D6"/>
    <w:rsid w:val="0067564A"/>
    <w:rsid w:val="00675842"/>
    <w:rsid w:val="00675E97"/>
    <w:rsid w:val="00675FD2"/>
    <w:rsid w:val="00676869"/>
    <w:rsid w:val="00676E77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889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C56"/>
    <w:rsid w:val="00694496"/>
    <w:rsid w:val="00694B7F"/>
    <w:rsid w:val="00695257"/>
    <w:rsid w:val="00695D02"/>
    <w:rsid w:val="00695DC0"/>
    <w:rsid w:val="00696759"/>
    <w:rsid w:val="0069771F"/>
    <w:rsid w:val="006A15E5"/>
    <w:rsid w:val="006A18B9"/>
    <w:rsid w:val="006A190C"/>
    <w:rsid w:val="006A24D4"/>
    <w:rsid w:val="006A3380"/>
    <w:rsid w:val="006A4744"/>
    <w:rsid w:val="006A4F47"/>
    <w:rsid w:val="006A5099"/>
    <w:rsid w:val="006A6CF0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34BF"/>
    <w:rsid w:val="006B3797"/>
    <w:rsid w:val="006B475E"/>
    <w:rsid w:val="006B4CBD"/>
    <w:rsid w:val="006B5219"/>
    <w:rsid w:val="006B5CC1"/>
    <w:rsid w:val="006B5DE6"/>
    <w:rsid w:val="006B6130"/>
    <w:rsid w:val="006B696C"/>
    <w:rsid w:val="006B6E06"/>
    <w:rsid w:val="006B6F29"/>
    <w:rsid w:val="006B7818"/>
    <w:rsid w:val="006B787F"/>
    <w:rsid w:val="006C155E"/>
    <w:rsid w:val="006C2094"/>
    <w:rsid w:val="006C2365"/>
    <w:rsid w:val="006C2486"/>
    <w:rsid w:val="006C25E5"/>
    <w:rsid w:val="006C2F3A"/>
    <w:rsid w:val="006C3DC4"/>
    <w:rsid w:val="006C4B12"/>
    <w:rsid w:val="006C53E6"/>
    <w:rsid w:val="006C56D2"/>
    <w:rsid w:val="006C5943"/>
    <w:rsid w:val="006C5B48"/>
    <w:rsid w:val="006C664B"/>
    <w:rsid w:val="006C6EEA"/>
    <w:rsid w:val="006C711A"/>
    <w:rsid w:val="006C7215"/>
    <w:rsid w:val="006C75E1"/>
    <w:rsid w:val="006C7992"/>
    <w:rsid w:val="006C7D39"/>
    <w:rsid w:val="006C7E76"/>
    <w:rsid w:val="006D024A"/>
    <w:rsid w:val="006D07EA"/>
    <w:rsid w:val="006D0A26"/>
    <w:rsid w:val="006D0C90"/>
    <w:rsid w:val="006D0E1E"/>
    <w:rsid w:val="006D11E2"/>
    <w:rsid w:val="006D17D9"/>
    <w:rsid w:val="006D1CC1"/>
    <w:rsid w:val="006D3446"/>
    <w:rsid w:val="006D4195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9FB"/>
    <w:rsid w:val="006E0E9F"/>
    <w:rsid w:val="006E18E3"/>
    <w:rsid w:val="006E21E6"/>
    <w:rsid w:val="006E2276"/>
    <w:rsid w:val="006E30D4"/>
    <w:rsid w:val="006E318F"/>
    <w:rsid w:val="006E3703"/>
    <w:rsid w:val="006E4676"/>
    <w:rsid w:val="006E4695"/>
    <w:rsid w:val="006E52AF"/>
    <w:rsid w:val="006E5D2E"/>
    <w:rsid w:val="006E5DCE"/>
    <w:rsid w:val="006E61F3"/>
    <w:rsid w:val="006E6B7E"/>
    <w:rsid w:val="006E6B8C"/>
    <w:rsid w:val="006E74AD"/>
    <w:rsid w:val="006E7D5B"/>
    <w:rsid w:val="006F055A"/>
    <w:rsid w:val="006F0733"/>
    <w:rsid w:val="006F0A85"/>
    <w:rsid w:val="006F1468"/>
    <w:rsid w:val="006F1605"/>
    <w:rsid w:val="006F2FFF"/>
    <w:rsid w:val="006F3A71"/>
    <w:rsid w:val="006F3F3F"/>
    <w:rsid w:val="006F4053"/>
    <w:rsid w:val="006F4786"/>
    <w:rsid w:val="006F47BA"/>
    <w:rsid w:val="006F5CA0"/>
    <w:rsid w:val="006F5F53"/>
    <w:rsid w:val="006F633F"/>
    <w:rsid w:val="006F69D6"/>
    <w:rsid w:val="006F6BA9"/>
    <w:rsid w:val="006F77E2"/>
    <w:rsid w:val="007000AC"/>
    <w:rsid w:val="00701076"/>
    <w:rsid w:val="00701276"/>
    <w:rsid w:val="007013C4"/>
    <w:rsid w:val="0070196F"/>
    <w:rsid w:val="00701AF0"/>
    <w:rsid w:val="00703E8A"/>
    <w:rsid w:val="00704509"/>
    <w:rsid w:val="007062DB"/>
    <w:rsid w:val="0070699C"/>
    <w:rsid w:val="00706B0D"/>
    <w:rsid w:val="00706EDD"/>
    <w:rsid w:val="007077E9"/>
    <w:rsid w:val="00710258"/>
    <w:rsid w:val="00710ED3"/>
    <w:rsid w:val="0071110D"/>
    <w:rsid w:val="00711CD0"/>
    <w:rsid w:val="00711EEE"/>
    <w:rsid w:val="0071328A"/>
    <w:rsid w:val="007134FE"/>
    <w:rsid w:val="00714162"/>
    <w:rsid w:val="00714812"/>
    <w:rsid w:val="00714EE0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2439"/>
    <w:rsid w:val="007227A3"/>
    <w:rsid w:val="00722DE9"/>
    <w:rsid w:val="00723710"/>
    <w:rsid w:val="00723950"/>
    <w:rsid w:val="00723983"/>
    <w:rsid w:val="007249AC"/>
    <w:rsid w:val="0072524F"/>
    <w:rsid w:val="00726123"/>
    <w:rsid w:val="007261F2"/>
    <w:rsid w:val="00730837"/>
    <w:rsid w:val="0073131D"/>
    <w:rsid w:val="0073196A"/>
    <w:rsid w:val="00731B0C"/>
    <w:rsid w:val="00731D56"/>
    <w:rsid w:val="0073317A"/>
    <w:rsid w:val="0073329F"/>
    <w:rsid w:val="00733A39"/>
    <w:rsid w:val="00733B11"/>
    <w:rsid w:val="007342C3"/>
    <w:rsid w:val="00734578"/>
    <w:rsid w:val="00734884"/>
    <w:rsid w:val="00734C2E"/>
    <w:rsid w:val="0073599E"/>
    <w:rsid w:val="00735E7A"/>
    <w:rsid w:val="007362A7"/>
    <w:rsid w:val="00737705"/>
    <w:rsid w:val="0074053E"/>
    <w:rsid w:val="0074076E"/>
    <w:rsid w:val="00740A31"/>
    <w:rsid w:val="00740DA7"/>
    <w:rsid w:val="007414A8"/>
    <w:rsid w:val="00741516"/>
    <w:rsid w:val="00742516"/>
    <w:rsid w:val="00743007"/>
    <w:rsid w:val="007438F4"/>
    <w:rsid w:val="00743912"/>
    <w:rsid w:val="00743A44"/>
    <w:rsid w:val="00745FAC"/>
    <w:rsid w:val="0074618B"/>
    <w:rsid w:val="00746908"/>
    <w:rsid w:val="007469BE"/>
    <w:rsid w:val="00746DF4"/>
    <w:rsid w:val="007477ED"/>
    <w:rsid w:val="007506FC"/>
    <w:rsid w:val="007508EA"/>
    <w:rsid w:val="00750CE3"/>
    <w:rsid w:val="0075155A"/>
    <w:rsid w:val="007518B4"/>
    <w:rsid w:val="007527B9"/>
    <w:rsid w:val="007530C6"/>
    <w:rsid w:val="00754418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326"/>
    <w:rsid w:val="00757897"/>
    <w:rsid w:val="007608B5"/>
    <w:rsid w:val="007615AC"/>
    <w:rsid w:val="00762030"/>
    <w:rsid w:val="00762A2A"/>
    <w:rsid w:val="00762DF4"/>
    <w:rsid w:val="007633F2"/>
    <w:rsid w:val="007637EC"/>
    <w:rsid w:val="007640A4"/>
    <w:rsid w:val="00764685"/>
    <w:rsid w:val="00764A74"/>
    <w:rsid w:val="00765046"/>
    <w:rsid w:val="007668F3"/>
    <w:rsid w:val="00766C04"/>
    <w:rsid w:val="00766FAF"/>
    <w:rsid w:val="007677F9"/>
    <w:rsid w:val="00767971"/>
    <w:rsid w:val="0077108F"/>
    <w:rsid w:val="0077136F"/>
    <w:rsid w:val="007717C2"/>
    <w:rsid w:val="00772362"/>
    <w:rsid w:val="007731C0"/>
    <w:rsid w:val="00774FD1"/>
    <w:rsid w:val="0077539F"/>
    <w:rsid w:val="00775A4B"/>
    <w:rsid w:val="00776040"/>
    <w:rsid w:val="0077624C"/>
    <w:rsid w:val="00776523"/>
    <w:rsid w:val="00780745"/>
    <w:rsid w:val="00781014"/>
    <w:rsid w:val="007816A1"/>
    <w:rsid w:val="0078175A"/>
    <w:rsid w:val="00781AD5"/>
    <w:rsid w:val="00781DEC"/>
    <w:rsid w:val="00781E93"/>
    <w:rsid w:val="0078265F"/>
    <w:rsid w:val="0078333E"/>
    <w:rsid w:val="0078374C"/>
    <w:rsid w:val="00784232"/>
    <w:rsid w:val="007847A7"/>
    <w:rsid w:val="007857E9"/>
    <w:rsid w:val="00785E9B"/>
    <w:rsid w:val="00786472"/>
    <w:rsid w:val="00786F84"/>
    <w:rsid w:val="007905C9"/>
    <w:rsid w:val="00790DA6"/>
    <w:rsid w:val="0079312A"/>
    <w:rsid w:val="0079344E"/>
    <w:rsid w:val="007935FC"/>
    <w:rsid w:val="007939F2"/>
    <w:rsid w:val="007948FA"/>
    <w:rsid w:val="00794A4A"/>
    <w:rsid w:val="007956E7"/>
    <w:rsid w:val="00796C4C"/>
    <w:rsid w:val="00797103"/>
    <w:rsid w:val="00797B24"/>
    <w:rsid w:val="007A0B63"/>
    <w:rsid w:val="007A0D4D"/>
    <w:rsid w:val="007A1BC0"/>
    <w:rsid w:val="007A20EE"/>
    <w:rsid w:val="007A35C4"/>
    <w:rsid w:val="007A387D"/>
    <w:rsid w:val="007A39A0"/>
    <w:rsid w:val="007A3B72"/>
    <w:rsid w:val="007A516F"/>
    <w:rsid w:val="007A5196"/>
    <w:rsid w:val="007A57ED"/>
    <w:rsid w:val="007A5CE0"/>
    <w:rsid w:val="007A6634"/>
    <w:rsid w:val="007A67F8"/>
    <w:rsid w:val="007A6C55"/>
    <w:rsid w:val="007A7F4A"/>
    <w:rsid w:val="007B05B5"/>
    <w:rsid w:val="007B1295"/>
    <w:rsid w:val="007B14D0"/>
    <w:rsid w:val="007B1BA3"/>
    <w:rsid w:val="007B2294"/>
    <w:rsid w:val="007B2554"/>
    <w:rsid w:val="007B3D05"/>
    <w:rsid w:val="007B40AA"/>
    <w:rsid w:val="007B40BB"/>
    <w:rsid w:val="007B498A"/>
    <w:rsid w:val="007B49FE"/>
    <w:rsid w:val="007B5259"/>
    <w:rsid w:val="007B601D"/>
    <w:rsid w:val="007B624C"/>
    <w:rsid w:val="007B68CC"/>
    <w:rsid w:val="007B6CC8"/>
    <w:rsid w:val="007B78BD"/>
    <w:rsid w:val="007B7A9C"/>
    <w:rsid w:val="007C0203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DAE"/>
    <w:rsid w:val="007C7F32"/>
    <w:rsid w:val="007D006F"/>
    <w:rsid w:val="007D00E0"/>
    <w:rsid w:val="007D0FD1"/>
    <w:rsid w:val="007D10FE"/>
    <w:rsid w:val="007D1AAC"/>
    <w:rsid w:val="007D24DA"/>
    <w:rsid w:val="007D3BDE"/>
    <w:rsid w:val="007D4072"/>
    <w:rsid w:val="007D427E"/>
    <w:rsid w:val="007D56A6"/>
    <w:rsid w:val="007D6A4A"/>
    <w:rsid w:val="007D6BF4"/>
    <w:rsid w:val="007D6DC4"/>
    <w:rsid w:val="007D7508"/>
    <w:rsid w:val="007D7C50"/>
    <w:rsid w:val="007E0756"/>
    <w:rsid w:val="007E0E98"/>
    <w:rsid w:val="007E1976"/>
    <w:rsid w:val="007E1980"/>
    <w:rsid w:val="007E1BCE"/>
    <w:rsid w:val="007E3210"/>
    <w:rsid w:val="007E33E4"/>
    <w:rsid w:val="007E382B"/>
    <w:rsid w:val="007E44BD"/>
    <w:rsid w:val="007E4515"/>
    <w:rsid w:val="007E4E7C"/>
    <w:rsid w:val="007E681F"/>
    <w:rsid w:val="007E685B"/>
    <w:rsid w:val="007E6ACA"/>
    <w:rsid w:val="007E7695"/>
    <w:rsid w:val="007F0283"/>
    <w:rsid w:val="007F08E3"/>
    <w:rsid w:val="007F13F9"/>
    <w:rsid w:val="007F1ED9"/>
    <w:rsid w:val="007F31DA"/>
    <w:rsid w:val="007F3BC0"/>
    <w:rsid w:val="007F3FE2"/>
    <w:rsid w:val="007F47F5"/>
    <w:rsid w:val="007F718D"/>
    <w:rsid w:val="007F7E38"/>
    <w:rsid w:val="00801731"/>
    <w:rsid w:val="0080248B"/>
    <w:rsid w:val="00802614"/>
    <w:rsid w:val="00802B78"/>
    <w:rsid w:val="00803A70"/>
    <w:rsid w:val="00804518"/>
    <w:rsid w:val="0080487E"/>
    <w:rsid w:val="0080513F"/>
    <w:rsid w:val="0080593D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3008"/>
    <w:rsid w:val="00813F25"/>
    <w:rsid w:val="00814D33"/>
    <w:rsid w:val="00814EDD"/>
    <w:rsid w:val="00816029"/>
    <w:rsid w:val="0081614C"/>
    <w:rsid w:val="00816894"/>
    <w:rsid w:val="00816933"/>
    <w:rsid w:val="00817051"/>
    <w:rsid w:val="00817AC6"/>
    <w:rsid w:val="00817AE6"/>
    <w:rsid w:val="00817B7F"/>
    <w:rsid w:val="00817F11"/>
    <w:rsid w:val="00820060"/>
    <w:rsid w:val="00820575"/>
    <w:rsid w:val="0082071B"/>
    <w:rsid w:val="008207B5"/>
    <w:rsid w:val="00820B56"/>
    <w:rsid w:val="00820E5E"/>
    <w:rsid w:val="00820F12"/>
    <w:rsid w:val="0082126D"/>
    <w:rsid w:val="008216FE"/>
    <w:rsid w:val="00821D98"/>
    <w:rsid w:val="00822BB3"/>
    <w:rsid w:val="00823B2D"/>
    <w:rsid w:val="00824EE4"/>
    <w:rsid w:val="00824F60"/>
    <w:rsid w:val="00825727"/>
    <w:rsid w:val="008258B5"/>
    <w:rsid w:val="00825903"/>
    <w:rsid w:val="00825D60"/>
    <w:rsid w:val="00825F29"/>
    <w:rsid w:val="00825FFE"/>
    <w:rsid w:val="00826EEB"/>
    <w:rsid w:val="00826F64"/>
    <w:rsid w:val="00827934"/>
    <w:rsid w:val="00830BDF"/>
    <w:rsid w:val="00830CA0"/>
    <w:rsid w:val="00832192"/>
    <w:rsid w:val="008324C9"/>
    <w:rsid w:val="00833880"/>
    <w:rsid w:val="00833ADD"/>
    <w:rsid w:val="00833ED1"/>
    <w:rsid w:val="00834625"/>
    <w:rsid w:val="0083582D"/>
    <w:rsid w:val="00836B00"/>
    <w:rsid w:val="00837170"/>
    <w:rsid w:val="00837499"/>
    <w:rsid w:val="008377B3"/>
    <w:rsid w:val="00837D4C"/>
    <w:rsid w:val="00837F48"/>
    <w:rsid w:val="00840771"/>
    <w:rsid w:val="008409FA"/>
    <w:rsid w:val="00840DED"/>
    <w:rsid w:val="00841248"/>
    <w:rsid w:val="0084142C"/>
    <w:rsid w:val="00841790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53ED"/>
    <w:rsid w:val="00845EEE"/>
    <w:rsid w:val="008470B8"/>
    <w:rsid w:val="008500A8"/>
    <w:rsid w:val="008500C4"/>
    <w:rsid w:val="008501F9"/>
    <w:rsid w:val="00851217"/>
    <w:rsid w:val="008516EF"/>
    <w:rsid w:val="00852643"/>
    <w:rsid w:val="008534E4"/>
    <w:rsid w:val="0085415B"/>
    <w:rsid w:val="00854741"/>
    <w:rsid w:val="00854D3B"/>
    <w:rsid w:val="00855E50"/>
    <w:rsid w:val="00856AE5"/>
    <w:rsid w:val="00856D75"/>
    <w:rsid w:val="0085708B"/>
    <w:rsid w:val="008578CD"/>
    <w:rsid w:val="00857B15"/>
    <w:rsid w:val="00860DC3"/>
    <w:rsid w:val="00861C9F"/>
    <w:rsid w:val="008632A6"/>
    <w:rsid w:val="0086390D"/>
    <w:rsid w:val="0086499A"/>
    <w:rsid w:val="00864DC3"/>
    <w:rsid w:val="00864ECB"/>
    <w:rsid w:val="008666C6"/>
    <w:rsid w:val="00867B06"/>
    <w:rsid w:val="008712C1"/>
    <w:rsid w:val="00871332"/>
    <w:rsid w:val="0087328F"/>
    <w:rsid w:val="0087343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FB0"/>
    <w:rsid w:val="00881899"/>
    <w:rsid w:val="00882518"/>
    <w:rsid w:val="0088314C"/>
    <w:rsid w:val="008831D8"/>
    <w:rsid w:val="00883F9B"/>
    <w:rsid w:val="0088486D"/>
    <w:rsid w:val="008848EE"/>
    <w:rsid w:val="00885045"/>
    <w:rsid w:val="00885097"/>
    <w:rsid w:val="00885946"/>
    <w:rsid w:val="00885A29"/>
    <w:rsid w:val="00886699"/>
    <w:rsid w:val="00886EE9"/>
    <w:rsid w:val="0088709D"/>
    <w:rsid w:val="00887706"/>
    <w:rsid w:val="00887991"/>
    <w:rsid w:val="00890076"/>
    <w:rsid w:val="008905E0"/>
    <w:rsid w:val="008911E4"/>
    <w:rsid w:val="00891312"/>
    <w:rsid w:val="0089158D"/>
    <w:rsid w:val="00892F39"/>
    <w:rsid w:val="00893184"/>
    <w:rsid w:val="008931C9"/>
    <w:rsid w:val="00893379"/>
    <w:rsid w:val="00893535"/>
    <w:rsid w:val="0089386D"/>
    <w:rsid w:val="008944E9"/>
    <w:rsid w:val="00894660"/>
    <w:rsid w:val="00894886"/>
    <w:rsid w:val="00895222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C38"/>
    <w:rsid w:val="008A1C6F"/>
    <w:rsid w:val="008A2261"/>
    <w:rsid w:val="008A2427"/>
    <w:rsid w:val="008A242C"/>
    <w:rsid w:val="008A2813"/>
    <w:rsid w:val="008A2BD5"/>
    <w:rsid w:val="008A318B"/>
    <w:rsid w:val="008A5649"/>
    <w:rsid w:val="008A5AE1"/>
    <w:rsid w:val="008A6084"/>
    <w:rsid w:val="008A6C63"/>
    <w:rsid w:val="008A6D36"/>
    <w:rsid w:val="008A702A"/>
    <w:rsid w:val="008A7203"/>
    <w:rsid w:val="008A72B1"/>
    <w:rsid w:val="008B074B"/>
    <w:rsid w:val="008B085A"/>
    <w:rsid w:val="008B11EC"/>
    <w:rsid w:val="008B211F"/>
    <w:rsid w:val="008B2EB8"/>
    <w:rsid w:val="008B3266"/>
    <w:rsid w:val="008B35D4"/>
    <w:rsid w:val="008B4684"/>
    <w:rsid w:val="008B503C"/>
    <w:rsid w:val="008B5262"/>
    <w:rsid w:val="008B54A0"/>
    <w:rsid w:val="008B55D7"/>
    <w:rsid w:val="008B611E"/>
    <w:rsid w:val="008B646A"/>
    <w:rsid w:val="008B6603"/>
    <w:rsid w:val="008B72CB"/>
    <w:rsid w:val="008B7405"/>
    <w:rsid w:val="008B759D"/>
    <w:rsid w:val="008C0580"/>
    <w:rsid w:val="008C0685"/>
    <w:rsid w:val="008C090E"/>
    <w:rsid w:val="008C1077"/>
    <w:rsid w:val="008C11F0"/>
    <w:rsid w:val="008C1D9F"/>
    <w:rsid w:val="008C222B"/>
    <w:rsid w:val="008C2734"/>
    <w:rsid w:val="008C2A97"/>
    <w:rsid w:val="008C2DDC"/>
    <w:rsid w:val="008C38B5"/>
    <w:rsid w:val="008C4E4E"/>
    <w:rsid w:val="008C4FA8"/>
    <w:rsid w:val="008C521F"/>
    <w:rsid w:val="008C55E2"/>
    <w:rsid w:val="008C5669"/>
    <w:rsid w:val="008C5FE4"/>
    <w:rsid w:val="008C62D2"/>
    <w:rsid w:val="008C6332"/>
    <w:rsid w:val="008C65F7"/>
    <w:rsid w:val="008C665E"/>
    <w:rsid w:val="008C71A2"/>
    <w:rsid w:val="008C72EC"/>
    <w:rsid w:val="008D06D2"/>
    <w:rsid w:val="008D1DE5"/>
    <w:rsid w:val="008D2496"/>
    <w:rsid w:val="008D2E5B"/>
    <w:rsid w:val="008D3531"/>
    <w:rsid w:val="008D3C28"/>
    <w:rsid w:val="008D464C"/>
    <w:rsid w:val="008D4821"/>
    <w:rsid w:val="008D496B"/>
    <w:rsid w:val="008D4AAA"/>
    <w:rsid w:val="008D505D"/>
    <w:rsid w:val="008D568F"/>
    <w:rsid w:val="008D5ADF"/>
    <w:rsid w:val="008D628C"/>
    <w:rsid w:val="008D64F4"/>
    <w:rsid w:val="008D64F9"/>
    <w:rsid w:val="008E0901"/>
    <w:rsid w:val="008E1B8F"/>
    <w:rsid w:val="008E1EE5"/>
    <w:rsid w:val="008E2949"/>
    <w:rsid w:val="008E2BC9"/>
    <w:rsid w:val="008E2E99"/>
    <w:rsid w:val="008E4476"/>
    <w:rsid w:val="008E4B95"/>
    <w:rsid w:val="008E5422"/>
    <w:rsid w:val="008E6536"/>
    <w:rsid w:val="008E71B4"/>
    <w:rsid w:val="008E7491"/>
    <w:rsid w:val="008F0017"/>
    <w:rsid w:val="008F0DDE"/>
    <w:rsid w:val="008F119B"/>
    <w:rsid w:val="008F1361"/>
    <w:rsid w:val="008F245A"/>
    <w:rsid w:val="008F2598"/>
    <w:rsid w:val="008F25C8"/>
    <w:rsid w:val="008F2B1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53E8"/>
    <w:rsid w:val="008F6808"/>
    <w:rsid w:val="008F6B69"/>
    <w:rsid w:val="009004DB"/>
    <w:rsid w:val="0090060E"/>
    <w:rsid w:val="00900FA8"/>
    <w:rsid w:val="00901164"/>
    <w:rsid w:val="009013C1"/>
    <w:rsid w:val="00902843"/>
    <w:rsid w:val="0090325B"/>
    <w:rsid w:val="00903288"/>
    <w:rsid w:val="00903D12"/>
    <w:rsid w:val="0090533A"/>
    <w:rsid w:val="00905B1E"/>
    <w:rsid w:val="00905C0B"/>
    <w:rsid w:val="00906E55"/>
    <w:rsid w:val="0090746C"/>
    <w:rsid w:val="009078EF"/>
    <w:rsid w:val="0091051D"/>
    <w:rsid w:val="00910D55"/>
    <w:rsid w:val="009111DA"/>
    <w:rsid w:val="00911B42"/>
    <w:rsid w:val="00912D0D"/>
    <w:rsid w:val="00913104"/>
    <w:rsid w:val="009133AA"/>
    <w:rsid w:val="009136EF"/>
    <w:rsid w:val="00913DA4"/>
    <w:rsid w:val="00914BF8"/>
    <w:rsid w:val="00915F86"/>
    <w:rsid w:val="0091678E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983"/>
    <w:rsid w:val="00922C87"/>
    <w:rsid w:val="00923283"/>
    <w:rsid w:val="0092344D"/>
    <w:rsid w:val="00924C13"/>
    <w:rsid w:val="00924EAF"/>
    <w:rsid w:val="00924ECB"/>
    <w:rsid w:val="00924F43"/>
    <w:rsid w:val="00925840"/>
    <w:rsid w:val="00925C38"/>
    <w:rsid w:val="00926207"/>
    <w:rsid w:val="009267D1"/>
    <w:rsid w:val="00926E74"/>
    <w:rsid w:val="00927207"/>
    <w:rsid w:val="00927D99"/>
    <w:rsid w:val="00927DD9"/>
    <w:rsid w:val="0093035C"/>
    <w:rsid w:val="00930613"/>
    <w:rsid w:val="009319C5"/>
    <w:rsid w:val="00931BD8"/>
    <w:rsid w:val="00933300"/>
    <w:rsid w:val="009335AE"/>
    <w:rsid w:val="0093472F"/>
    <w:rsid w:val="00934FB4"/>
    <w:rsid w:val="009352D5"/>
    <w:rsid w:val="00935502"/>
    <w:rsid w:val="009355AD"/>
    <w:rsid w:val="00940809"/>
    <w:rsid w:val="0094111C"/>
    <w:rsid w:val="009413DF"/>
    <w:rsid w:val="009413FE"/>
    <w:rsid w:val="00941EA2"/>
    <w:rsid w:val="00942077"/>
    <w:rsid w:val="0094307C"/>
    <w:rsid w:val="00944526"/>
    <w:rsid w:val="00944ECF"/>
    <w:rsid w:val="00944F12"/>
    <w:rsid w:val="0094518E"/>
    <w:rsid w:val="00945AB1"/>
    <w:rsid w:val="00946BE2"/>
    <w:rsid w:val="00947143"/>
    <w:rsid w:val="009472A2"/>
    <w:rsid w:val="009476B5"/>
    <w:rsid w:val="00947A5E"/>
    <w:rsid w:val="00950B5D"/>
    <w:rsid w:val="0095123B"/>
    <w:rsid w:val="0095158E"/>
    <w:rsid w:val="00951EAE"/>
    <w:rsid w:val="0095209D"/>
    <w:rsid w:val="0095213B"/>
    <w:rsid w:val="00952224"/>
    <w:rsid w:val="00952490"/>
    <w:rsid w:val="009527A5"/>
    <w:rsid w:val="00953D0A"/>
    <w:rsid w:val="0095401D"/>
    <w:rsid w:val="009540B0"/>
    <w:rsid w:val="009569A7"/>
    <w:rsid w:val="00956B22"/>
    <w:rsid w:val="0095777D"/>
    <w:rsid w:val="00960017"/>
    <w:rsid w:val="00960242"/>
    <w:rsid w:val="009612DD"/>
    <w:rsid w:val="009619F0"/>
    <w:rsid w:val="009619FE"/>
    <w:rsid w:val="00961FEF"/>
    <w:rsid w:val="009623B6"/>
    <w:rsid w:val="00963178"/>
    <w:rsid w:val="009633AA"/>
    <w:rsid w:val="009643EC"/>
    <w:rsid w:val="0096484B"/>
    <w:rsid w:val="00964FA6"/>
    <w:rsid w:val="0096718D"/>
    <w:rsid w:val="009672DC"/>
    <w:rsid w:val="0096741E"/>
    <w:rsid w:val="009676A0"/>
    <w:rsid w:val="00971964"/>
    <w:rsid w:val="00971AF8"/>
    <w:rsid w:val="00971C25"/>
    <w:rsid w:val="0097250A"/>
    <w:rsid w:val="00972895"/>
    <w:rsid w:val="00972B03"/>
    <w:rsid w:val="00972E21"/>
    <w:rsid w:val="00972E84"/>
    <w:rsid w:val="00973081"/>
    <w:rsid w:val="00973114"/>
    <w:rsid w:val="00974144"/>
    <w:rsid w:val="00975D4F"/>
    <w:rsid w:val="00976ADB"/>
    <w:rsid w:val="009777CF"/>
    <w:rsid w:val="00977EDB"/>
    <w:rsid w:val="00977EE4"/>
    <w:rsid w:val="00977FBC"/>
    <w:rsid w:val="009801C9"/>
    <w:rsid w:val="009808CA"/>
    <w:rsid w:val="00982234"/>
    <w:rsid w:val="00982AF5"/>
    <w:rsid w:val="00982FC5"/>
    <w:rsid w:val="009832E5"/>
    <w:rsid w:val="00983786"/>
    <w:rsid w:val="009847DC"/>
    <w:rsid w:val="00984AC1"/>
    <w:rsid w:val="00986619"/>
    <w:rsid w:val="00986728"/>
    <w:rsid w:val="009868A7"/>
    <w:rsid w:val="00986FEA"/>
    <w:rsid w:val="0098792A"/>
    <w:rsid w:val="009903D7"/>
    <w:rsid w:val="00990CA5"/>
    <w:rsid w:val="00990D6E"/>
    <w:rsid w:val="009910C0"/>
    <w:rsid w:val="00991303"/>
    <w:rsid w:val="00991331"/>
    <w:rsid w:val="009928A3"/>
    <w:rsid w:val="0099292A"/>
    <w:rsid w:val="00992EA9"/>
    <w:rsid w:val="00993E26"/>
    <w:rsid w:val="0099546D"/>
    <w:rsid w:val="009959D3"/>
    <w:rsid w:val="00995C8D"/>
    <w:rsid w:val="00995E6A"/>
    <w:rsid w:val="00995F6C"/>
    <w:rsid w:val="009966D0"/>
    <w:rsid w:val="009968A6"/>
    <w:rsid w:val="00997866"/>
    <w:rsid w:val="009A00DD"/>
    <w:rsid w:val="009A0595"/>
    <w:rsid w:val="009A06F7"/>
    <w:rsid w:val="009A1173"/>
    <w:rsid w:val="009A11D0"/>
    <w:rsid w:val="009A1212"/>
    <w:rsid w:val="009A12AE"/>
    <w:rsid w:val="009A1A0E"/>
    <w:rsid w:val="009A1A75"/>
    <w:rsid w:val="009A33DA"/>
    <w:rsid w:val="009A4A40"/>
    <w:rsid w:val="009A4F6D"/>
    <w:rsid w:val="009A54F1"/>
    <w:rsid w:val="009A557B"/>
    <w:rsid w:val="009A56E3"/>
    <w:rsid w:val="009A5821"/>
    <w:rsid w:val="009A5AA7"/>
    <w:rsid w:val="009A670E"/>
    <w:rsid w:val="009B029C"/>
    <w:rsid w:val="009B0D67"/>
    <w:rsid w:val="009B1811"/>
    <w:rsid w:val="009B1A55"/>
    <w:rsid w:val="009B1FC5"/>
    <w:rsid w:val="009B2541"/>
    <w:rsid w:val="009B2A5D"/>
    <w:rsid w:val="009B4BE6"/>
    <w:rsid w:val="009B5407"/>
    <w:rsid w:val="009B5423"/>
    <w:rsid w:val="009B5435"/>
    <w:rsid w:val="009B575C"/>
    <w:rsid w:val="009B5B69"/>
    <w:rsid w:val="009B69D1"/>
    <w:rsid w:val="009B6DF3"/>
    <w:rsid w:val="009B7709"/>
    <w:rsid w:val="009B792B"/>
    <w:rsid w:val="009C0062"/>
    <w:rsid w:val="009C0141"/>
    <w:rsid w:val="009C02D8"/>
    <w:rsid w:val="009C0D71"/>
    <w:rsid w:val="009C0DAD"/>
    <w:rsid w:val="009C1291"/>
    <w:rsid w:val="009C1D01"/>
    <w:rsid w:val="009C1D40"/>
    <w:rsid w:val="009C20CC"/>
    <w:rsid w:val="009C2BEC"/>
    <w:rsid w:val="009C368F"/>
    <w:rsid w:val="009C4C95"/>
    <w:rsid w:val="009C4EE5"/>
    <w:rsid w:val="009C5448"/>
    <w:rsid w:val="009C6725"/>
    <w:rsid w:val="009C680D"/>
    <w:rsid w:val="009C6DDD"/>
    <w:rsid w:val="009C7CE9"/>
    <w:rsid w:val="009C7D11"/>
    <w:rsid w:val="009D0503"/>
    <w:rsid w:val="009D0692"/>
    <w:rsid w:val="009D0B05"/>
    <w:rsid w:val="009D0F4C"/>
    <w:rsid w:val="009D13E9"/>
    <w:rsid w:val="009D14BC"/>
    <w:rsid w:val="009D17D3"/>
    <w:rsid w:val="009D203E"/>
    <w:rsid w:val="009D292A"/>
    <w:rsid w:val="009D3140"/>
    <w:rsid w:val="009D364B"/>
    <w:rsid w:val="009D3793"/>
    <w:rsid w:val="009D3896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61EE"/>
    <w:rsid w:val="009E65E3"/>
    <w:rsid w:val="009E660A"/>
    <w:rsid w:val="009E71FE"/>
    <w:rsid w:val="009F0167"/>
    <w:rsid w:val="009F04BC"/>
    <w:rsid w:val="009F0BE1"/>
    <w:rsid w:val="009F1684"/>
    <w:rsid w:val="009F1D88"/>
    <w:rsid w:val="009F356F"/>
    <w:rsid w:val="009F36AD"/>
    <w:rsid w:val="009F3A73"/>
    <w:rsid w:val="009F3FFB"/>
    <w:rsid w:val="009F434A"/>
    <w:rsid w:val="009F439A"/>
    <w:rsid w:val="009F4D8D"/>
    <w:rsid w:val="009F53BD"/>
    <w:rsid w:val="009F550C"/>
    <w:rsid w:val="009F57C8"/>
    <w:rsid w:val="009F63B2"/>
    <w:rsid w:val="009F6942"/>
    <w:rsid w:val="009F6D97"/>
    <w:rsid w:val="00A008E8"/>
    <w:rsid w:val="00A00905"/>
    <w:rsid w:val="00A01409"/>
    <w:rsid w:val="00A01CC1"/>
    <w:rsid w:val="00A03D23"/>
    <w:rsid w:val="00A03F1D"/>
    <w:rsid w:val="00A04ABD"/>
    <w:rsid w:val="00A04EA5"/>
    <w:rsid w:val="00A051A6"/>
    <w:rsid w:val="00A05690"/>
    <w:rsid w:val="00A05DD3"/>
    <w:rsid w:val="00A05FE9"/>
    <w:rsid w:val="00A06675"/>
    <w:rsid w:val="00A10C16"/>
    <w:rsid w:val="00A10FA6"/>
    <w:rsid w:val="00A11898"/>
    <w:rsid w:val="00A120FB"/>
    <w:rsid w:val="00A137DC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010"/>
    <w:rsid w:val="00A2552E"/>
    <w:rsid w:val="00A25751"/>
    <w:rsid w:val="00A25E02"/>
    <w:rsid w:val="00A25FC5"/>
    <w:rsid w:val="00A27672"/>
    <w:rsid w:val="00A30584"/>
    <w:rsid w:val="00A30E44"/>
    <w:rsid w:val="00A314B2"/>
    <w:rsid w:val="00A3180D"/>
    <w:rsid w:val="00A32050"/>
    <w:rsid w:val="00A32209"/>
    <w:rsid w:val="00A3265F"/>
    <w:rsid w:val="00A32ADA"/>
    <w:rsid w:val="00A32AE1"/>
    <w:rsid w:val="00A3372D"/>
    <w:rsid w:val="00A339D3"/>
    <w:rsid w:val="00A342F9"/>
    <w:rsid w:val="00A34E2C"/>
    <w:rsid w:val="00A34F96"/>
    <w:rsid w:val="00A3547A"/>
    <w:rsid w:val="00A35D62"/>
    <w:rsid w:val="00A3616A"/>
    <w:rsid w:val="00A3653C"/>
    <w:rsid w:val="00A36950"/>
    <w:rsid w:val="00A37278"/>
    <w:rsid w:val="00A3741A"/>
    <w:rsid w:val="00A37FA3"/>
    <w:rsid w:val="00A410FB"/>
    <w:rsid w:val="00A41A09"/>
    <w:rsid w:val="00A427F9"/>
    <w:rsid w:val="00A428D5"/>
    <w:rsid w:val="00A42B46"/>
    <w:rsid w:val="00A42EFA"/>
    <w:rsid w:val="00A4301B"/>
    <w:rsid w:val="00A43D61"/>
    <w:rsid w:val="00A443D4"/>
    <w:rsid w:val="00A45FB6"/>
    <w:rsid w:val="00A46081"/>
    <w:rsid w:val="00A4691B"/>
    <w:rsid w:val="00A47EBA"/>
    <w:rsid w:val="00A47FFA"/>
    <w:rsid w:val="00A51932"/>
    <w:rsid w:val="00A52229"/>
    <w:rsid w:val="00A524C8"/>
    <w:rsid w:val="00A52D20"/>
    <w:rsid w:val="00A53BD6"/>
    <w:rsid w:val="00A53D94"/>
    <w:rsid w:val="00A551AC"/>
    <w:rsid w:val="00A552E4"/>
    <w:rsid w:val="00A558D3"/>
    <w:rsid w:val="00A5596A"/>
    <w:rsid w:val="00A55A29"/>
    <w:rsid w:val="00A561CE"/>
    <w:rsid w:val="00A5633F"/>
    <w:rsid w:val="00A5641B"/>
    <w:rsid w:val="00A56775"/>
    <w:rsid w:val="00A56A18"/>
    <w:rsid w:val="00A6023B"/>
    <w:rsid w:val="00A61A50"/>
    <w:rsid w:val="00A61CCF"/>
    <w:rsid w:val="00A6239B"/>
    <w:rsid w:val="00A62868"/>
    <w:rsid w:val="00A63108"/>
    <w:rsid w:val="00A6388A"/>
    <w:rsid w:val="00A63AD2"/>
    <w:rsid w:val="00A63CDA"/>
    <w:rsid w:val="00A63EB5"/>
    <w:rsid w:val="00A6456A"/>
    <w:rsid w:val="00A64DA5"/>
    <w:rsid w:val="00A6605B"/>
    <w:rsid w:val="00A66D57"/>
    <w:rsid w:val="00A674DD"/>
    <w:rsid w:val="00A67910"/>
    <w:rsid w:val="00A67A2B"/>
    <w:rsid w:val="00A67EAE"/>
    <w:rsid w:val="00A7009F"/>
    <w:rsid w:val="00A7024A"/>
    <w:rsid w:val="00A7025F"/>
    <w:rsid w:val="00A70277"/>
    <w:rsid w:val="00A70768"/>
    <w:rsid w:val="00A709BF"/>
    <w:rsid w:val="00A70D2A"/>
    <w:rsid w:val="00A7209C"/>
    <w:rsid w:val="00A729AF"/>
    <w:rsid w:val="00A729F7"/>
    <w:rsid w:val="00A73374"/>
    <w:rsid w:val="00A7403F"/>
    <w:rsid w:val="00A741F2"/>
    <w:rsid w:val="00A74B17"/>
    <w:rsid w:val="00A75249"/>
    <w:rsid w:val="00A7525E"/>
    <w:rsid w:val="00A75399"/>
    <w:rsid w:val="00A7607E"/>
    <w:rsid w:val="00A762C5"/>
    <w:rsid w:val="00A77F83"/>
    <w:rsid w:val="00A80ED8"/>
    <w:rsid w:val="00A81B3A"/>
    <w:rsid w:val="00A81C21"/>
    <w:rsid w:val="00A81D30"/>
    <w:rsid w:val="00A81D98"/>
    <w:rsid w:val="00A82174"/>
    <w:rsid w:val="00A82D0F"/>
    <w:rsid w:val="00A82FD2"/>
    <w:rsid w:val="00A8351D"/>
    <w:rsid w:val="00A836DB"/>
    <w:rsid w:val="00A842B7"/>
    <w:rsid w:val="00A853AB"/>
    <w:rsid w:val="00A85939"/>
    <w:rsid w:val="00A86DF7"/>
    <w:rsid w:val="00A870E9"/>
    <w:rsid w:val="00A87AF6"/>
    <w:rsid w:val="00A87B32"/>
    <w:rsid w:val="00A9032C"/>
    <w:rsid w:val="00A90AA9"/>
    <w:rsid w:val="00A9126B"/>
    <w:rsid w:val="00A91550"/>
    <w:rsid w:val="00A91777"/>
    <w:rsid w:val="00A91BB7"/>
    <w:rsid w:val="00A92204"/>
    <w:rsid w:val="00A927F1"/>
    <w:rsid w:val="00A92BD4"/>
    <w:rsid w:val="00A93399"/>
    <w:rsid w:val="00A94FE0"/>
    <w:rsid w:val="00A95018"/>
    <w:rsid w:val="00A9515E"/>
    <w:rsid w:val="00AA023A"/>
    <w:rsid w:val="00AA0639"/>
    <w:rsid w:val="00AA0D62"/>
    <w:rsid w:val="00AA11D8"/>
    <w:rsid w:val="00AA12FB"/>
    <w:rsid w:val="00AA1656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0FD"/>
    <w:rsid w:val="00AA5329"/>
    <w:rsid w:val="00AA5530"/>
    <w:rsid w:val="00AA5697"/>
    <w:rsid w:val="00AA5CC6"/>
    <w:rsid w:val="00AA6068"/>
    <w:rsid w:val="00AA7044"/>
    <w:rsid w:val="00AA7239"/>
    <w:rsid w:val="00AA7D06"/>
    <w:rsid w:val="00AA7D36"/>
    <w:rsid w:val="00AA7F82"/>
    <w:rsid w:val="00AB21D1"/>
    <w:rsid w:val="00AB2264"/>
    <w:rsid w:val="00AB24A8"/>
    <w:rsid w:val="00AB25D0"/>
    <w:rsid w:val="00AB4355"/>
    <w:rsid w:val="00AB4D59"/>
    <w:rsid w:val="00AB55F9"/>
    <w:rsid w:val="00AB6614"/>
    <w:rsid w:val="00AB662B"/>
    <w:rsid w:val="00AB6A9C"/>
    <w:rsid w:val="00AB7D51"/>
    <w:rsid w:val="00AB7D98"/>
    <w:rsid w:val="00AC0A12"/>
    <w:rsid w:val="00AC0E1A"/>
    <w:rsid w:val="00AC0F4F"/>
    <w:rsid w:val="00AC0F8A"/>
    <w:rsid w:val="00AC1136"/>
    <w:rsid w:val="00AC161B"/>
    <w:rsid w:val="00AC16A4"/>
    <w:rsid w:val="00AC19AB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4C45"/>
    <w:rsid w:val="00AC6184"/>
    <w:rsid w:val="00AC73DA"/>
    <w:rsid w:val="00AC7AE9"/>
    <w:rsid w:val="00AC7E07"/>
    <w:rsid w:val="00AD1940"/>
    <w:rsid w:val="00AD2210"/>
    <w:rsid w:val="00AD25B0"/>
    <w:rsid w:val="00AD2E20"/>
    <w:rsid w:val="00AD3995"/>
    <w:rsid w:val="00AD39A2"/>
    <w:rsid w:val="00AD47DD"/>
    <w:rsid w:val="00AD4B4E"/>
    <w:rsid w:val="00AD4B83"/>
    <w:rsid w:val="00AD5994"/>
    <w:rsid w:val="00AD5C44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5206"/>
    <w:rsid w:val="00AE521E"/>
    <w:rsid w:val="00AE5248"/>
    <w:rsid w:val="00AE5D74"/>
    <w:rsid w:val="00AE6432"/>
    <w:rsid w:val="00AE6818"/>
    <w:rsid w:val="00AE69DE"/>
    <w:rsid w:val="00AE6AE6"/>
    <w:rsid w:val="00AE7192"/>
    <w:rsid w:val="00AF040E"/>
    <w:rsid w:val="00AF042F"/>
    <w:rsid w:val="00AF05D4"/>
    <w:rsid w:val="00AF0D54"/>
    <w:rsid w:val="00AF1325"/>
    <w:rsid w:val="00AF1340"/>
    <w:rsid w:val="00AF1459"/>
    <w:rsid w:val="00AF1B7F"/>
    <w:rsid w:val="00AF22E3"/>
    <w:rsid w:val="00AF258E"/>
    <w:rsid w:val="00AF3197"/>
    <w:rsid w:val="00AF3280"/>
    <w:rsid w:val="00AF375C"/>
    <w:rsid w:val="00AF3B03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B6"/>
    <w:rsid w:val="00AF6CF7"/>
    <w:rsid w:val="00AF749B"/>
    <w:rsid w:val="00AF7B5D"/>
    <w:rsid w:val="00B00307"/>
    <w:rsid w:val="00B00891"/>
    <w:rsid w:val="00B00949"/>
    <w:rsid w:val="00B01014"/>
    <w:rsid w:val="00B0169E"/>
    <w:rsid w:val="00B01889"/>
    <w:rsid w:val="00B019B6"/>
    <w:rsid w:val="00B01A09"/>
    <w:rsid w:val="00B02275"/>
    <w:rsid w:val="00B02657"/>
    <w:rsid w:val="00B03363"/>
    <w:rsid w:val="00B03FD1"/>
    <w:rsid w:val="00B06137"/>
    <w:rsid w:val="00B06538"/>
    <w:rsid w:val="00B07B16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230"/>
    <w:rsid w:val="00B14069"/>
    <w:rsid w:val="00B143B3"/>
    <w:rsid w:val="00B145FC"/>
    <w:rsid w:val="00B1476B"/>
    <w:rsid w:val="00B15AA2"/>
    <w:rsid w:val="00B15C49"/>
    <w:rsid w:val="00B1694C"/>
    <w:rsid w:val="00B1705E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4319"/>
    <w:rsid w:val="00B24337"/>
    <w:rsid w:val="00B24BDD"/>
    <w:rsid w:val="00B25853"/>
    <w:rsid w:val="00B27432"/>
    <w:rsid w:val="00B27B29"/>
    <w:rsid w:val="00B27B2D"/>
    <w:rsid w:val="00B3011F"/>
    <w:rsid w:val="00B3037B"/>
    <w:rsid w:val="00B30CAC"/>
    <w:rsid w:val="00B31491"/>
    <w:rsid w:val="00B315AF"/>
    <w:rsid w:val="00B31E6C"/>
    <w:rsid w:val="00B324BD"/>
    <w:rsid w:val="00B32DEE"/>
    <w:rsid w:val="00B3323F"/>
    <w:rsid w:val="00B332A6"/>
    <w:rsid w:val="00B33386"/>
    <w:rsid w:val="00B3415C"/>
    <w:rsid w:val="00B34FED"/>
    <w:rsid w:val="00B356C1"/>
    <w:rsid w:val="00B35884"/>
    <w:rsid w:val="00B36023"/>
    <w:rsid w:val="00B3604B"/>
    <w:rsid w:val="00B36129"/>
    <w:rsid w:val="00B36517"/>
    <w:rsid w:val="00B36868"/>
    <w:rsid w:val="00B36F71"/>
    <w:rsid w:val="00B374DF"/>
    <w:rsid w:val="00B3766B"/>
    <w:rsid w:val="00B37A03"/>
    <w:rsid w:val="00B37E03"/>
    <w:rsid w:val="00B404FF"/>
    <w:rsid w:val="00B4097F"/>
    <w:rsid w:val="00B40CBB"/>
    <w:rsid w:val="00B41527"/>
    <w:rsid w:val="00B416F4"/>
    <w:rsid w:val="00B42361"/>
    <w:rsid w:val="00B439A8"/>
    <w:rsid w:val="00B43C85"/>
    <w:rsid w:val="00B43DF6"/>
    <w:rsid w:val="00B43F83"/>
    <w:rsid w:val="00B442FD"/>
    <w:rsid w:val="00B44791"/>
    <w:rsid w:val="00B44B4E"/>
    <w:rsid w:val="00B44C6B"/>
    <w:rsid w:val="00B44CD1"/>
    <w:rsid w:val="00B44F8C"/>
    <w:rsid w:val="00B450C6"/>
    <w:rsid w:val="00B46D2B"/>
    <w:rsid w:val="00B46F9C"/>
    <w:rsid w:val="00B4766E"/>
    <w:rsid w:val="00B50D31"/>
    <w:rsid w:val="00B50D62"/>
    <w:rsid w:val="00B51775"/>
    <w:rsid w:val="00B51B3E"/>
    <w:rsid w:val="00B52AB2"/>
    <w:rsid w:val="00B532DB"/>
    <w:rsid w:val="00B5464E"/>
    <w:rsid w:val="00B54785"/>
    <w:rsid w:val="00B547E8"/>
    <w:rsid w:val="00B547F8"/>
    <w:rsid w:val="00B54E8B"/>
    <w:rsid w:val="00B555D6"/>
    <w:rsid w:val="00B57F3E"/>
    <w:rsid w:val="00B6033F"/>
    <w:rsid w:val="00B60B57"/>
    <w:rsid w:val="00B60CEB"/>
    <w:rsid w:val="00B614E8"/>
    <w:rsid w:val="00B6268E"/>
    <w:rsid w:val="00B62D4B"/>
    <w:rsid w:val="00B637D8"/>
    <w:rsid w:val="00B637DD"/>
    <w:rsid w:val="00B638D6"/>
    <w:rsid w:val="00B639E6"/>
    <w:rsid w:val="00B63B13"/>
    <w:rsid w:val="00B63C59"/>
    <w:rsid w:val="00B6413C"/>
    <w:rsid w:val="00B6517F"/>
    <w:rsid w:val="00B65500"/>
    <w:rsid w:val="00B659FB"/>
    <w:rsid w:val="00B664DA"/>
    <w:rsid w:val="00B6658E"/>
    <w:rsid w:val="00B666B6"/>
    <w:rsid w:val="00B667D1"/>
    <w:rsid w:val="00B667E8"/>
    <w:rsid w:val="00B71185"/>
    <w:rsid w:val="00B71532"/>
    <w:rsid w:val="00B72579"/>
    <w:rsid w:val="00B734E8"/>
    <w:rsid w:val="00B73897"/>
    <w:rsid w:val="00B73E87"/>
    <w:rsid w:val="00B740A4"/>
    <w:rsid w:val="00B74221"/>
    <w:rsid w:val="00B746A9"/>
    <w:rsid w:val="00B74A64"/>
    <w:rsid w:val="00B74D55"/>
    <w:rsid w:val="00B7569D"/>
    <w:rsid w:val="00B75F16"/>
    <w:rsid w:val="00B809F8"/>
    <w:rsid w:val="00B80DC3"/>
    <w:rsid w:val="00B81DEB"/>
    <w:rsid w:val="00B82C95"/>
    <w:rsid w:val="00B831A1"/>
    <w:rsid w:val="00B83771"/>
    <w:rsid w:val="00B83A62"/>
    <w:rsid w:val="00B83AA9"/>
    <w:rsid w:val="00B84034"/>
    <w:rsid w:val="00B8504F"/>
    <w:rsid w:val="00B8667B"/>
    <w:rsid w:val="00B867F7"/>
    <w:rsid w:val="00B869DE"/>
    <w:rsid w:val="00B86F5C"/>
    <w:rsid w:val="00B874EA"/>
    <w:rsid w:val="00B90DB2"/>
    <w:rsid w:val="00B919F3"/>
    <w:rsid w:val="00B91A8A"/>
    <w:rsid w:val="00B91CA1"/>
    <w:rsid w:val="00B92A64"/>
    <w:rsid w:val="00B94668"/>
    <w:rsid w:val="00B94B65"/>
    <w:rsid w:val="00B96307"/>
    <w:rsid w:val="00B965AE"/>
    <w:rsid w:val="00B96B55"/>
    <w:rsid w:val="00B977CF"/>
    <w:rsid w:val="00B97828"/>
    <w:rsid w:val="00B97EC5"/>
    <w:rsid w:val="00BA036B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3051"/>
    <w:rsid w:val="00BA30CE"/>
    <w:rsid w:val="00BA4119"/>
    <w:rsid w:val="00BA449C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54A"/>
    <w:rsid w:val="00BB0B0E"/>
    <w:rsid w:val="00BB0DB8"/>
    <w:rsid w:val="00BB16CF"/>
    <w:rsid w:val="00BB1E0D"/>
    <w:rsid w:val="00BB2409"/>
    <w:rsid w:val="00BB27AA"/>
    <w:rsid w:val="00BB2CF6"/>
    <w:rsid w:val="00BB3056"/>
    <w:rsid w:val="00BB361F"/>
    <w:rsid w:val="00BB396F"/>
    <w:rsid w:val="00BB423A"/>
    <w:rsid w:val="00BB4D70"/>
    <w:rsid w:val="00BB5EA1"/>
    <w:rsid w:val="00BB674A"/>
    <w:rsid w:val="00BB6DBE"/>
    <w:rsid w:val="00BB72D2"/>
    <w:rsid w:val="00BB789F"/>
    <w:rsid w:val="00BC0A0C"/>
    <w:rsid w:val="00BC1C95"/>
    <w:rsid w:val="00BC24EC"/>
    <w:rsid w:val="00BC296A"/>
    <w:rsid w:val="00BC3CD5"/>
    <w:rsid w:val="00BC3F2F"/>
    <w:rsid w:val="00BC3F4A"/>
    <w:rsid w:val="00BC407B"/>
    <w:rsid w:val="00BC49D1"/>
    <w:rsid w:val="00BC4F19"/>
    <w:rsid w:val="00BC523C"/>
    <w:rsid w:val="00BC585A"/>
    <w:rsid w:val="00BC5B22"/>
    <w:rsid w:val="00BC5BBB"/>
    <w:rsid w:val="00BC5BD1"/>
    <w:rsid w:val="00BC5FF7"/>
    <w:rsid w:val="00BC6A61"/>
    <w:rsid w:val="00BC6E7B"/>
    <w:rsid w:val="00BC75EC"/>
    <w:rsid w:val="00BC7805"/>
    <w:rsid w:val="00BC7A24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55CB"/>
    <w:rsid w:val="00BD5BDC"/>
    <w:rsid w:val="00BD5D56"/>
    <w:rsid w:val="00BD61AE"/>
    <w:rsid w:val="00BD630D"/>
    <w:rsid w:val="00BD66A1"/>
    <w:rsid w:val="00BD7124"/>
    <w:rsid w:val="00BD736B"/>
    <w:rsid w:val="00BD737D"/>
    <w:rsid w:val="00BD743C"/>
    <w:rsid w:val="00BD7C4D"/>
    <w:rsid w:val="00BD7FAA"/>
    <w:rsid w:val="00BE015B"/>
    <w:rsid w:val="00BE046B"/>
    <w:rsid w:val="00BE0E92"/>
    <w:rsid w:val="00BE1A0A"/>
    <w:rsid w:val="00BE1CD3"/>
    <w:rsid w:val="00BE217C"/>
    <w:rsid w:val="00BE2407"/>
    <w:rsid w:val="00BE25B9"/>
    <w:rsid w:val="00BE2612"/>
    <w:rsid w:val="00BE2954"/>
    <w:rsid w:val="00BE2AA4"/>
    <w:rsid w:val="00BE376A"/>
    <w:rsid w:val="00BE3799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E7E41"/>
    <w:rsid w:val="00BF031B"/>
    <w:rsid w:val="00BF05F3"/>
    <w:rsid w:val="00BF154E"/>
    <w:rsid w:val="00BF1CA4"/>
    <w:rsid w:val="00BF2FE2"/>
    <w:rsid w:val="00BF3DB8"/>
    <w:rsid w:val="00BF4996"/>
    <w:rsid w:val="00BF6099"/>
    <w:rsid w:val="00BF6129"/>
    <w:rsid w:val="00BF7E75"/>
    <w:rsid w:val="00C00405"/>
    <w:rsid w:val="00C04CDB"/>
    <w:rsid w:val="00C04EC8"/>
    <w:rsid w:val="00C0509C"/>
    <w:rsid w:val="00C0546A"/>
    <w:rsid w:val="00C05BCF"/>
    <w:rsid w:val="00C05F41"/>
    <w:rsid w:val="00C066D8"/>
    <w:rsid w:val="00C10ECE"/>
    <w:rsid w:val="00C11055"/>
    <w:rsid w:val="00C1134F"/>
    <w:rsid w:val="00C117A9"/>
    <w:rsid w:val="00C12CB7"/>
    <w:rsid w:val="00C12F37"/>
    <w:rsid w:val="00C14FAF"/>
    <w:rsid w:val="00C151B7"/>
    <w:rsid w:val="00C152B8"/>
    <w:rsid w:val="00C1579C"/>
    <w:rsid w:val="00C16FF2"/>
    <w:rsid w:val="00C16FF4"/>
    <w:rsid w:val="00C174A4"/>
    <w:rsid w:val="00C20BB3"/>
    <w:rsid w:val="00C20C32"/>
    <w:rsid w:val="00C20EA1"/>
    <w:rsid w:val="00C21610"/>
    <w:rsid w:val="00C21781"/>
    <w:rsid w:val="00C226D7"/>
    <w:rsid w:val="00C22AC8"/>
    <w:rsid w:val="00C22BF9"/>
    <w:rsid w:val="00C23B4D"/>
    <w:rsid w:val="00C23E01"/>
    <w:rsid w:val="00C24D9B"/>
    <w:rsid w:val="00C25482"/>
    <w:rsid w:val="00C25556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8E5"/>
    <w:rsid w:val="00C31BBF"/>
    <w:rsid w:val="00C31D2E"/>
    <w:rsid w:val="00C31DF0"/>
    <w:rsid w:val="00C32026"/>
    <w:rsid w:val="00C32C9F"/>
    <w:rsid w:val="00C332E7"/>
    <w:rsid w:val="00C33C54"/>
    <w:rsid w:val="00C33C67"/>
    <w:rsid w:val="00C345E4"/>
    <w:rsid w:val="00C34A52"/>
    <w:rsid w:val="00C3522D"/>
    <w:rsid w:val="00C359F0"/>
    <w:rsid w:val="00C35D93"/>
    <w:rsid w:val="00C36336"/>
    <w:rsid w:val="00C36464"/>
    <w:rsid w:val="00C37159"/>
    <w:rsid w:val="00C371F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B8E"/>
    <w:rsid w:val="00C42C95"/>
    <w:rsid w:val="00C430C9"/>
    <w:rsid w:val="00C43F54"/>
    <w:rsid w:val="00C44681"/>
    <w:rsid w:val="00C44978"/>
    <w:rsid w:val="00C455BF"/>
    <w:rsid w:val="00C45925"/>
    <w:rsid w:val="00C461FB"/>
    <w:rsid w:val="00C465F9"/>
    <w:rsid w:val="00C466ED"/>
    <w:rsid w:val="00C47091"/>
    <w:rsid w:val="00C470F0"/>
    <w:rsid w:val="00C47254"/>
    <w:rsid w:val="00C4730E"/>
    <w:rsid w:val="00C4774E"/>
    <w:rsid w:val="00C478A4"/>
    <w:rsid w:val="00C4794F"/>
    <w:rsid w:val="00C479A3"/>
    <w:rsid w:val="00C50544"/>
    <w:rsid w:val="00C50670"/>
    <w:rsid w:val="00C50C26"/>
    <w:rsid w:val="00C51E52"/>
    <w:rsid w:val="00C52231"/>
    <w:rsid w:val="00C52569"/>
    <w:rsid w:val="00C52898"/>
    <w:rsid w:val="00C52F0D"/>
    <w:rsid w:val="00C5410C"/>
    <w:rsid w:val="00C5500D"/>
    <w:rsid w:val="00C5505E"/>
    <w:rsid w:val="00C5592C"/>
    <w:rsid w:val="00C55A92"/>
    <w:rsid w:val="00C55E70"/>
    <w:rsid w:val="00C56F36"/>
    <w:rsid w:val="00C57425"/>
    <w:rsid w:val="00C577FA"/>
    <w:rsid w:val="00C57C93"/>
    <w:rsid w:val="00C602FB"/>
    <w:rsid w:val="00C61166"/>
    <w:rsid w:val="00C61376"/>
    <w:rsid w:val="00C6168C"/>
    <w:rsid w:val="00C62235"/>
    <w:rsid w:val="00C63352"/>
    <w:rsid w:val="00C63CA7"/>
    <w:rsid w:val="00C6469C"/>
    <w:rsid w:val="00C64C3A"/>
    <w:rsid w:val="00C64CB6"/>
    <w:rsid w:val="00C6513C"/>
    <w:rsid w:val="00C654ED"/>
    <w:rsid w:val="00C659D2"/>
    <w:rsid w:val="00C66028"/>
    <w:rsid w:val="00C66B7F"/>
    <w:rsid w:val="00C66F1F"/>
    <w:rsid w:val="00C66F6B"/>
    <w:rsid w:val="00C67A91"/>
    <w:rsid w:val="00C67BE1"/>
    <w:rsid w:val="00C7018C"/>
    <w:rsid w:val="00C70B3A"/>
    <w:rsid w:val="00C71265"/>
    <w:rsid w:val="00C71CD7"/>
    <w:rsid w:val="00C7201B"/>
    <w:rsid w:val="00C72C3F"/>
    <w:rsid w:val="00C73F00"/>
    <w:rsid w:val="00C740B1"/>
    <w:rsid w:val="00C74C83"/>
    <w:rsid w:val="00C75C46"/>
    <w:rsid w:val="00C75FC0"/>
    <w:rsid w:val="00C76256"/>
    <w:rsid w:val="00C76537"/>
    <w:rsid w:val="00C7659E"/>
    <w:rsid w:val="00C76F9D"/>
    <w:rsid w:val="00C77661"/>
    <w:rsid w:val="00C7778D"/>
    <w:rsid w:val="00C77A99"/>
    <w:rsid w:val="00C77B0D"/>
    <w:rsid w:val="00C80F06"/>
    <w:rsid w:val="00C82495"/>
    <w:rsid w:val="00C82621"/>
    <w:rsid w:val="00C82F60"/>
    <w:rsid w:val="00C831B6"/>
    <w:rsid w:val="00C83522"/>
    <w:rsid w:val="00C8381C"/>
    <w:rsid w:val="00C83966"/>
    <w:rsid w:val="00C83F96"/>
    <w:rsid w:val="00C85617"/>
    <w:rsid w:val="00C85ABF"/>
    <w:rsid w:val="00C85D9A"/>
    <w:rsid w:val="00C85FF3"/>
    <w:rsid w:val="00C8672F"/>
    <w:rsid w:val="00C86DEA"/>
    <w:rsid w:val="00C90227"/>
    <w:rsid w:val="00C90C3D"/>
    <w:rsid w:val="00C91216"/>
    <w:rsid w:val="00C9126E"/>
    <w:rsid w:val="00C93533"/>
    <w:rsid w:val="00C93CE7"/>
    <w:rsid w:val="00C967D1"/>
    <w:rsid w:val="00C96A43"/>
    <w:rsid w:val="00C979D8"/>
    <w:rsid w:val="00CA00F8"/>
    <w:rsid w:val="00CA016D"/>
    <w:rsid w:val="00CA131D"/>
    <w:rsid w:val="00CA1619"/>
    <w:rsid w:val="00CA18AC"/>
    <w:rsid w:val="00CA2328"/>
    <w:rsid w:val="00CA2D27"/>
    <w:rsid w:val="00CA301C"/>
    <w:rsid w:val="00CA30D6"/>
    <w:rsid w:val="00CA3A21"/>
    <w:rsid w:val="00CA4CC3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BBB"/>
    <w:rsid w:val="00CB24A4"/>
    <w:rsid w:val="00CB2B98"/>
    <w:rsid w:val="00CB2D83"/>
    <w:rsid w:val="00CB31B2"/>
    <w:rsid w:val="00CB38CF"/>
    <w:rsid w:val="00CB4450"/>
    <w:rsid w:val="00CB4EE1"/>
    <w:rsid w:val="00CB514A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532"/>
    <w:rsid w:val="00CC29AA"/>
    <w:rsid w:val="00CC4753"/>
    <w:rsid w:val="00CC479A"/>
    <w:rsid w:val="00CC4E1C"/>
    <w:rsid w:val="00CC59FB"/>
    <w:rsid w:val="00CC5F10"/>
    <w:rsid w:val="00CC6193"/>
    <w:rsid w:val="00CC6BC7"/>
    <w:rsid w:val="00CC6C16"/>
    <w:rsid w:val="00CC6C2B"/>
    <w:rsid w:val="00CC76A9"/>
    <w:rsid w:val="00CC7709"/>
    <w:rsid w:val="00CC7A76"/>
    <w:rsid w:val="00CC7A77"/>
    <w:rsid w:val="00CC7D8F"/>
    <w:rsid w:val="00CD0075"/>
    <w:rsid w:val="00CD0F2E"/>
    <w:rsid w:val="00CD0FDF"/>
    <w:rsid w:val="00CD1357"/>
    <w:rsid w:val="00CD163E"/>
    <w:rsid w:val="00CD17F8"/>
    <w:rsid w:val="00CD1D0A"/>
    <w:rsid w:val="00CD2295"/>
    <w:rsid w:val="00CD30FB"/>
    <w:rsid w:val="00CD33C4"/>
    <w:rsid w:val="00CD38D3"/>
    <w:rsid w:val="00CD3938"/>
    <w:rsid w:val="00CD3B88"/>
    <w:rsid w:val="00CD4DB8"/>
    <w:rsid w:val="00CD5388"/>
    <w:rsid w:val="00CD5C6C"/>
    <w:rsid w:val="00CD60C0"/>
    <w:rsid w:val="00CD6666"/>
    <w:rsid w:val="00CD6700"/>
    <w:rsid w:val="00CD70A7"/>
    <w:rsid w:val="00CD787B"/>
    <w:rsid w:val="00CD7AE6"/>
    <w:rsid w:val="00CD7F4A"/>
    <w:rsid w:val="00CE0261"/>
    <w:rsid w:val="00CE0969"/>
    <w:rsid w:val="00CE0A3D"/>
    <w:rsid w:val="00CE1045"/>
    <w:rsid w:val="00CE1192"/>
    <w:rsid w:val="00CE1CB7"/>
    <w:rsid w:val="00CE291F"/>
    <w:rsid w:val="00CE3288"/>
    <w:rsid w:val="00CE3568"/>
    <w:rsid w:val="00CE3F00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E2"/>
    <w:rsid w:val="00CF11CF"/>
    <w:rsid w:val="00CF1264"/>
    <w:rsid w:val="00CF1289"/>
    <w:rsid w:val="00CF16CB"/>
    <w:rsid w:val="00CF1ACA"/>
    <w:rsid w:val="00CF3249"/>
    <w:rsid w:val="00CF44B3"/>
    <w:rsid w:val="00CF4560"/>
    <w:rsid w:val="00CF4930"/>
    <w:rsid w:val="00CF54EC"/>
    <w:rsid w:val="00CF5839"/>
    <w:rsid w:val="00CF5E40"/>
    <w:rsid w:val="00CF62CF"/>
    <w:rsid w:val="00CF6EFB"/>
    <w:rsid w:val="00CF6FB0"/>
    <w:rsid w:val="00CF72AE"/>
    <w:rsid w:val="00CF7D7A"/>
    <w:rsid w:val="00D003AA"/>
    <w:rsid w:val="00D00670"/>
    <w:rsid w:val="00D0132F"/>
    <w:rsid w:val="00D01C2E"/>
    <w:rsid w:val="00D01FE3"/>
    <w:rsid w:val="00D03804"/>
    <w:rsid w:val="00D039F9"/>
    <w:rsid w:val="00D04971"/>
    <w:rsid w:val="00D053D0"/>
    <w:rsid w:val="00D0582E"/>
    <w:rsid w:val="00D05ADB"/>
    <w:rsid w:val="00D10AAD"/>
    <w:rsid w:val="00D10BDA"/>
    <w:rsid w:val="00D11351"/>
    <w:rsid w:val="00D1139F"/>
    <w:rsid w:val="00D115EB"/>
    <w:rsid w:val="00D124AF"/>
    <w:rsid w:val="00D127B4"/>
    <w:rsid w:val="00D12ECA"/>
    <w:rsid w:val="00D13C51"/>
    <w:rsid w:val="00D14196"/>
    <w:rsid w:val="00D14707"/>
    <w:rsid w:val="00D14FB8"/>
    <w:rsid w:val="00D15759"/>
    <w:rsid w:val="00D15835"/>
    <w:rsid w:val="00D16452"/>
    <w:rsid w:val="00D16A5D"/>
    <w:rsid w:val="00D16C09"/>
    <w:rsid w:val="00D175FA"/>
    <w:rsid w:val="00D17893"/>
    <w:rsid w:val="00D17B20"/>
    <w:rsid w:val="00D17B52"/>
    <w:rsid w:val="00D200A9"/>
    <w:rsid w:val="00D20A68"/>
    <w:rsid w:val="00D20F99"/>
    <w:rsid w:val="00D21C90"/>
    <w:rsid w:val="00D22039"/>
    <w:rsid w:val="00D22F9B"/>
    <w:rsid w:val="00D23606"/>
    <w:rsid w:val="00D23B8B"/>
    <w:rsid w:val="00D242A2"/>
    <w:rsid w:val="00D24480"/>
    <w:rsid w:val="00D24938"/>
    <w:rsid w:val="00D24992"/>
    <w:rsid w:val="00D24AC0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A1A"/>
    <w:rsid w:val="00D3109E"/>
    <w:rsid w:val="00D31312"/>
    <w:rsid w:val="00D3141F"/>
    <w:rsid w:val="00D3249C"/>
    <w:rsid w:val="00D327E3"/>
    <w:rsid w:val="00D32ECF"/>
    <w:rsid w:val="00D33B6D"/>
    <w:rsid w:val="00D33F7F"/>
    <w:rsid w:val="00D344B2"/>
    <w:rsid w:val="00D35484"/>
    <w:rsid w:val="00D35AF7"/>
    <w:rsid w:val="00D36366"/>
    <w:rsid w:val="00D36547"/>
    <w:rsid w:val="00D36F5B"/>
    <w:rsid w:val="00D37ADD"/>
    <w:rsid w:val="00D37B0A"/>
    <w:rsid w:val="00D37C79"/>
    <w:rsid w:val="00D37F4F"/>
    <w:rsid w:val="00D40B28"/>
    <w:rsid w:val="00D40E6B"/>
    <w:rsid w:val="00D41E85"/>
    <w:rsid w:val="00D422B0"/>
    <w:rsid w:val="00D425B9"/>
    <w:rsid w:val="00D42DDB"/>
    <w:rsid w:val="00D449FD"/>
    <w:rsid w:val="00D44A77"/>
    <w:rsid w:val="00D4548B"/>
    <w:rsid w:val="00D45997"/>
    <w:rsid w:val="00D46525"/>
    <w:rsid w:val="00D469C0"/>
    <w:rsid w:val="00D47166"/>
    <w:rsid w:val="00D47645"/>
    <w:rsid w:val="00D50408"/>
    <w:rsid w:val="00D50902"/>
    <w:rsid w:val="00D50BDC"/>
    <w:rsid w:val="00D520E2"/>
    <w:rsid w:val="00D52251"/>
    <w:rsid w:val="00D5262C"/>
    <w:rsid w:val="00D52757"/>
    <w:rsid w:val="00D52F55"/>
    <w:rsid w:val="00D52FA1"/>
    <w:rsid w:val="00D5332E"/>
    <w:rsid w:val="00D535DB"/>
    <w:rsid w:val="00D53A27"/>
    <w:rsid w:val="00D54236"/>
    <w:rsid w:val="00D554EB"/>
    <w:rsid w:val="00D56265"/>
    <w:rsid w:val="00D5747A"/>
    <w:rsid w:val="00D57D86"/>
    <w:rsid w:val="00D57D9E"/>
    <w:rsid w:val="00D6070B"/>
    <w:rsid w:val="00D62779"/>
    <w:rsid w:val="00D629EA"/>
    <w:rsid w:val="00D641EB"/>
    <w:rsid w:val="00D64ECB"/>
    <w:rsid w:val="00D6567D"/>
    <w:rsid w:val="00D659A1"/>
    <w:rsid w:val="00D65EF1"/>
    <w:rsid w:val="00D66B1F"/>
    <w:rsid w:val="00D67E02"/>
    <w:rsid w:val="00D711D8"/>
    <w:rsid w:val="00D7173B"/>
    <w:rsid w:val="00D7204E"/>
    <w:rsid w:val="00D72257"/>
    <w:rsid w:val="00D728B8"/>
    <w:rsid w:val="00D729D5"/>
    <w:rsid w:val="00D73F03"/>
    <w:rsid w:val="00D741C2"/>
    <w:rsid w:val="00D759F1"/>
    <w:rsid w:val="00D761EE"/>
    <w:rsid w:val="00D76B4E"/>
    <w:rsid w:val="00D77226"/>
    <w:rsid w:val="00D8170D"/>
    <w:rsid w:val="00D81EC8"/>
    <w:rsid w:val="00D835FD"/>
    <w:rsid w:val="00D84514"/>
    <w:rsid w:val="00D847D0"/>
    <w:rsid w:val="00D84BFD"/>
    <w:rsid w:val="00D84E21"/>
    <w:rsid w:val="00D861CD"/>
    <w:rsid w:val="00D86778"/>
    <w:rsid w:val="00D86C17"/>
    <w:rsid w:val="00D872D2"/>
    <w:rsid w:val="00D87357"/>
    <w:rsid w:val="00D90608"/>
    <w:rsid w:val="00D90A53"/>
    <w:rsid w:val="00D920FB"/>
    <w:rsid w:val="00D922F1"/>
    <w:rsid w:val="00D9248A"/>
    <w:rsid w:val="00D9346A"/>
    <w:rsid w:val="00D9353A"/>
    <w:rsid w:val="00D9375D"/>
    <w:rsid w:val="00D93A38"/>
    <w:rsid w:val="00D93D05"/>
    <w:rsid w:val="00D94131"/>
    <w:rsid w:val="00D95CF6"/>
    <w:rsid w:val="00D9622C"/>
    <w:rsid w:val="00D9629F"/>
    <w:rsid w:val="00D97542"/>
    <w:rsid w:val="00DA0328"/>
    <w:rsid w:val="00DA0443"/>
    <w:rsid w:val="00DA0556"/>
    <w:rsid w:val="00DA05B3"/>
    <w:rsid w:val="00DA0D64"/>
    <w:rsid w:val="00DA23FC"/>
    <w:rsid w:val="00DA2589"/>
    <w:rsid w:val="00DA2782"/>
    <w:rsid w:val="00DA2BEF"/>
    <w:rsid w:val="00DA401C"/>
    <w:rsid w:val="00DA427E"/>
    <w:rsid w:val="00DA42A9"/>
    <w:rsid w:val="00DA4E73"/>
    <w:rsid w:val="00DA51D8"/>
    <w:rsid w:val="00DA5232"/>
    <w:rsid w:val="00DA75DB"/>
    <w:rsid w:val="00DA780C"/>
    <w:rsid w:val="00DA7998"/>
    <w:rsid w:val="00DA7AF8"/>
    <w:rsid w:val="00DA7B97"/>
    <w:rsid w:val="00DB0142"/>
    <w:rsid w:val="00DB01EC"/>
    <w:rsid w:val="00DB0BBB"/>
    <w:rsid w:val="00DB1189"/>
    <w:rsid w:val="00DB1DB6"/>
    <w:rsid w:val="00DB23ED"/>
    <w:rsid w:val="00DB2515"/>
    <w:rsid w:val="00DB2814"/>
    <w:rsid w:val="00DB3727"/>
    <w:rsid w:val="00DB44A6"/>
    <w:rsid w:val="00DB528D"/>
    <w:rsid w:val="00DB5B26"/>
    <w:rsid w:val="00DB5E62"/>
    <w:rsid w:val="00DB6644"/>
    <w:rsid w:val="00DB66DB"/>
    <w:rsid w:val="00DB7327"/>
    <w:rsid w:val="00DB7F76"/>
    <w:rsid w:val="00DC0769"/>
    <w:rsid w:val="00DC0D8A"/>
    <w:rsid w:val="00DC0E52"/>
    <w:rsid w:val="00DC115F"/>
    <w:rsid w:val="00DC1775"/>
    <w:rsid w:val="00DC1DC8"/>
    <w:rsid w:val="00DC25A4"/>
    <w:rsid w:val="00DC272B"/>
    <w:rsid w:val="00DC284A"/>
    <w:rsid w:val="00DC33A4"/>
    <w:rsid w:val="00DC3581"/>
    <w:rsid w:val="00DC3B4E"/>
    <w:rsid w:val="00DC461C"/>
    <w:rsid w:val="00DC47C7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AE8"/>
    <w:rsid w:val="00DD2BE6"/>
    <w:rsid w:val="00DD31A7"/>
    <w:rsid w:val="00DD4C0D"/>
    <w:rsid w:val="00DD4C9B"/>
    <w:rsid w:val="00DD4D18"/>
    <w:rsid w:val="00DD563E"/>
    <w:rsid w:val="00DD5C29"/>
    <w:rsid w:val="00DD68F8"/>
    <w:rsid w:val="00DD6F98"/>
    <w:rsid w:val="00DD784D"/>
    <w:rsid w:val="00DD79B8"/>
    <w:rsid w:val="00DE1471"/>
    <w:rsid w:val="00DE189A"/>
    <w:rsid w:val="00DE1BB2"/>
    <w:rsid w:val="00DE2194"/>
    <w:rsid w:val="00DE2AB6"/>
    <w:rsid w:val="00DE400F"/>
    <w:rsid w:val="00DE44F7"/>
    <w:rsid w:val="00DE4962"/>
    <w:rsid w:val="00DE5B80"/>
    <w:rsid w:val="00DE6583"/>
    <w:rsid w:val="00DE686A"/>
    <w:rsid w:val="00DE709F"/>
    <w:rsid w:val="00DE7313"/>
    <w:rsid w:val="00DE774A"/>
    <w:rsid w:val="00DF0D66"/>
    <w:rsid w:val="00DF0E3D"/>
    <w:rsid w:val="00DF1A4B"/>
    <w:rsid w:val="00DF21A4"/>
    <w:rsid w:val="00DF23F1"/>
    <w:rsid w:val="00DF2922"/>
    <w:rsid w:val="00DF3B01"/>
    <w:rsid w:val="00DF458D"/>
    <w:rsid w:val="00DF4A4A"/>
    <w:rsid w:val="00DF4B58"/>
    <w:rsid w:val="00DF519A"/>
    <w:rsid w:val="00DF5D2C"/>
    <w:rsid w:val="00DF5FBE"/>
    <w:rsid w:val="00DF61D0"/>
    <w:rsid w:val="00DF6C8A"/>
    <w:rsid w:val="00DF715D"/>
    <w:rsid w:val="00DF76D1"/>
    <w:rsid w:val="00DF774F"/>
    <w:rsid w:val="00DF79A2"/>
    <w:rsid w:val="00DF7A18"/>
    <w:rsid w:val="00DF7DCC"/>
    <w:rsid w:val="00DF7EF4"/>
    <w:rsid w:val="00E0012D"/>
    <w:rsid w:val="00E00326"/>
    <w:rsid w:val="00E00B9C"/>
    <w:rsid w:val="00E00C12"/>
    <w:rsid w:val="00E014C0"/>
    <w:rsid w:val="00E0152A"/>
    <w:rsid w:val="00E0192D"/>
    <w:rsid w:val="00E01E47"/>
    <w:rsid w:val="00E0254C"/>
    <w:rsid w:val="00E02AED"/>
    <w:rsid w:val="00E038D0"/>
    <w:rsid w:val="00E03FB5"/>
    <w:rsid w:val="00E04842"/>
    <w:rsid w:val="00E0496B"/>
    <w:rsid w:val="00E05A55"/>
    <w:rsid w:val="00E0637B"/>
    <w:rsid w:val="00E06505"/>
    <w:rsid w:val="00E0680E"/>
    <w:rsid w:val="00E06933"/>
    <w:rsid w:val="00E06BC9"/>
    <w:rsid w:val="00E074E9"/>
    <w:rsid w:val="00E101AC"/>
    <w:rsid w:val="00E10EB5"/>
    <w:rsid w:val="00E1223C"/>
    <w:rsid w:val="00E14167"/>
    <w:rsid w:val="00E15335"/>
    <w:rsid w:val="00E1611B"/>
    <w:rsid w:val="00E16312"/>
    <w:rsid w:val="00E16B59"/>
    <w:rsid w:val="00E16FEC"/>
    <w:rsid w:val="00E17D38"/>
    <w:rsid w:val="00E20656"/>
    <w:rsid w:val="00E20780"/>
    <w:rsid w:val="00E20A0C"/>
    <w:rsid w:val="00E218BA"/>
    <w:rsid w:val="00E21A9E"/>
    <w:rsid w:val="00E21DBE"/>
    <w:rsid w:val="00E22374"/>
    <w:rsid w:val="00E22683"/>
    <w:rsid w:val="00E232AE"/>
    <w:rsid w:val="00E23372"/>
    <w:rsid w:val="00E238EC"/>
    <w:rsid w:val="00E24A16"/>
    <w:rsid w:val="00E24DEA"/>
    <w:rsid w:val="00E24EE7"/>
    <w:rsid w:val="00E252F0"/>
    <w:rsid w:val="00E254B4"/>
    <w:rsid w:val="00E25F2A"/>
    <w:rsid w:val="00E3003E"/>
    <w:rsid w:val="00E3022B"/>
    <w:rsid w:val="00E303BE"/>
    <w:rsid w:val="00E306DA"/>
    <w:rsid w:val="00E3124F"/>
    <w:rsid w:val="00E316D9"/>
    <w:rsid w:val="00E32E67"/>
    <w:rsid w:val="00E330C5"/>
    <w:rsid w:val="00E33560"/>
    <w:rsid w:val="00E3413B"/>
    <w:rsid w:val="00E347E7"/>
    <w:rsid w:val="00E353E9"/>
    <w:rsid w:val="00E3589F"/>
    <w:rsid w:val="00E35F3B"/>
    <w:rsid w:val="00E36508"/>
    <w:rsid w:val="00E36EA9"/>
    <w:rsid w:val="00E40299"/>
    <w:rsid w:val="00E40F41"/>
    <w:rsid w:val="00E41393"/>
    <w:rsid w:val="00E41407"/>
    <w:rsid w:val="00E41E97"/>
    <w:rsid w:val="00E43879"/>
    <w:rsid w:val="00E44044"/>
    <w:rsid w:val="00E441BF"/>
    <w:rsid w:val="00E4592C"/>
    <w:rsid w:val="00E45EB4"/>
    <w:rsid w:val="00E47864"/>
    <w:rsid w:val="00E47BD0"/>
    <w:rsid w:val="00E47DAC"/>
    <w:rsid w:val="00E501A6"/>
    <w:rsid w:val="00E501EB"/>
    <w:rsid w:val="00E5076A"/>
    <w:rsid w:val="00E50DBB"/>
    <w:rsid w:val="00E50E83"/>
    <w:rsid w:val="00E51FBD"/>
    <w:rsid w:val="00E52403"/>
    <w:rsid w:val="00E5273C"/>
    <w:rsid w:val="00E52CF2"/>
    <w:rsid w:val="00E532A8"/>
    <w:rsid w:val="00E53B6A"/>
    <w:rsid w:val="00E55777"/>
    <w:rsid w:val="00E56B33"/>
    <w:rsid w:val="00E56C37"/>
    <w:rsid w:val="00E60643"/>
    <w:rsid w:val="00E60725"/>
    <w:rsid w:val="00E60CD7"/>
    <w:rsid w:val="00E61322"/>
    <w:rsid w:val="00E61F75"/>
    <w:rsid w:val="00E636AB"/>
    <w:rsid w:val="00E63A38"/>
    <w:rsid w:val="00E643C2"/>
    <w:rsid w:val="00E64C3E"/>
    <w:rsid w:val="00E64E56"/>
    <w:rsid w:val="00E65141"/>
    <w:rsid w:val="00E6576C"/>
    <w:rsid w:val="00E65F0D"/>
    <w:rsid w:val="00E666D7"/>
    <w:rsid w:val="00E679D3"/>
    <w:rsid w:val="00E7030B"/>
    <w:rsid w:val="00E70AE1"/>
    <w:rsid w:val="00E70C20"/>
    <w:rsid w:val="00E70D73"/>
    <w:rsid w:val="00E71169"/>
    <w:rsid w:val="00E711F0"/>
    <w:rsid w:val="00E71D09"/>
    <w:rsid w:val="00E7374D"/>
    <w:rsid w:val="00E73D04"/>
    <w:rsid w:val="00E745B4"/>
    <w:rsid w:val="00E7461B"/>
    <w:rsid w:val="00E7484B"/>
    <w:rsid w:val="00E750A5"/>
    <w:rsid w:val="00E761A1"/>
    <w:rsid w:val="00E76860"/>
    <w:rsid w:val="00E76BCC"/>
    <w:rsid w:val="00E7793F"/>
    <w:rsid w:val="00E77F8B"/>
    <w:rsid w:val="00E80EAC"/>
    <w:rsid w:val="00E81109"/>
    <w:rsid w:val="00E811CA"/>
    <w:rsid w:val="00E8174E"/>
    <w:rsid w:val="00E81FD0"/>
    <w:rsid w:val="00E823CA"/>
    <w:rsid w:val="00E826FF"/>
    <w:rsid w:val="00E8284D"/>
    <w:rsid w:val="00E82BD9"/>
    <w:rsid w:val="00E83082"/>
    <w:rsid w:val="00E83304"/>
    <w:rsid w:val="00E83F2D"/>
    <w:rsid w:val="00E83F55"/>
    <w:rsid w:val="00E84020"/>
    <w:rsid w:val="00E841DA"/>
    <w:rsid w:val="00E846ED"/>
    <w:rsid w:val="00E84760"/>
    <w:rsid w:val="00E8476C"/>
    <w:rsid w:val="00E852B7"/>
    <w:rsid w:val="00E856C5"/>
    <w:rsid w:val="00E86030"/>
    <w:rsid w:val="00E8618A"/>
    <w:rsid w:val="00E86DD1"/>
    <w:rsid w:val="00E876E4"/>
    <w:rsid w:val="00E90DE0"/>
    <w:rsid w:val="00E91A23"/>
    <w:rsid w:val="00E928DA"/>
    <w:rsid w:val="00E93B7F"/>
    <w:rsid w:val="00E950BB"/>
    <w:rsid w:val="00E95263"/>
    <w:rsid w:val="00E95A51"/>
    <w:rsid w:val="00E96D01"/>
    <w:rsid w:val="00E973CA"/>
    <w:rsid w:val="00E97504"/>
    <w:rsid w:val="00EA04E4"/>
    <w:rsid w:val="00EA0A7C"/>
    <w:rsid w:val="00EA0C40"/>
    <w:rsid w:val="00EA0D21"/>
    <w:rsid w:val="00EA1C34"/>
    <w:rsid w:val="00EA2978"/>
    <w:rsid w:val="00EA2F88"/>
    <w:rsid w:val="00EA3450"/>
    <w:rsid w:val="00EA437D"/>
    <w:rsid w:val="00EA4EE5"/>
    <w:rsid w:val="00EA5879"/>
    <w:rsid w:val="00EA5895"/>
    <w:rsid w:val="00EA5C4C"/>
    <w:rsid w:val="00EA5EE6"/>
    <w:rsid w:val="00EA6ABD"/>
    <w:rsid w:val="00EA6E50"/>
    <w:rsid w:val="00EA7311"/>
    <w:rsid w:val="00EA7784"/>
    <w:rsid w:val="00EA7A80"/>
    <w:rsid w:val="00EB006A"/>
    <w:rsid w:val="00EB06C3"/>
    <w:rsid w:val="00EB0B3A"/>
    <w:rsid w:val="00EB0E39"/>
    <w:rsid w:val="00EB102E"/>
    <w:rsid w:val="00EB29FE"/>
    <w:rsid w:val="00EB2A58"/>
    <w:rsid w:val="00EB2F66"/>
    <w:rsid w:val="00EB3012"/>
    <w:rsid w:val="00EB3E72"/>
    <w:rsid w:val="00EB53B9"/>
    <w:rsid w:val="00EB54FC"/>
    <w:rsid w:val="00EB643C"/>
    <w:rsid w:val="00EB68F7"/>
    <w:rsid w:val="00EB6C92"/>
    <w:rsid w:val="00EB6E9A"/>
    <w:rsid w:val="00EB718C"/>
    <w:rsid w:val="00EB7472"/>
    <w:rsid w:val="00EB757A"/>
    <w:rsid w:val="00EB760D"/>
    <w:rsid w:val="00EB7667"/>
    <w:rsid w:val="00EC03AB"/>
    <w:rsid w:val="00EC0BF9"/>
    <w:rsid w:val="00EC12B7"/>
    <w:rsid w:val="00EC1A2B"/>
    <w:rsid w:val="00EC252D"/>
    <w:rsid w:val="00EC321D"/>
    <w:rsid w:val="00EC3531"/>
    <w:rsid w:val="00EC3FF3"/>
    <w:rsid w:val="00EC4015"/>
    <w:rsid w:val="00EC438F"/>
    <w:rsid w:val="00EC48D1"/>
    <w:rsid w:val="00EC5A39"/>
    <w:rsid w:val="00EC5E74"/>
    <w:rsid w:val="00EC6532"/>
    <w:rsid w:val="00EC67CB"/>
    <w:rsid w:val="00EC6D5D"/>
    <w:rsid w:val="00EC7046"/>
    <w:rsid w:val="00EC71CC"/>
    <w:rsid w:val="00EC71E5"/>
    <w:rsid w:val="00EC7404"/>
    <w:rsid w:val="00EC7ECE"/>
    <w:rsid w:val="00ED0A9A"/>
    <w:rsid w:val="00ED0EC0"/>
    <w:rsid w:val="00ED13C7"/>
    <w:rsid w:val="00ED1871"/>
    <w:rsid w:val="00ED1A4B"/>
    <w:rsid w:val="00ED1B6C"/>
    <w:rsid w:val="00ED1C10"/>
    <w:rsid w:val="00ED1DAC"/>
    <w:rsid w:val="00ED214A"/>
    <w:rsid w:val="00ED2717"/>
    <w:rsid w:val="00ED2DAA"/>
    <w:rsid w:val="00ED3218"/>
    <w:rsid w:val="00ED32B8"/>
    <w:rsid w:val="00ED3581"/>
    <w:rsid w:val="00ED3A9B"/>
    <w:rsid w:val="00ED44B0"/>
    <w:rsid w:val="00ED4951"/>
    <w:rsid w:val="00ED4965"/>
    <w:rsid w:val="00ED6065"/>
    <w:rsid w:val="00ED63EC"/>
    <w:rsid w:val="00ED6A52"/>
    <w:rsid w:val="00ED701C"/>
    <w:rsid w:val="00ED7815"/>
    <w:rsid w:val="00EE05C0"/>
    <w:rsid w:val="00EE0737"/>
    <w:rsid w:val="00EE0CAD"/>
    <w:rsid w:val="00EE0EFE"/>
    <w:rsid w:val="00EE206D"/>
    <w:rsid w:val="00EE28AB"/>
    <w:rsid w:val="00EE2F69"/>
    <w:rsid w:val="00EE300F"/>
    <w:rsid w:val="00EE3AAE"/>
    <w:rsid w:val="00EE3C69"/>
    <w:rsid w:val="00EE44E1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23B6"/>
    <w:rsid w:val="00EF3356"/>
    <w:rsid w:val="00EF33BE"/>
    <w:rsid w:val="00EF37FB"/>
    <w:rsid w:val="00EF3FDC"/>
    <w:rsid w:val="00EF40A5"/>
    <w:rsid w:val="00EF4214"/>
    <w:rsid w:val="00EF4ABF"/>
    <w:rsid w:val="00EF4EE1"/>
    <w:rsid w:val="00EF57CE"/>
    <w:rsid w:val="00EF5AB2"/>
    <w:rsid w:val="00EF5CFA"/>
    <w:rsid w:val="00EF658A"/>
    <w:rsid w:val="00EF690E"/>
    <w:rsid w:val="00EF73D4"/>
    <w:rsid w:val="00EF791F"/>
    <w:rsid w:val="00EF7998"/>
    <w:rsid w:val="00EF7A22"/>
    <w:rsid w:val="00EF7CC1"/>
    <w:rsid w:val="00EF7F06"/>
    <w:rsid w:val="00F0086F"/>
    <w:rsid w:val="00F00A2F"/>
    <w:rsid w:val="00F0183A"/>
    <w:rsid w:val="00F01E16"/>
    <w:rsid w:val="00F02DD4"/>
    <w:rsid w:val="00F02DFD"/>
    <w:rsid w:val="00F02F78"/>
    <w:rsid w:val="00F03025"/>
    <w:rsid w:val="00F0307C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CBF"/>
    <w:rsid w:val="00F07E79"/>
    <w:rsid w:val="00F107C8"/>
    <w:rsid w:val="00F10B18"/>
    <w:rsid w:val="00F10C36"/>
    <w:rsid w:val="00F11C9F"/>
    <w:rsid w:val="00F12231"/>
    <w:rsid w:val="00F1226D"/>
    <w:rsid w:val="00F126A3"/>
    <w:rsid w:val="00F12763"/>
    <w:rsid w:val="00F13AFC"/>
    <w:rsid w:val="00F13EB3"/>
    <w:rsid w:val="00F13F08"/>
    <w:rsid w:val="00F14678"/>
    <w:rsid w:val="00F14CF1"/>
    <w:rsid w:val="00F14F12"/>
    <w:rsid w:val="00F1578B"/>
    <w:rsid w:val="00F15CBB"/>
    <w:rsid w:val="00F16A19"/>
    <w:rsid w:val="00F1755B"/>
    <w:rsid w:val="00F17EAB"/>
    <w:rsid w:val="00F20438"/>
    <w:rsid w:val="00F20FEC"/>
    <w:rsid w:val="00F21539"/>
    <w:rsid w:val="00F216C6"/>
    <w:rsid w:val="00F229AB"/>
    <w:rsid w:val="00F2334B"/>
    <w:rsid w:val="00F242C4"/>
    <w:rsid w:val="00F2491C"/>
    <w:rsid w:val="00F24E37"/>
    <w:rsid w:val="00F251A9"/>
    <w:rsid w:val="00F2523C"/>
    <w:rsid w:val="00F25282"/>
    <w:rsid w:val="00F2548A"/>
    <w:rsid w:val="00F25641"/>
    <w:rsid w:val="00F26123"/>
    <w:rsid w:val="00F26336"/>
    <w:rsid w:val="00F26767"/>
    <w:rsid w:val="00F2698F"/>
    <w:rsid w:val="00F26D89"/>
    <w:rsid w:val="00F270F4"/>
    <w:rsid w:val="00F27730"/>
    <w:rsid w:val="00F31384"/>
    <w:rsid w:val="00F316EA"/>
    <w:rsid w:val="00F326E3"/>
    <w:rsid w:val="00F32855"/>
    <w:rsid w:val="00F32DA9"/>
    <w:rsid w:val="00F33658"/>
    <w:rsid w:val="00F33718"/>
    <w:rsid w:val="00F33A0E"/>
    <w:rsid w:val="00F34AD3"/>
    <w:rsid w:val="00F3577A"/>
    <w:rsid w:val="00F36260"/>
    <w:rsid w:val="00F365CD"/>
    <w:rsid w:val="00F36743"/>
    <w:rsid w:val="00F37CF5"/>
    <w:rsid w:val="00F4058F"/>
    <w:rsid w:val="00F40725"/>
    <w:rsid w:val="00F4099A"/>
    <w:rsid w:val="00F41805"/>
    <w:rsid w:val="00F41923"/>
    <w:rsid w:val="00F41A88"/>
    <w:rsid w:val="00F43763"/>
    <w:rsid w:val="00F441B7"/>
    <w:rsid w:val="00F45495"/>
    <w:rsid w:val="00F45A1A"/>
    <w:rsid w:val="00F45ADC"/>
    <w:rsid w:val="00F46FA3"/>
    <w:rsid w:val="00F477AF"/>
    <w:rsid w:val="00F47B42"/>
    <w:rsid w:val="00F47F8D"/>
    <w:rsid w:val="00F50043"/>
    <w:rsid w:val="00F515EC"/>
    <w:rsid w:val="00F52A59"/>
    <w:rsid w:val="00F52B30"/>
    <w:rsid w:val="00F52D8B"/>
    <w:rsid w:val="00F53749"/>
    <w:rsid w:val="00F53D62"/>
    <w:rsid w:val="00F54B05"/>
    <w:rsid w:val="00F557C3"/>
    <w:rsid w:val="00F5594C"/>
    <w:rsid w:val="00F559D1"/>
    <w:rsid w:val="00F56084"/>
    <w:rsid w:val="00F5630D"/>
    <w:rsid w:val="00F56708"/>
    <w:rsid w:val="00F56712"/>
    <w:rsid w:val="00F56EA2"/>
    <w:rsid w:val="00F56F50"/>
    <w:rsid w:val="00F57828"/>
    <w:rsid w:val="00F57AFD"/>
    <w:rsid w:val="00F57CC9"/>
    <w:rsid w:val="00F57EC4"/>
    <w:rsid w:val="00F6029F"/>
    <w:rsid w:val="00F6127D"/>
    <w:rsid w:val="00F618C5"/>
    <w:rsid w:val="00F6295B"/>
    <w:rsid w:val="00F631DD"/>
    <w:rsid w:val="00F63232"/>
    <w:rsid w:val="00F63C24"/>
    <w:rsid w:val="00F63DFE"/>
    <w:rsid w:val="00F641BE"/>
    <w:rsid w:val="00F649FE"/>
    <w:rsid w:val="00F65334"/>
    <w:rsid w:val="00F65B68"/>
    <w:rsid w:val="00F65BAD"/>
    <w:rsid w:val="00F6615F"/>
    <w:rsid w:val="00F66A80"/>
    <w:rsid w:val="00F66BFC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86D"/>
    <w:rsid w:val="00F75D0F"/>
    <w:rsid w:val="00F762FA"/>
    <w:rsid w:val="00F76BC7"/>
    <w:rsid w:val="00F771D5"/>
    <w:rsid w:val="00F7725C"/>
    <w:rsid w:val="00F773CD"/>
    <w:rsid w:val="00F77D60"/>
    <w:rsid w:val="00F803C0"/>
    <w:rsid w:val="00F80489"/>
    <w:rsid w:val="00F817A0"/>
    <w:rsid w:val="00F82A8E"/>
    <w:rsid w:val="00F82E95"/>
    <w:rsid w:val="00F83456"/>
    <w:rsid w:val="00F83628"/>
    <w:rsid w:val="00F83875"/>
    <w:rsid w:val="00F83898"/>
    <w:rsid w:val="00F83D7F"/>
    <w:rsid w:val="00F843D3"/>
    <w:rsid w:val="00F847A5"/>
    <w:rsid w:val="00F84D77"/>
    <w:rsid w:val="00F84DAF"/>
    <w:rsid w:val="00F866AD"/>
    <w:rsid w:val="00F86860"/>
    <w:rsid w:val="00F87171"/>
    <w:rsid w:val="00F87DAF"/>
    <w:rsid w:val="00F87E05"/>
    <w:rsid w:val="00F91080"/>
    <w:rsid w:val="00F929C3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704E"/>
    <w:rsid w:val="00F97721"/>
    <w:rsid w:val="00F97CD4"/>
    <w:rsid w:val="00FA023A"/>
    <w:rsid w:val="00FA0DE0"/>
    <w:rsid w:val="00FA15FD"/>
    <w:rsid w:val="00FA34D5"/>
    <w:rsid w:val="00FA3896"/>
    <w:rsid w:val="00FA3CCB"/>
    <w:rsid w:val="00FA4994"/>
    <w:rsid w:val="00FA5199"/>
    <w:rsid w:val="00FA5A27"/>
    <w:rsid w:val="00FA5E8A"/>
    <w:rsid w:val="00FA6BB1"/>
    <w:rsid w:val="00FA6FD7"/>
    <w:rsid w:val="00FA7508"/>
    <w:rsid w:val="00FA7EDB"/>
    <w:rsid w:val="00FB0E34"/>
    <w:rsid w:val="00FB0EAF"/>
    <w:rsid w:val="00FB2DE2"/>
    <w:rsid w:val="00FB4389"/>
    <w:rsid w:val="00FB46D1"/>
    <w:rsid w:val="00FB50FD"/>
    <w:rsid w:val="00FB524C"/>
    <w:rsid w:val="00FB5316"/>
    <w:rsid w:val="00FB59EA"/>
    <w:rsid w:val="00FB633A"/>
    <w:rsid w:val="00FB6771"/>
    <w:rsid w:val="00FB6B8B"/>
    <w:rsid w:val="00FB6C55"/>
    <w:rsid w:val="00FB706D"/>
    <w:rsid w:val="00FB70B5"/>
    <w:rsid w:val="00FB74D5"/>
    <w:rsid w:val="00FB7993"/>
    <w:rsid w:val="00FC0F42"/>
    <w:rsid w:val="00FC3EDF"/>
    <w:rsid w:val="00FC3EF0"/>
    <w:rsid w:val="00FC4453"/>
    <w:rsid w:val="00FC4981"/>
    <w:rsid w:val="00FC6653"/>
    <w:rsid w:val="00FD008B"/>
    <w:rsid w:val="00FD0C3C"/>
    <w:rsid w:val="00FD0C8F"/>
    <w:rsid w:val="00FD0E12"/>
    <w:rsid w:val="00FD140C"/>
    <w:rsid w:val="00FD1762"/>
    <w:rsid w:val="00FD215A"/>
    <w:rsid w:val="00FD2665"/>
    <w:rsid w:val="00FD39BE"/>
    <w:rsid w:val="00FD3D98"/>
    <w:rsid w:val="00FD40D8"/>
    <w:rsid w:val="00FD447D"/>
    <w:rsid w:val="00FD461F"/>
    <w:rsid w:val="00FD50A4"/>
    <w:rsid w:val="00FD520B"/>
    <w:rsid w:val="00FD5B60"/>
    <w:rsid w:val="00FD5B63"/>
    <w:rsid w:val="00FD5F3A"/>
    <w:rsid w:val="00FD6D5F"/>
    <w:rsid w:val="00FD7198"/>
    <w:rsid w:val="00FD74A7"/>
    <w:rsid w:val="00FE015D"/>
    <w:rsid w:val="00FE0E7A"/>
    <w:rsid w:val="00FE190B"/>
    <w:rsid w:val="00FE218F"/>
    <w:rsid w:val="00FE2DDD"/>
    <w:rsid w:val="00FE3C3F"/>
    <w:rsid w:val="00FE3D8E"/>
    <w:rsid w:val="00FE3F3A"/>
    <w:rsid w:val="00FE409D"/>
    <w:rsid w:val="00FE4629"/>
    <w:rsid w:val="00FE490F"/>
    <w:rsid w:val="00FE5863"/>
    <w:rsid w:val="00FE5F1E"/>
    <w:rsid w:val="00FE62BA"/>
    <w:rsid w:val="00FE689D"/>
    <w:rsid w:val="00FE6954"/>
    <w:rsid w:val="00FE6A6E"/>
    <w:rsid w:val="00FE6B87"/>
    <w:rsid w:val="00FF12D8"/>
    <w:rsid w:val="00FF20F8"/>
    <w:rsid w:val="00FF2154"/>
    <w:rsid w:val="00FF2716"/>
    <w:rsid w:val="00FF32F9"/>
    <w:rsid w:val="00FF340F"/>
    <w:rsid w:val="00FF344D"/>
    <w:rsid w:val="00FF554B"/>
    <w:rsid w:val="00FF5DE6"/>
    <w:rsid w:val="00FF5FF2"/>
    <w:rsid w:val="00FF7569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E651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E651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C7A21-38B6-40A7-8FF0-6B598B928D0C}"/>
</file>

<file path=customXml/itemProps2.xml><?xml version="1.0" encoding="utf-8"?>
<ds:datastoreItem xmlns:ds="http://schemas.openxmlformats.org/officeDocument/2006/customXml" ds:itemID="{B888AE03-A803-4094-9B2F-36AF23BAADED}"/>
</file>

<file path=customXml/itemProps3.xml><?xml version="1.0" encoding="utf-8"?>
<ds:datastoreItem xmlns:ds="http://schemas.openxmlformats.org/officeDocument/2006/customXml" ds:itemID="{E0A38F16-E7DB-4713-B98A-F1848906CF0B}"/>
</file>

<file path=customXml/itemProps4.xml><?xml version="1.0" encoding="utf-8"?>
<ds:datastoreItem xmlns:ds="http://schemas.openxmlformats.org/officeDocument/2006/customXml" ds:itemID="{1D9CF4EB-2D43-4CD5-8A73-CC2FB6A7C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5405</Words>
  <Characters>31895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13/30</dc:title>
  <dc:creator>HLUSICKOVA</dc:creator>
  <cp:lastModifiedBy>GREŠOVÁ Romana</cp:lastModifiedBy>
  <cp:revision>7</cp:revision>
  <cp:lastPrinted>2014-06-13T08:57:00Z</cp:lastPrinted>
  <dcterms:created xsi:type="dcterms:W3CDTF">2014-06-13T07:00:00Z</dcterms:created>
  <dcterms:modified xsi:type="dcterms:W3CDTF">2014-06-23T13:10:00Z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